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C99B"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2D06073E"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5B509762"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3DCC7DD7"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690488E1"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6E040F87"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2CD4AE8C"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7638F81D"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029366C7" w14:textId="77777777" w:rsidR="00B06868" w:rsidRPr="00B06868" w:rsidRDefault="00B06868" w:rsidP="00B06868">
      <w:pPr>
        <w:widowControl w:val="0"/>
        <w:autoSpaceDE w:val="0"/>
        <w:autoSpaceDN w:val="0"/>
        <w:spacing w:before="6" w:after="0"/>
        <w:rPr>
          <w:rFonts w:ascii="Times New Roman" w:eastAsia="Times New Roman" w:hAnsi="Times New Roman" w:cs="Times New Roman"/>
          <w:sz w:val="28"/>
          <w:szCs w:val="24"/>
        </w:rPr>
      </w:pPr>
    </w:p>
    <w:p w14:paraId="6BDA85AE" w14:textId="77777777" w:rsidR="00B06868" w:rsidRPr="00B06868" w:rsidRDefault="00B06868" w:rsidP="00B06868">
      <w:pPr>
        <w:widowControl w:val="0"/>
        <w:autoSpaceDE w:val="0"/>
        <w:autoSpaceDN w:val="0"/>
        <w:spacing w:before="79" w:after="0"/>
        <w:ind w:left="274" w:right="274"/>
        <w:jc w:val="center"/>
        <w:rPr>
          <w:rFonts w:ascii="Times New Roman" w:eastAsia="Times New Roman" w:hAnsi="Times New Roman" w:cs="Times New Roman"/>
          <w:b/>
          <w:sz w:val="48"/>
        </w:rPr>
      </w:pPr>
      <w:r w:rsidRPr="00B06868">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78A3B5E9" wp14:editId="3B86AD7F">
                <wp:simplePos x="0" y="0"/>
                <wp:positionH relativeFrom="page">
                  <wp:posOffset>833755</wp:posOffset>
                </wp:positionH>
                <wp:positionV relativeFrom="paragraph">
                  <wp:posOffset>-1376680</wp:posOffset>
                </wp:positionV>
                <wp:extent cx="6106795" cy="7560310"/>
                <wp:effectExtent l="0" t="0" r="0" b="0"/>
                <wp:wrapNone/>
                <wp:docPr id="2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7560310"/>
                        </a:xfrm>
                        <a:custGeom>
                          <a:avLst/>
                          <a:gdLst>
                            <a:gd name="T0" fmla="+- 0 1313 1313"/>
                            <a:gd name="T1" fmla="*/ T0 w 9617"/>
                            <a:gd name="T2" fmla="+- 0 633 -2168"/>
                            <a:gd name="T3" fmla="*/ 633 h 11906"/>
                            <a:gd name="T4" fmla="+- 0 1313 1313"/>
                            <a:gd name="T5" fmla="*/ T4 w 9617"/>
                            <a:gd name="T6" fmla="+- 0 1737 -2168"/>
                            <a:gd name="T7" fmla="*/ 1737 h 11906"/>
                            <a:gd name="T8" fmla="+- 0 1313 1313"/>
                            <a:gd name="T9" fmla="*/ T8 w 9617"/>
                            <a:gd name="T10" fmla="+- 0 2839 -2168"/>
                            <a:gd name="T11" fmla="*/ 2839 h 11906"/>
                            <a:gd name="T12" fmla="+- 0 1313 1313"/>
                            <a:gd name="T13" fmla="*/ T12 w 9617"/>
                            <a:gd name="T14" fmla="+- 0 3391 -2168"/>
                            <a:gd name="T15" fmla="*/ 3391 h 11906"/>
                            <a:gd name="T16" fmla="+- 0 1313 1313"/>
                            <a:gd name="T17" fmla="*/ T16 w 9617"/>
                            <a:gd name="T18" fmla="+- 0 4495 -2168"/>
                            <a:gd name="T19" fmla="*/ 4495 h 11906"/>
                            <a:gd name="T20" fmla="+- 0 1313 1313"/>
                            <a:gd name="T21" fmla="*/ T20 w 9617"/>
                            <a:gd name="T22" fmla="+- 0 5599 -2168"/>
                            <a:gd name="T23" fmla="*/ 5599 h 11906"/>
                            <a:gd name="T24" fmla="+- 0 1332 1313"/>
                            <a:gd name="T25" fmla="*/ T24 w 9617"/>
                            <a:gd name="T26" fmla="+- 0 6151 -2168"/>
                            <a:gd name="T27" fmla="*/ 6151 h 11906"/>
                            <a:gd name="T28" fmla="+- 0 1332 1313"/>
                            <a:gd name="T29" fmla="*/ T28 w 9617"/>
                            <a:gd name="T30" fmla="+- 0 5047 -2168"/>
                            <a:gd name="T31" fmla="*/ 5047 h 11906"/>
                            <a:gd name="T32" fmla="+- 0 1332 1313"/>
                            <a:gd name="T33" fmla="*/ T32 w 9617"/>
                            <a:gd name="T34" fmla="+- 0 3943 -2168"/>
                            <a:gd name="T35" fmla="*/ 3943 h 11906"/>
                            <a:gd name="T36" fmla="+- 0 1332 1313"/>
                            <a:gd name="T37" fmla="*/ T36 w 9617"/>
                            <a:gd name="T38" fmla="+- 0 3391 -2168"/>
                            <a:gd name="T39" fmla="*/ 3391 h 11906"/>
                            <a:gd name="T40" fmla="+- 0 1332 1313"/>
                            <a:gd name="T41" fmla="*/ T40 w 9617"/>
                            <a:gd name="T42" fmla="+- 0 2289 -2168"/>
                            <a:gd name="T43" fmla="*/ 2289 h 11906"/>
                            <a:gd name="T44" fmla="+- 0 1332 1313"/>
                            <a:gd name="T45" fmla="*/ T44 w 9617"/>
                            <a:gd name="T46" fmla="+- 0 1185 -2168"/>
                            <a:gd name="T47" fmla="*/ 1185 h 11906"/>
                            <a:gd name="T48" fmla="+- 0 10930 1313"/>
                            <a:gd name="T49" fmla="*/ T48 w 9617"/>
                            <a:gd name="T50" fmla="+- 0 6151 -2168"/>
                            <a:gd name="T51" fmla="*/ 6151 h 11906"/>
                            <a:gd name="T52" fmla="+- 0 10910 1313"/>
                            <a:gd name="T53" fmla="*/ T52 w 9617"/>
                            <a:gd name="T54" fmla="+- 0 6704 -2168"/>
                            <a:gd name="T55" fmla="*/ 6704 h 11906"/>
                            <a:gd name="T56" fmla="+- 0 10910 1313"/>
                            <a:gd name="T57" fmla="*/ T56 w 9617"/>
                            <a:gd name="T58" fmla="+- 0 7808 -2168"/>
                            <a:gd name="T59" fmla="*/ 7808 h 11906"/>
                            <a:gd name="T60" fmla="+- 0 10910 1313"/>
                            <a:gd name="T61" fmla="*/ T60 w 9617"/>
                            <a:gd name="T62" fmla="+- 0 8636 -2168"/>
                            <a:gd name="T63" fmla="*/ 8636 h 11906"/>
                            <a:gd name="T64" fmla="+- 0 10910 1313"/>
                            <a:gd name="T65" fmla="*/ T64 w 9617"/>
                            <a:gd name="T66" fmla="+- 0 8866 -2168"/>
                            <a:gd name="T67" fmla="*/ 8866 h 11906"/>
                            <a:gd name="T68" fmla="+- 0 1332 1313"/>
                            <a:gd name="T69" fmla="*/ T68 w 9617"/>
                            <a:gd name="T70" fmla="+- 0 9719 -2168"/>
                            <a:gd name="T71" fmla="*/ 9719 h 11906"/>
                            <a:gd name="T72" fmla="+- 0 1332 1313"/>
                            <a:gd name="T73" fmla="*/ T72 w 9617"/>
                            <a:gd name="T74" fmla="+- 0 8866 -2168"/>
                            <a:gd name="T75" fmla="*/ 8866 h 11906"/>
                            <a:gd name="T76" fmla="+- 0 1332 1313"/>
                            <a:gd name="T77" fmla="*/ T76 w 9617"/>
                            <a:gd name="T78" fmla="+- 0 8360 -2168"/>
                            <a:gd name="T79" fmla="*/ 8360 h 11906"/>
                            <a:gd name="T80" fmla="+- 0 1332 1313"/>
                            <a:gd name="T81" fmla="*/ T80 w 9617"/>
                            <a:gd name="T82" fmla="+- 0 7256 -2168"/>
                            <a:gd name="T83" fmla="*/ 7256 h 11906"/>
                            <a:gd name="T84" fmla="+- 0 1332 1313"/>
                            <a:gd name="T85" fmla="*/ T84 w 9617"/>
                            <a:gd name="T86" fmla="+- 0 6151 -2168"/>
                            <a:gd name="T87" fmla="*/ 6151 h 11906"/>
                            <a:gd name="T88" fmla="+- 0 1313 1313"/>
                            <a:gd name="T89" fmla="*/ T88 w 9617"/>
                            <a:gd name="T90" fmla="+- 0 6704 -2168"/>
                            <a:gd name="T91" fmla="*/ 6704 h 11906"/>
                            <a:gd name="T92" fmla="+- 0 1313 1313"/>
                            <a:gd name="T93" fmla="*/ T92 w 9617"/>
                            <a:gd name="T94" fmla="+- 0 7808 -2168"/>
                            <a:gd name="T95" fmla="*/ 7808 h 11906"/>
                            <a:gd name="T96" fmla="+- 0 1313 1313"/>
                            <a:gd name="T97" fmla="*/ T96 w 9617"/>
                            <a:gd name="T98" fmla="+- 0 8636 -2168"/>
                            <a:gd name="T99" fmla="*/ 8636 h 11906"/>
                            <a:gd name="T100" fmla="+- 0 1313 1313"/>
                            <a:gd name="T101" fmla="*/ T100 w 9617"/>
                            <a:gd name="T102" fmla="+- 0 8866 -2168"/>
                            <a:gd name="T103" fmla="*/ 8866 h 11906"/>
                            <a:gd name="T104" fmla="+- 0 1313 1313"/>
                            <a:gd name="T105" fmla="*/ T104 w 9617"/>
                            <a:gd name="T106" fmla="+- 0 9738 -2168"/>
                            <a:gd name="T107" fmla="*/ 9738 h 11906"/>
                            <a:gd name="T108" fmla="+- 0 10910 1313"/>
                            <a:gd name="T109" fmla="*/ T108 w 9617"/>
                            <a:gd name="T110" fmla="+- 0 9738 -2168"/>
                            <a:gd name="T111" fmla="*/ 9738 h 11906"/>
                            <a:gd name="T112" fmla="+- 0 10930 1313"/>
                            <a:gd name="T113" fmla="*/ T112 w 9617"/>
                            <a:gd name="T114" fmla="+- 0 9738 -2168"/>
                            <a:gd name="T115" fmla="*/ 9738 h 11906"/>
                            <a:gd name="T116" fmla="+- 0 10930 1313"/>
                            <a:gd name="T117" fmla="*/ T116 w 9617"/>
                            <a:gd name="T118" fmla="+- 0 8866 -2168"/>
                            <a:gd name="T119" fmla="*/ 8866 h 11906"/>
                            <a:gd name="T120" fmla="+- 0 10930 1313"/>
                            <a:gd name="T121" fmla="*/ T120 w 9617"/>
                            <a:gd name="T122" fmla="+- 0 8636 -2168"/>
                            <a:gd name="T123" fmla="*/ 8636 h 11906"/>
                            <a:gd name="T124" fmla="+- 0 10930 1313"/>
                            <a:gd name="T125" fmla="*/ T124 w 9617"/>
                            <a:gd name="T126" fmla="+- 0 7808 -2168"/>
                            <a:gd name="T127" fmla="*/ 7808 h 11906"/>
                            <a:gd name="T128" fmla="+- 0 10930 1313"/>
                            <a:gd name="T129" fmla="*/ T128 w 9617"/>
                            <a:gd name="T130" fmla="+- 0 6704 -2168"/>
                            <a:gd name="T131" fmla="*/ 6704 h 11906"/>
                            <a:gd name="T132" fmla="+- 0 10930 1313"/>
                            <a:gd name="T133" fmla="*/ T132 w 9617"/>
                            <a:gd name="T134" fmla="+- 0 633 -2168"/>
                            <a:gd name="T135" fmla="*/ 633 h 11906"/>
                            <a:gd name="T136" fmla="+- 0 10910 1313"/>
                            <a:gd name="T137" fmla="*/ T136 w 9617"/>
                            <a:gd name="T138" fmla="+- 0 1185 -2168"/>
                            <a:gd name="T139" fmla="*/ 1185 h 11906"/>
                            <a:gd name="T140" fmla="+- 0 10910 1313"/>
                            <a:gd name="T141" fmla="*/ T140 w 9617"/>
                            <a:gd name="T142" fmla="+- 0 2289 -2168"/>
                            <a:gd name="T143" fmla="*/ 2289 h 11906"/>
                            <a:gd name="T144" fmla="+- 0 10910 1313"/>
                            <a:gd name="T145" fmla="*/ T144 w 9617"/>
                            <a:gd name="T146" fmla="+- 0 3391 -2168"/>
                            <a:gd name="T147" fmla="*/ 3391 h 11906"/>
                            <a:gd name="T148" fmla="+- 0 10910 1313"/>
                            <a:gd name="T149" fmla="*/ T148 w 9617"/>
                            <a:gd name="T150" fmla="+- 0 3943 -2168"/>
                            <a:gd name="T151" fmla="*/ 3943 h 11906"/>
                            <a:gd name="T152" fmla="+- 0 10910 1313"/>
                            <a:gd name="T153" fmla="*/ T152 w 9617"/>
                            <a:gd name="T154" fmla="+- 0 5047 -2168"/>
                            <a:gd name="T155" fmla="*/ 5047 h 11906"/>
                            <a:gd name="T156" fmla="+- 0 10910 1313"/>
                            <a:gd name="T157" fmla="*/ T156 w 9617"/>
                            <a:gd name="T158" fmla="+- 0 6151 -2168"/>
                            <a:gd name="T159" fmla="*/ 6151 h 11906"/>
                            <a:gd name="T160" fmla="+- 0 10930 1313"/>
                            <a:gd name="T161" fmla="*/ T160 w 9617"/>
                            <a:gd name="T162" fmla="+- 0 5599 -2168"/>
                            <a:gd name="T163" fmla="*/ 5599 h 11906"/>
                            <a:gd name="T164" fmla="+- 0 10930 1313"/>
                            <a:gd name="T165" fmla="*/ T164 w 9617"/>
                            <a:gd name="T166" fmla="+- 0 4495 -2168"/>
                            <a:gd name="T167" fmla="*/ 4495 h 11906"/>
                            <a:gd name="T168" fmla="+- 0 10930 1313"/>
                            <a:gd name="T169" fmla="*/ T168 w 9617"/>
                            <a:gd name="T170" fmla="+- 0 3391 -2168"/>
                            <a:gd name="T171" fmla="*/ 3391 h 11906"/>
                            <a:gd name="T172" fmla="+- 0 10930 1313"/>
                            <a:gd name="T173" fmla="*/ T172 w 9617"/>
                            <a:gd name="T174" fmla="+- 0 2839 -2168"/>
                            <a:gd name="T175" fmla="*/ 2839 h 11906"/>
                            <a:gd name="T176" fmla="+- 0 10930 1313"/>
                            <a:gd name="T177" fmla="*/ T176 w 9617"/>
                            <a:gd name="T178" fmla="+- 0 1737 -2168"/>
                            <a:gd name="T179" fmla="*/ 1737 h 11906"/>
                            <a:gd name="T180" fmla="+- 0 10930 1313"/>
                            <a:gd name="T181" fmla="*/ T180 w 9617"/>
                            <a:gd name="T182" fmla="+- 0 633 -2168"/>
                            <a:gd name="T183" fmla="*/ 633 h 11906"/>
                            <a:gd name="T184" fmla="+- 0 10910 1313"/>
                            <a:gd name="T185" fmla="*/ T184 w 9617"/>
                            <a:gd name="T186" fmla="+- 0 -2168 -2168"/>
                            <a:gd name="T187" fmla="*/ -2168 h 11906"/>
                            <a:gd name="T188" fmla="+- 0 1332 1313"/>
                            <a:gd name="T189" fmla="*/ T188 w 9617"/>
                            <a:gd name="T190" fmla="+- 0 -2168 -2168"/>
                            <a:gd name="T191" fmla="*/ -2168 h 11906"/>
                            <a:gd name="T192" fmla="+- 0 1313 1313"/>
                            <a:gd name="T193" fmla="*/ T192 w 9617"/>
                            <a:gd name="T194" fmla="+- 0 -2149 -2168"/>
                            <a:gd name="T195" fmla="*/ -2149 h 11906"/>
                            <a:gd name="T196" fmla="+- 0 1313 1313"/>
                            <a:gd name="T197" fmla="*/ T196 w 9617"/>
                            <a:gd name="T198" fmla="+- 0 -1023 -2168"/>
                            <a:gd name="T199" fmla="*/ -1023 h 11906"/>
                            <a:gd name="T200" fmla="+- 0 1313 1313"/>
                            <a:gd name="T201" fmla="*/ T200 w 9617"/>
                            <a:gd name="T202" fmla="+- 0 81 -2168"/>
                            <a:gd name="T203" fmla="*/ 81 h 11906"/>
                            <a:gd name="T204" fmla="+- 0 1332 1313"/>
                            <a:gd name="T205" fmla="*/ T204 w 9617"/>
                            <a:gd name="T206" fmla="+- 0 633 -2168"/>
                            <a:gd name="T207" fmla="*/ 633 h 11906"/>
                            <a:gd name="T208" fmla="+- 0 1332 1313"/>
                            <a:gd name="T209" fmla="*/ T208 w 9617"/>
                            <a:gd name="T210" fmla="+- 0 -471 -2168"/>
                            <a:gd name="T211" fmla="*/ -471 h 11906"/>
                            <a:gd name="T212" fmla="+- 0 1332 1313"/>
                            <a:gd name="T213" fmla="*/ T212 w 9617"/>
                            <a:gd name="T214" fmla="+- 0 -1575 -2168"/>
                            <a:gd name="T215" fmla="*/ -1575 h 11906"/>
                            <a:gd name="T216" fmla="+- 0 10910 1313"/>
                            <a:gd name="T217" fmla="*/ T216 w 9617"/>
                            <a:gd name="T218" fmla="+- 0 -2149 -2168"/>
                            <a:gd name="T219" fmla="*/ -2149 h 11906"/>
                            <a:gd name="T220" fmla="+- 0 10910 1313"/>
                            <a:gd name="T221" fmla="*/ T220 w 9617"/>
                            <a:gd name="T222" fmla="+- 0 -1023 -2168"/>
                            <a:gd name="T223" fmla="*/ -1023 h 11906"/>
                            <a:gd name="T224" fmla="+- 0 10910 1313"/>
                            <a:gd name="T225" fmla="*/ T224 w 9617"/>
                            <a:gd name="T226" fmla="+- 0 81 -2168"/>
                            <a:gd name="T227" fmla="*/ 81 h 11906"/>
                            <a:gd name="T228" fmla="+- 0 10930 1313"/>
                            <a:gd name="T229" fmla="*/ T228 w 9617"/>
                            <a:gd name="T230" fmla="+- 0 633 -2168"/>
                            <a:gd name="T231" fmla="*/ 633 h 11906"/>
                            <a:gd name="T232" fmla="+- 0 10930 1313"/>
                            <a:gd name="T233" fmla="*/ T232 w 9617"/>
                            <a:gd name="T234" fmla="+- 0 -471 -2168"/>
                            <a:gd name="T235" fmla="*/ -471 h 11906"/>
                            <a:gd name="T236" fmla="+- 0 10930 1313"/>
                            <a:gd name="T237" fmla="*/ T236 w 9617"/>
                            <a:gd name="T238" fmla="+- 0 -1575 -2168"/>
                            <a:gd name="T239" fmla="*/ -1575 h 11906"/>
                            <a:gd name="T240" fmla="+- 0 10930 1313"/>
                            <a:gd name="T241" fmla="*/ T240 w 9617"/>
                            <a:gd name="T242" fmla="+- 0 -2168 -2168"/>
                            <a:gd name="T243" fmla="*/ -2168 h 11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617" h="11906">
                              <a:moveTo>
                                <a:pt x="19" y="2801"/>
                              </a:moveTo>
                              <a:lnTo>
                                <a:pt x="0" y="2801"/>
                              </a:lnTo>
                              <a:lnTo>
                                <a:pt x="0" y="3353"/>
                              </a:lnTo>
                              <a:lnTo>
                                <a:pt x="0" y="3905"/>
                              </a:lnTo>
                              <a:lnTo>
                                <a:pt x="0" y="4457"/>
                              </a:lnTo>
                              <a:lnTo>
                                <a:pt x="0" y="5007"/>
                              </a:lnTo>
                              <a:lnTo>
                                <a:pt x="0" y="5559"/>
                              </a:lnTo>
                              <a:lnTo>
                                <a:pt x="0" y="6111"/>
                              </a:lnTo>
                              <a:lnTo>
                                <a:pt x="0" y="6663"/>
                              </a:lnTo>
                              <a:lnTo>
                                <a:pt x="0" y="7215"/>
                              </a:lnTo>
                              <a:lnTo>
                                <a:pt x="0" y="7767"/>
                              </a:lnTo>
                              <a:lnTo>
                                <a:pt x="0" y="8319"/>
                              </a:lnTo>
                              <a:lnTo>
                                <a:pt x="19" y="8319"/>
                              </a:lnTo>
                              <a:lnTo>
                                <a:pt x="19" y="7767"/>
                              </a:lnTo>
                              <a:lnTo>
                                <a:pt x="19" y="7215"/>
                              </a:lnTo>
                              <a:lnTo>
                                <a:pt x="19" y="6663"/>
                              </a:lnTo>
                              <a:lnTo>
                                <a:pt x="19" y="6111"/>
                              </a:lnTo>
                              <a:lnTo>
                                <a:pt x="19" y="5559"/>
                              </a:lnTo>
                              <a:lnTo>
                                <a:pt x="19" y="5007"/>
                              </a:lnTo>
                              <a:lnTo>
                                <a:pt x="19" y="4457"/>
                              </a:lnTo>
                              <a:lnTo>
                                <a:pt x="19" y="3905"/>
                              </a:lnTo>
                              <a:lnTo>
                                <a:pt x="19" y="3353"/>
                              </a:lnTo>
                              <a:lnTo>
                                <a:pt x="19" y="2801"/>
                              </a:lnTo>
                              <a:close/>
                              <a:moveTo>
                                <a:pt x="9617" y="8319"/>
                              </a:moveTo>
                              <a:lnTo>
                                <a:pt x="9597" y="8319"/>
                              </a:lnTo>
                              <a:lnTo>
                                <a:pt x="9597" y="8872"/>
                              </a:lnTo>
                              <a:lnTo>
                                <a:pt x="9597" y="9424"/>
                              </a:lnTo>
                              <a:lnTo>
                                <a:pt x="9597" y="9976"/>
                              </a:lnTo>
                              <a:lnTo>
                                <a:pt x="9597" y="10528"/>
                              </a:lnTo>
                              <a:lnTo>
                                <a:pt x="9597" y="10804"/>
                              </a:lnTo>
                              <a:lnTo>
                                <a:pt x="9597" y="11034"/>
                              </a:lnTo>
                              <a:lnTo>
                                <a:pt x="9597" y="11887"/>
                              </a:lnTo>
                              <a:lnTo>
                                <a:pt x="19" y="11887"/>
                              </a:lnTo>
                              <a:lnTo>
                                <a:pt x="19" y="11034"/>
                              </a:lnTo>
                              <a:lnTo>
                                <a:pt x="19" y="10804"/>
                              </a:lnTo>
                              <a:lnTo>
                                <a:pt x="19" y="10528"/>
                              </a:lnTo>
                              <a:lnTo>
                                <a:pt x="19" y="9976"/>
                              </a:lnTo>
                              <a:lnTo>
                                <a:pt x="19" y="9424"/>
                              </a:lnTo>
                              <a:lnTo>
                                <a:pt x="19" y="8872"/>
                              </a:lnTo>
                              <a:lnTo>
                                <a:pt x="19" y="8319"/>
                              </a:lnTo>
                              <a:lnTo>
                                <a:pt x="0" y="8319"/>
                              </a:lnTo>
                              <a:lnTo>
                                <a:pt x="0" y="8872"/>
                              </a:lnTo>
                              <a:lnTo>
                                <a:pt x="0" y="9424"/>
                              </a:lnTo>
                              <a:lnTo>
                                <a:pt x="0" y="9976"/>
                              </a:lnTo>
                              <a:lnTo>
                                <a:pt x="0" y="10528"/>
                              </a:lnTo>
                              <a:lnTo>
                                <a:pt x="0" y="10804"/>
                              </a:lnTo>
                              <a:lnTo>
                                <a:pt x="0" y="11034"/>
                              </a:lnTo>
                              <a:lnTo>
                                <a:pt x="0" y="11887"/>
                              </a:lnTo>
                              <a:lnTo>
                                <a:pt x="0" y="11906"/>
                              </a:lnTo>
                              <a:lnTo>
                                <a:pt x="19" y="11906"/>
                              </a:lnTo>
                              <a:lnTo>
                                <a:pt x="9597" y="11906"/>
                              </a:lnTo>
                              <a:lnTo>
                                <a:pt x="9617" y="11906"/>
                              </a:lnTo>
                              <a:lnTo>
                                <a:pt x="9617" y="11887"/>
                              </a:lnTo>
                              <a:lnTo>
                                <a:pt x="9617" y="11034"/>
                              </a:lnTo>
                              <a:lnTo>
                                <a:pt x="9617" y="10804"/>
                              </a:lnTo>
                              <a:lnTo>
                                <a:pt x="9617" y="10528"/>
                              </a:lnTo>
                              <a:lnTo>
                                <a:pt x="9617" y="9976"/>
                              </a:lnTo>
                              <a:lnTo>
                                <a:pt x="9617" y="9424"/>
                              </a:lnTo>
                              <a:lnTo>
                                <a:pt x="9617" y="8872"/>
                              </a:lnTo>
                              <a:lnTo>
                                <a:pt x="9617" y="8319"/>
                              </a:lnTo>
                              <a:close/>
                              <a:moveTo>
                                <a:pt x="9617" y="2801"/>
                              </a:moveTo>
                              <a:lnTo>
                                <a:pt x="9597" y="2801"/>
                              </a:lnTo>
                              <a:lnTo>
                                <a:pt x="9597" y="3353"/>
                              </a:lnTo>
                              <a:lnTo>
                                <a:pt x="9597" y="3905"/>
                              </a:lnTo>
                              <a:lnTo>
                                <a:pt x="9597" y="4457"/>
                              </a:lnTo>
                              <a:lnTo>
                                <a:pt x="9597" y="5007"/>
                              </a:lnTo>
                              <a:lnTo>
                                <a:pt x="9597" y="5559"/>
                              </a:lnTo>
                              <a:lnTo>
                                <a:pt x="9597" y="6111"/>
                              </a:lnTo>
                              <a:lnTo>
                                <a:pt x="9597" y="6663"/>
                              </a:lnTo>
                              <a:lnTo>
                                <a:pt x="9597" y="7215"/>
                              </a:lnTo>
                              <a:lnTo>
                                <a:pt x="9597" y="7767"/>
                              </a:lnTo>
                              <a:lnTo>
                                <a:pt x="9597" y="8319"/>
                              </a:lnTo>
                              <a:lnTo>
                                <a:pt x="9617" y="8319"/>
                              </a:lnTo>
                              <a:lnTo>
                                <a:pt x="9617" y="7767"/>
                              </a:lnTo>
                              <a:lnTo>
                                <a:pt x="9617" y="7215"/>
                              </a:lnTo>
                              <a:lnTo>
                                <a:pt x="9617" y="6663"/>
                              </a:lnTo>
                              <a:lnTo>
                                <a:pt x="9617" y="6111"/>
                              </a:lnTo>
                              <a:lnTo>
                                <a:pt x="9617" y="5559"/>
                              </a:lnTo>
                              <a:lnTo>
                                <a:pt x="9617" y="5007"/>
                              </a:lnTo>
                              <a:lnTo>
                                <a:pt x="9617" y="4457"/>
                              </a:lnTo>
                              <a:lnTo>
                                <a:pt x="9617" y="3905"/>
                              </a:lnTo>
                              <a:lnTo>
                                <a:pt x="9617" y="3353"/>
                              </a:lnTo>
                              <a:lnTo>
                                <a:pt x="9617" y="2801"/>
                              </a:lnTo>
                              <a:close/>
                              <a:moveTo>
                                <a:pt x="9617" y="0"/>
                              </a:moveTo>
                              <a:lnTo>
                                <a:pt x="9597" y="0"/>
                              </a:lnTo>
                              <a:lnTo>
                                <a:pt x="19" y="0"/>
                              </a:lnTo>
                              <a:lnTo>
                                <a:pt x="0" y="0"/>
                              </a:lnTo>
                              <a:lnTo>
                                <a:pt x="0" y="19"/>
                              </a:lnTo>
                              <a:lnTo>
                                <a:pt x="0" y="593"/>
                              </a:lnTo>
                              <a:lnTo>
                                <a:pt x="0" y="1145"/>
                              </a:lnTo>
                              <a:lnTo>
                                <a:pt x="0" y="1697"/>
                              </a:lnTo>
                              <a:lnTo>
                                <a:pt x="0" y="2249"/>
                              </a:lnTo>
                              <a:lnTo>
                                <a:pt x="0" y="2801"/>
                              </a:lnTo>
                              <a:lnTo>
                                <a:pt x="19" y="2801"/>
                              </a:lnTo>
                              <a:lnTo>
                                <a:pt x="19" y="2249"/>
                              </a:lnTo>
                              <a:lnTo>
                                <a:pt x="19" y="1697"/>
                              </a:lnTo>
                              <a:lnTo>
                                <a:pt x="19" y="1145"/>
                              </a:lnTo>
                              <a:lnTo>
                                <a:pt x="19" y="593"/>
                              </a:lnTo>
                              <a:lnTo>
                                <a:pt x="19" y="19"/>
                              </a:lnTo>
                              <a:lnTo>
                                <a:pt x="9597" y="19"/>
                              </a:lnTo>
                              <a:lnTo>
                                <a:pt x="9597" y="593"/>
                              </a:lnTo>
                              <a:lnTo>
                                <a:pt x="9597" y="1145"/>
                              </a:lnTo>
                              <a:lnTo>
                                <a:pt x="9597" y="1697"/>
                              </a:lnTo>
                              <a:lnTo>
                                <a:pt x="9597" y="2249"/>
                              </a:lnTo>
                              <a:lnTo>
                                <a:pt x="9597" y="2801"/>
                              </a:lnTo>
                              <a:lnTo>
                                <a:pt x="9617" y="2801"/>
                              </a:lnTo>
                              <a:lnTo>
                                <a:pt x="9617" y="2249"/>
                              </a:lnTo>
                              <a:lnTo>
                                <a:pt x="9617" y="1697"/>
                              </a:lnTo>
                              <a:lnTo>
                                <a:pt x="9617" y="1145"/>
                              </a:lnTo>
                              <a:lnTo>
                                <a:pt x="9617" y="593"/>
                              </a:lnTo>
                              <a:lnTo>
                                <a:pt x="9617" y="19"/>
                              </a:lnTo>
                              <a:lnTo>
                                <a:pt x="96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432FC" id="docshape1" o:spid="_x0000_s1026" style="position:absolute;margin-left:65.65pt;margin-top:-108.4pt;width:480.85pt;height:59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" path="m19,2801r-19,l,3353r,552l,4457r,550l,5559r,552l,6663r,552l,7767r,552l19,8319r,-552l19,7215r,-552l19,6111r,-552l19,5007r,-550l19,3905r,-552l19,2801xm9617,8319r-20,l9597,8872r,552l9597,9976r,552l9597,10804r,230l9597,11887r-9578,l19,11034r,-230l19,10528r,-552l19,9424r,-552l19,8319r-19,l,8872r,552l,9976r,552l,10804r,230l,11887r,19l19,11906r9578,l9617,11906r,-19l9617,11034r,-230l9617,10528r,-552l9617,9424r,-552l9617,8319xm9617,2801r-20,l9597,3353r,552l9597,4457r,550l9597,5559r,552l9597,6663r,552l9597,7767r,552l9617,8319r,-552l9617,7215r,-552l9617,6111r,-552l9617,5007r,-550l9617,3905r,-552l9617,2801xm9617,r-20,l19,,,,,19,,593r,552l,1697r,552l,2801r19,l19,2249r,-552l19,1145r,-552l19,19r9578,l9597,593r,552l9597,1697r,552l9597,2801r20,l9617,2249r,-552l9617,1145r,-552l9617,19r,-19xe" fillcolor="black" stroked="f">
                <v:path arrowok="t" o:connecttype="custom" o:connectlocs="0,401955;0,1102995;0,1802765;0,2153285;0,2854325;0,3555365;12065,3905885;12065,3204845;12065,2503805;12065,2153285;12065,1453515;12065,752475;6106795,3905885;6094095,4257040;6094095,4958080;6094095,5483860;6094095,5629910;12065,6171565;12065,5629910;12065,5308600;12065,4607560;12065,3905885;0,4257040;0,4958080;0,5483860;0,5629910;0,6183630;6094095,6183630;6106795,6183630;6106795,5629910;6106795,5483860;6106795,4958080;6106795,4257040;6106795,401955;6094095,752475;6094095,1453515;6094095,2153285;6094095,2503805;6094095,3204845;6094095,3905885;6106795,3555365;6106795,2854325;6106795,2153285;6106795,1802765;6106795,1102995;6106795,401955;6094095,-1376680;12065,-1376680;0,-1364615;0,-649605;0,51435;12065,401955;12065,-299085;12065,-1000125;6094095,-1364615;6094095,-649605;6094095,51435;6106795,401955;6106795,-299085;6106795,-1000125;6106795,-1376680" o:connectangles="0,0,0,0,0,0,0,0,0,0,0,0,0,0,0,0,0,0,0,0,0,0,0,0,0,0,0,0,0,0,0,0,0,0,0,0,0,0,0,0,0,0,0,0,0,0,0,0,0,0,0,0,0,0,0,0,0,0,0,0,0"/>
                <w10:wrap anchorx="page"/>
              </v:shape>
            </w:pict>
          </mc:Fallback>
        </mc:AlternateContent>
      </w:r>
      <w:r w:rsidRPr="00B06868">
        <w:rPr>
          <w:rFonts w:ascii="Times New Roman" w:eastAsia="Times New Roman" w:hAnsi="Times New Roman" w:cs="Times New Roman"/>
          <w:b/>
          <w:sz w:val="48"/>
        </w:rPr>
        <w:t>2022-</w:t>
      </w:r>
      <w:r w:rsidRPr="00B06868">
        <w:rPr>
          <w:rFonts w:ascii="Times New Roman" w:eastAsia="Times New Roman" w:hAnsi="Times New Roman" w:cs="Times New Roman"/>
          <w:b/>
          <w:spacing w:val="-4"/>
          <w:sz w:val="48"/>
        </w:rPr>
        <w:t>2023</w:t>
      </w:r>
    </w:p>
    <w:p w14:paraId="3947568E"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00D05730" w14:textId="77777777" w:rsidR="00B06868" w:rsidRPr="00B06868" w:rsidRDefault="00B06868" w:rsidP="00B06868">
      <w:pPr>
        <w:widowControl w:val="0"/>
        <w:autoSpaceDE w:val="0"/>
        <w:autoSpaceDN w:val="0"/>
        <w:spacing w:before="2" w:after="0"/>
        <w:rPr>
          <w:rFonts w:ascii="Times New Roman" w:eastAsia="Times New Roman" w:hAnsi="Times New Roman" w:cs="Times New Roman"/>
          <w:b/>
          <w:sz w:val="21"/>
          <w:szCs w:val="24"/>
        </w:rPr>
      </w:pPr>
    </w:p>
    <w:p w14:paraId="53AD787F" w14:textId="77777777" w:rsidR="00B06868" w:rsidRPr="00B06868" w:rsidRDefault="00B06868" w:rsidP="00B06868">
      <w:pPr>
        <w:widowControl w:val="0"/>
        <w:autoSpaceDE w:val="0"/>
        <w:autoSpaceDN w:val="0"/>
        <w:spacing w:before="80" w:after="0"/>
        <w:ind w:left="274" w:right="274"/>
        <w:jc w:val="center"/>
        <w:rPr>
          <w:rFonts w:ascii="Times New Roman" w:eastAsia="Times New Roman" w:hAnsi="Times New Roman" w:cs="Times New Roman"/>
          <w:b/>
          <w:sz w:val="48"/>
        </w:rPr>
      </w:pPr>
      <w:r w:rsidRPr="00B06868">
        <w:rPr>
          <w:rFonts w:ascii="Times New Roman" w:eastAsia="Times New Roman" w:hAnsi="Times New Roman" w:cs="Times New Roman"/>
          <w:b/>
          <w:sz w:val="48"/>
        </w:rPr>
        <w:t>GUIDE</w:t>
      </w:r>
      <w:r w:rsidRPr="00B06868">
        <w:rPr>
          <w:rFonts w:ascii="Times New Roman" w:eastAsia="Times New Roman" w:hAnsi="Times New Roman" w:cs="Times New Roman"/>
          <w:b/>
          <w:spacing w:val="-10"/>
          <w:sz w:val="48"/>
        </w:rPr>
        <w:t xml:space="preserve"> </w:t>
      </w:r>
      <w:r w:rsidRPr="00B06868">
        <w:rPr>
          <w:rFonts w:ascii="Times New Roman" w:eastAsia="Times New Roman" w:hAnsi="Times New Roman" w:cs="Times New Roman"/>
          <w:b/>
          <w:sz w:val="48"/>
        </w:rPr>
        <w:t>TO</w:t>
      </w:r>
      <w:r w:rsidRPr="00B06868">
        <w:rPr>
          <w:rFonts w:ascii="Times New Roman" w:eastAsia="Times New Roman" w:hAnsi="Times New Roman" w:cs="Times New Roman"/>
          <w:b/>
          <w:spacing w:val="-7"/>
          <w:sz w:val="48"/>
        </w:rPr>
        <w:t xml:space="preserve"> </w:t>
      </w:r>
      <w:r w:rsidRPr="00B06868">
        <w:rPr>
          <w:rFonts w:ascii="Times New Roman" w:eastAsia="Times New Roman" w:hAnsi="Times New Roman" w:cs="Times New Roman"/>
          <w:b/>
          <w:spacing w:val="-2"/>
          <w:sz w:val="48"/>
        </w:rPr>
        <w:t>VIRGINIA</w:t>
      </w:r>
    </w:p>
    <w:p w14:paraId="40F4727C"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7CD8D5E3"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1"/>
          <w:szCs w:val="24"/>
        </w:rPr>
      </w:pPr>
    </w:p>
    <w:p w14:paraId="25925350" w14:textId="77777777" w:rsidR="00B06868" w:rsidRPr="00B06868" w:rsidRDefault="00B06868" w:rsidP="00B06868">
      <w:pPr>
        <w:widowControl w:val="0"/>
        <w:autoSpaceDE w:val="0"/>
        <w:autoSpaceDN w:val="0"/>
        <w:spacing w:before="80" w:after="0"/>
        <w:ind w:left="274" w:right="274"/>
        <w:jc w:val="center"/>
        <w:rPr>
          <w:rFonts w:ascii="Times New Roman" w:eastAsia="Times New Roman" w:hAnsi="Times New Roman" w:cs="Times New Roman"/>
          <w:b/>
          <w:sz w:val="48"/>
        </w:rPr>
      </w:pPr>
      <w:r w:rsidRPr="00B06868">
        <w:rPr>
          <w:rFonts w:ascii="Times New Roman" w:eastAsia="Times New Roman" w:hAnsi="Times New Roman" w:cs="Times New Roman"/>
          <w:b/>
          <w:w w:val="95"/>
          <w:sz w:val="48"/>
        </w:rPr>
        <w:t>LANDLORD-TENANT</w:t>
      </w:r>
      <w:r w:rsidRPr="00B06868">
        <w:rPr>
          <w:rFonts w:ascii="Times New Roman" w:eastAsia="Times New Roman" w:hAnsi="Times New Roman" w:cs="Times New Roman"/>
          <w:b/>
          <w:spacing w:val="38"/>
          <w:sz w:val="48"/>
        </w:rPr>
        <w:t xml:space="preserve"> LAW</w:t>
      </w:r>
    </w:p>
    <w:p w14:paraId="7992E2A0"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130D07AB" w14:textId="77777777" w:rsidR="00B06868" w:rsidRPr="00B06868" w:rsidRDefault="00B06868" w:rsidP="00B06868">
      <w:pPr>
        <w:widowControl w:val="0"/>
        <w:autoSpaceDE w:val="0"/>
        <w:autoSpaceDN w:val="0"/>
        <w:spacing w:before="10" w:after="0"/>
        <w:rPr>
          <w:rFonts w:ascii="Times New Roman" w:eastAsia="Times New Roman" w:hAnsi="Times New Roman" w:cs="Times New Roman"/>
          <w:b/>
          <w:sz w:val="20"/>
          <w:szCs w:val="24"/>
        </w:rPr>
      </w:pPr>
    </w:p>
    <w:p w14:paraId="75EBE231" w14:textId="77777777" w:rsidR="00B06868" w:rsidRPr="00B06868" w:rsidRDefault="00B06868" w:rsidP="00B06868">
      <w:pPr>
        <w:widowControl w:val="0"/>
        <w:autoSpaceDE w:val="0"/>
        <w:autoSpaceDN w:val="0"/>
        <w:spacing w:before="80" w:after="0"/>
        <w:ind w:left="274" w:right="274"/>
        <w:jc w:val="center"/>
        <w:rPr>
          <w:rFonts w:ascii="Times New Roman" w:eastAsia="Times New Roman" w:hAnsi="Times New Roman" w:cs="Times New Roman"/>
          <w:b/>
          <w:sz w:val="48"/>
        </w:rPr>
      </w:pPr>
      <w:r w:rsidRPr="00B06868">
        <w:rPr>
          <w:rFonts w:ascii="Times New Roman" w:eastAsia="Times New Roman" w:hAnsi="Times New Roman" w:cs="Times New Roman"/>
          <w:b/>
          <w:spacing w:val="-5"/>
          <w:sz w:val="48"/>
        </w:rPr>
        <w:t>AND</w:t>
      </w:r>
    </w:p>
    <w:p w14:paraId="75515F0B"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4DB822E7" w14:textId="77777777" w:rsidR="00B06868" w:rsidRPr="00B06868" w:rsidRDefault="00B06868" w:rsidP="00B06868">
      <w:pPr>
        <w:widowControl w:val="0"/>
        <w:autoSpaceDE w:val="0"/>
        <w:autoSpaceDN w:val="0"/>
        <w:spacing w:before="1" w:after="0"/>
        <w:rPr>
          <w:rFonts w:ascii="Times New Roman" w:eastAsia="Times New Roman" w:hAnsi="Times New Roman" w:cs="Times New Roman"/>
          <w:b/>
          <w:sz w:val="21"/>
          <w:szCs w:val="24"/>
        </w:rPr>
      </w:pPr>
    </w:p>
    <w:p w14:paraId="2C1FE624" w14:textId="77777777" w:rsidR="00B06868" w:rsidRPr="00B06868" w:rsidRDefault="00B06868" w:rsidP="00B06868">
      <w:pPr>
        <w:widowControl w:val="0"/>
        <w:autoSpaceDE w:val="0"/>
        <w:autoSpaceDN w:val="0"/>
        <w:spacing w:before="80" w:after="0"/>
        <w:ind w:left="274" w:right="274"/>
        <w:jc w:val="center"/>
        <w:rPr>
          <w:rFonts w:ascii="Times New Roman" w:eastAsia="Times New Roman" w:hAnsi="Times New Roman" w:cs="Times New Roman"/>
          <w:b/>
          <w:sz w:val="48"/>
        </w:rPr>
      </w:pPr>
      <w:r w:rsidRPr="00B06868">
        <w:rPr>
          <w:rFonts w:ascii="Times New Roman" w:eastAsia="Times New Roman" w:hAnsi="Times New Roman" w:cs="Times New Roman"/>
          <w:b/>
          <w:sz w:val="48"/>
        </w:rPr>
        <w:t>LOCAL</w:t>
      </w:r>
      <w:r w:rsidRPr="00B06868">
        <w:rPr>
          <w:rFonts w:ascii="Times New Roman" w:eastAsia="Times New Roman" w:hAnsi="Times New Roman" w:cs="Times New Roman"/>
          <w:b/>
          <w:spacing w:val="-18"/>
          <w:sz w:val="48"/>
        </w:rPr>
        <w:t xml:space="preserve"> </w:t>
      </w:r>
      <w:r w:rsidRPr="00B06868">
        <w:rPr>
          <w:rFonts w:ascii="Times New Roman" w:eastAsia="Times New Roman" w:hAnsi="Times New Roman" w:cs="Times New Roman"/>
          <w:b/>
          <w:sz w:val="48"/>
        </w:rPr>
        <w:t>RENTAL</w:t>
      </w:r>
      <w:r w:rsidRPr="00B06868">
        <w:rPr>
          <w:rFonts w:ascii="Times New Roman" w:eastAsia="Times New Roman" w:hAnsi="Times New Roman" w:cs="Times New Roman"/>
          <w:b/>
          <w:spacing w:val="-18"/>
          <w:sz w:val="48"/>
        </w:rPr>
        <w:t xml:space="preserve"> </w:t>
      </w:r>
      <w:r w:rsidRPr="00B06868">
        <w:rPr>
          <w:rFonts w:ascii="Times New Roman" w:eastAsia="Times New Roman" w:hAnsi="Times New Roman" w:cs="Times New Roman"/>
          <w:b/>
          <w:spacing w:val="-2"/>
          <w:sz w:val="48"/>
        </w:rPr>
        <w:t>HOUSING</w:t>
      </w:r>
    </w:p>
    <w:p w14:paraId="5ECCADF8"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6D3AFA74" w14:textId="77777777" w:rsidR="00B06868" w:rsidRPr="00B06868" w:rsidRDefault="00B06868" w:rsidP="00B06868">
      <w:pPr>
        <w:widowControl w:val="0"/>
        <w:autoSpaceDE w:val="0"/>
        <w:autoSpaceDN w:val="0"/>
        <w:spacing w:before="1" w:after="0"/>
        <w:rPr>
          <w:rFonts w:ascii="Times New Roman" w:eastAsia="Times New Roman" w:hAnsi="Times New Roman" w:cs="Times New Roman"/>
          <w:b/>
          <w:sz w:val="21"/>
          <w:szCs w:val="24"/>
        </w:rPr>
      </w:pPr>
    </w:p>
    <w:p w14:paraId="0AA71B8C" w14:textId="77777777" w:rsidR="00B06868" w:rsidRPr="00B06868" w:rsidRDefault="00B06868" w:rsidP="00B06868">
      <w:pPr>
        <w:widowControl w:val="0"/>
        <w:autoSpaceDE w:val="0"/>
        <w:autoSpaceDN w:val="0"/>
        <w:spacing w:before="79" w:after="0"/>
        <w:ind w:left="276" w:right="272"/>
        <w:jc w:val="center"/>
        <w:rPr>
          <w:rFonts w:ascii="Times New Roman" w:eastAsia="Times New Roman" w:hAnsi="Times New Roman" w:cs="Times New Roman"/>
          <w:b/>
          <w:sz w:val="48"/>
        </w:rPr>
      </w:pPr>
      <w:r w:rsidRPr="00B06868">
        <w:rPr>
          <w:rFonts w:ascii="Times New Roman" w:eastAsia="Times New Roman" w:hAnsi="Times New Roman" w:cs="Times New Roman"/>
          <w:b/>
          <w:spacing w:val="-5"/>
          <w:sz w:val="48"/>
        </w:rPr>
        <w:t>IN</w:t>
      </w:r>
    </w:p>
    <w:p w14:paraId="47D87073"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555EB428" w14:textId="77777777" w:rsidR="00B06868" w:rsidRPr="00B06868" w:rsidRDefault="00B06868" w:rsidP="00B06868">
      <w:pPr>
        <w:widowControl w:val="0"/>
        <w:autoSpaceDE w:val="0"/>
        <w:autoSpaceDN w:val="0"/>
        <w:spacing w:before="2" w:after="0"/>
        <w:rPr>
          <w:rFonts w:ascii="Times New Roman" w:eastAsia="Times New Roman" w:hAnsi="Times New Roman" w:cs="Times New Roman"/>
          <w:b/>
          <w:sz w:val="21"/>
          <w:szCs w:val="24"/>
        </w:rPr>
      </w:pPr>
    </w:p>
    <w:p w14:paraId="2D324E34" w14:textId="77777777" w:rsidR="00B06868" w:rsidRPr="00B06868" w:rsidRDefault="00B06868" w:rsidP="00B06868">
      <w:pPr>
        <w:widowControl w:val="0"/>
        <w:autoSpaceDE w:val="0"/>
        <w:autoSpaceDN w:val="0"/>
        <w:spacing w:before="80" w:after="0"/>
        <w:ind w:left="273" w:right="274"/>
        <w:jc w:val="center"/>
        <w:rPr>
          <w:rFonts w:ascii="Times New Roman" w:eastAsia="Times New Roman" w:hAnsi="Times New Roman" w:cs="Times New Roman"/>
          <w:b/>
          <w:sz w:val="48"/>
        </w:rPr>
      </w:pPr>
      <w:r w:rsidRPr="00B06868">
        <w:rPr>
          <w:rFonts w:ascii="Times New Roman" w:eastAsia="Times New Roman" w:hAnsi="Times New Roman" w:cs="Times New Roman"/>
          <w:b/>
          <w:sz w:val="48"/>
        </w:rPr>
        <w:t>PLANNING</w:t>
      </w:r>
      <w:r w:rsidRPr="00B06868">
        <w:rPr>
          <w:rFonts w:ascii="Times New Roman" w:eastAsia="Times New Roman" w:hAnsi="Times New Roman" w:cs="Times New Roman"/>
          <w:b/>
          <w:spacing w:val="-24"/>
          <w:sz w:val="48"/>
        </w:rPr>
        <w:t xml:space="preserve"> </w:t>
      </w:r>
      <w:r w:rsidRPr="00B06868">
        <w:rPr>
          <w:rFonts w:ascii="Times New Roman" w:eastAsia="Times New Roman" w:hAnsi="Times New Roman" w:cs="Times New Roman"/>
          <w:b/>
          <w:sz w:val="48"/>
        </w:rPr>
        <w:t>DISTRICT</w:t>
      </w:r>
      <w:r w:rsidRPr="00B06868">
        <w:rPr>
          <w:rFonts w:ascii="Times New Roman" w:eastAsia="Times New Roman" w:hAnsi="Times New Roman" w:cs="Times New Roman"/>
          <w:b/>
          <w:spacing w:val="-26"/>
          <w:sz w:val="48"/>
        </w:rPr>
        <w:t xml:space="preserve"> </w:t>
      </w:r>
      <w:r w:rsidRPr="00B06868">
        <w:rPr>
          <w:rFonts w:ascii="Times New Roman" w:eastAsia="Times New Roman" w:hAnsi="Times New Roman" w:cs="Times New Roman"/>
          <w:b/>
          <w:spacing w:val="-10"/>
          <w:sz w:val="48"/>
        </w:rPr>
        <w:t>9</w:t>
      </w:r>
    </w:p>
    <w:p w14:paraId="7DEEFB67"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542F8871"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3E9231CA"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098CEAF4"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7E1E3A93"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68BA127C"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45640D44"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2A5DCAF6"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6B40105D"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13C0A730"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60DAA963"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3FA129B6"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24C9F06E"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7219601C"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5288FC32"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6C3FE4E6"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6A3D4A7B" w14:textId="77777777" w:rsidR="00B06868" w:rsidRPr="00B06868" w:rsidRDefault="00B06868" w:rsidP="00B06868">
      <w:pPr>
        <w:widowControl w:val="0"/>
        <w:autoSpaceDE w:val="0"/>
        <w:autoSpaceDN w:val="0"/>
        <w:spacing w:before="3" w:after="0"/>
        <w:rPr>
          <w:rFonts w:ascii="Times New Roman" w:eastAsia="Times New Roman" w:hAnsi="Times New Roman" w:cs="Times New Roman"/>
          <w:b/>
          <w:sz w:val="20"/>
          <w:szCs w:val="24"/>
        </w:rPr>
      </w:pPr>
    </w:p>
    <w:p w14:paraId="4C5F457F" w14:textId="77777777" w:rsidR="00B06868" w:rsidRPr="00B06868" w:rsidRDefault="00B06868" w:rsidP="00B06868">
      <w:pPr>
        <w:widowControl w:val="0"/>
        <w:autoSpaceDE w:val="0"/>
        <w:autoSpaceDN w:val="0"/>
        <w:spacing w:before="94" w:after="0"/>
        <w:ind w:left="274" w:right="274"/>
        <w:jc w:val="center"/>
        <w:rPr>
          <w:rFonts w:ascii="Times New Roman" w:eastAsia="Times New Roman" w:hAnsi="Times New Roman" w:cs="Times New Roman"/>
          <w:b/>
          <w:sz w:val="20"/>
        </w:rPr>
      </w:pPr>
      <w:r w:rsidRPr="00B06868">
        <w:rPr>
          <w:rFonts w:ascii="Times New Roman" w:eastAsia="Times New Roman" w:hAnsi="Times New Roman" w:cs="Times New Roman"/>
          <w:b/>
          <w:sz w:val="20"/>
        </w:rPr>
        <w:t>Legal</w:t>
      </w:r>
      <w:r w:rsidRPr="00B06868">
        <w:rPr>
          <w:rFonts w:ascii="Times New Roman" w:eastAsia="Times New Roman" w:hAnsi="Times New Roman" w:cs="Times New Roman"/>
          <w:b/>
          <w:spacing w:val="-7"/>
          <w:sz w:val="20"/>
        </w:rPr>
        <w:t xml:space="preserve"> </w:t>
      </w:r>
      <w:r w:rsidRPr="00B06868">
        <w:rPr>
          <w:rFonts w:ascii="Times New Roman" w:eastAsia="Times New Roman" w:hAnsi="Times New Roman" w:cs="Times New Roman"/>
          <w:b/>
          <w:sz w:val="20"/>
        </w:rPr>
        <w:t>Aid</w:t>
      </w:r>
      <w:r w:rsidRPr="00B06868">
        <w:rPr>
          <w:rFonts w:ascii="Times New Roman" w:eastAsia="Times New Roman" w:hAnsi="Times New Roman" w:cs="Times New Roman"/>
          <w:b/>
          <w:spacing w:val="-6"/>
          <w:sz w:val="20"/>
        </w:rPr>
        <w:t xml:space="preserve"> </w:t>
      </w:r>
      <w:r w:rsidRPr="00B06868">
        <w:rPr>
          <w:rFonts w:ascii="Times New Roman" w:eastAsia="Times New Roman" w:hAnsi="Times New Roman" w:cs="Times New Roman"/>
          <w:b/>
          <w:sz w:val="20"/>
        </w:rPr>
        <w:t>Works</w:t>
      </w:r>
      <w:r w:rsidRPr="00B06868">
        <w:rPr>
          <w:rFonts w:ascii="Calibri" w:eastAsia="Times New Roman" w:hAnsi="Calibri" w:cs="Times New Roman"/>
          <w:sz w:val="20"/>
          <w:vertAlign w:val="superscript"/>
        </w:rPr>
        <w:t>®</w:t>
      </w:r>
      <w:r w:rsidRPr="00B06868">
        <w:rPr>
          <w:rFonts w:ascii="Times New Roman" w:eastAsia="Times New Roman" w:hAnsi="Times New Roman" w:cs="Times New Roman"/>
          <w:b/>
          <w:sz w:val="20"/>
        </w:rPr>
        <w:t>,</w:t>
      </w:r>
      <w:r w:rsidRPr="00B06868">
        <w:rPr>
          <w:rFonts w:ascii="Times New Roman" w:eastAsia="Times New Roman" w:hAnsi="Times New Roman" w:cs="Times New Roman"/>
          <w:b/>
          <w:spacing w:val="-5"/>
          <w:sz w:val="20"/>
        </w:rPr>
        <w:t xml:space="preserve"> </w:t>
      </w:r>
      <w:r w:rsidRPr="00B06868">
        <w:rPr>
          <w:rFonts w:ascii="Times New Roman" w:eastAsia="Times New Roman" w:hAnsi="Times New Roman" w:cs="Times New Roman"/>
          <w:b/>
          <w:sz w:val="20"/>
        </w:rPr>
        <w:t>2022-2023</w:t>
      </w:r>
      <w:r w:rsidRPr="00B06868">
        <w:rPr>
          <w:rFonts w:ascii="Times New Roman" w:eastAsia="Times New Roman" w:hAnsi="Times New Roman" w:cs="Times New Roman"/>
          <w:b/>
          <w:spacing w:val="-5"/>
          <w:sz w:val="20"/>
        </w:rPr>
        <w:t xml:space="preserve"> </w:t>
      </w:r>
      <w:r w:rsidRPr="00B06868">
        <w:rPr>
          <w:rFonts w:ascii="Times New Roman" w:eastAsia="Times New Roman" w:hAnsi="Times New Roman" w:cs="Times New Roman"/>
          <w:b/>
          <w:sz w:val="20"/>
        </w:rPr>
        <w:t>Guide</w:t>
      </w:r>
      <w:r w:rsidRPr="00B06868">
        <w:rPr>
          <w:rFonts w:ascii="Times New Roman" w:eastAsia="Times New Roman" w:hAnsi="Times New Roman" w:cs="Times New Roman"/>
          <w:b/>
          <w:spacing w:val="-5"/>
          <w:sz w:val="20"/>
        </w:rPr>
        <w:t xml:space="preserve"> </w:t>
      </w:r>
      <w:r w:rsidRPr="00B06868">
        <w:rPr>
          <w:rFonts w:ascii="Times New Roman" w:eastAsia="Times New Roman" w:hAnsi="Times New Roman" w:cs="Times New Roman"/>
          <w:b/>
          <w:sz w:val="20"/>
        </w:rPr>
        <w:t>to</w:t>
      </w:r>
      <w:r w:rsidRPr="00B06868">
        <w:rPr>
          <w:rFonts w:ascii="Times New Roman" w:eastAsia="Times New Roman" w:hAnsi="Times New Roman" w:cs="Times New Roman"/>
          <w:b/>
          <w:spacing w:val="-4"/>
          <w:sz w:val="20"/>
        </w:rPr>
        <w:t xml:space="preserve"> </w:t>
      </w:r>
      <w:r w:rsidRPr="00B06868">
        <w:rPr>
          <w:rFonts w:ascii="Times New Roman" w:eastAsia="Times New Roman" w:hAnsi="Times New Roman" w:cs="Times New Roman"/>
          <w:b/>
          <w:sz w:val="20"/>
        </w:rPr>
        <w:t>Virginia</w:t>
      </w:r>
      <w:r w:rsidRPr="00B06868">
        <w:rPr>
          <w:rFonts w:ascii="Times New Roman" w:eastAsia="Times New Roman" w:hAnsi="Times New Roman" w:cs="Times New Roman"/>
          <w:b/>
          <w:spacing w:val="-5"/>
          <w:sz w:val="20"/>
        </w:rPr>
        <w:t xml:space="preserve"> </w:t>
      </w:r>
      <w:r w:rsidRPr="00B06868">
        <w:rPr>
          <w:rFonts w:ascii="Times New Roman" w:eastAsia="Times New Roman" w:hAnsi="Times New Roman" w:cs="Times New Roman"/>
          <w:b/>
          <w:sz w:val="20"/>
        </w:rPr>
        <w:t>Landlord-Tenant</w:t>
      </w:r>
      <w:r w:rsidRPr="00B06868">
        <w:rPr>
          <w:rFonts w:ascii="Times New Roman" w:eastAsia="Times New Roman" w:hAnsi="Times New Roman" w:cs="Times New Roman"/>
          <w:b/>
          <w:spacing w:val="-5"/>
          <w:sz w:val="20"/>
        </w:rPr>
        <w:t xml:space="preserve"> Law</w:t>
      </w:r>
    </w:p>
    <w:p w14:paraId="7DF9F9CA" w14:textId="77777777" w:rsidR="00B06868" w:rsidRPr="00B06868" w:rsidRDefault="00B06868" w:rsidP="00B06868">
      <w:pPr>
        <w:widowControl w:val="0"/>
        <w:autoSpaceDE w:val="0"/>
        <w:autoSpaceDN w:val="0"/>
        <w:spacing w:after="0"/>
        <w:jc w:val="center"/>
        <w:rPr>
          <w:rFonts w:ascii="Times New Roman" w:eastAsia="Times New Roman" w:hAnsi="Times New Roman" w:cs="Times New Roman"/>
          <w:sz w:val="20"/>
        </w:rPr>
        <w:sectPr w:rsidR="00B06868" w:rsidRPr="00B06868" w:rsidSect="00B06868">
          <w:footerReference w:type="default" r:id="rId7"/>
          <w:pgSz w:w="12240" w:h="15840"/>
          <w:pgMar w:top="720" w:right="720" w:bottom="720" w:left="720" w:header="720" w:footer="720" w:gutter="0"/>
          <w:cols w:space="720"/>
          <w:docGrid w:linePitch="299"/>
        </w:sectPr>
      </w:pPr>
    </w:p>
    <w:p w14:paraId="79F0C6B8" w14:textId="77777777" w:rsidR="00B06868" w:rsidRPr="00B06868" w:rsidRDefault="00B06868" w:rsidP="00B06868">
      <w:pPr>
        <w:widowControl w:val="0"/>
        <w:autoSpaceDE w:val="0"/>
        <w:autoSpaceDN w:val="0"/>
        <w:spacing w:before="72" w:after="0"/>
        <w:ind w:left="276" w:right="274"/>
        <w:jc w:val="center"/>
        <w:outlineLvl w:val="4"/>
        <w:rPr>
          <w:rFonts w:ascii="Times New Roman" w:eastAsia="Times New Roman" w:hAnsi="Times New Roman" w:cs="Times New Roman"/>
          <w:b/>
          <w:bCs/>
          <w:sz w:val="40"/>
          <w:szCs w:val="40"/>
        </w:rPr>
      </w:pPr>
      <w:r w:rsidRPr="00B06868">
        <w:rPr>
          <w:rFonts w:ascii="Times New Roman" w:eastAsia="Times New Roman" w:hAnsi="Times New Roman" w:cs="Times New Roman"/>
          <w:b/>
          <w:bCs/>
          <w:sz w:val="40"/>
          <w:szCs w:val="40"/>
        </w:rPr>
        <w:lastRenderedPageBreak/>
        <w:t>Legal</w:t>
      </w:r>
      <w:r w:rsidRPr="00B06868">
        <w:rPr>
          <w:rFonts w:ascii="Times New Roman" w:eastAsia="Times New Roman" w:hAnsi="Times New Roman" w:cs="Times New Roman"/>
          <w:b/>
          <w:bCs/>
          <w:spacing w:val="-3"/>
          <w:sz w:val="40"/>
          <w:szCs w:val="40"/>
        </w:rPr>
        <w:t xml:space="preserve"> </w:t>
      </w:r>
      <w:r w:rsidRPr="00B06868">
        <w:rPr>
          <w:rFonts w:ascii="Times New Roman" w:eastAsia="Times New Roman" w:hAnsi="Times New Roman" w:cs="Times New Roman"/>
          <w:b/>
          <w:bCs/>
          <w:sz w:val="40"/>
          <w:szCs w:val="40"/>
        </w:rPr>
        <w:t>Aid</w:t>
      </w:r>
      <w:r w:rsidRPr="00B06868">
        <w:rPr>
          <w:rFonts w:ascii="Times New Roman" w:eastAsia="Times New Roman" w:hAnsi="Times New Roman" w:cs="Times New Roman"/>
          <w:b/>
          <w:bCs/>
          <w:spacing w:val="-1"/>
          <w:sz w:val="40"/>
          <w:szCs w:val="40"/>
        </w:rPr>
        <w:t xml:space="preserve"> </w:t>
      </w:r>
      <w:r w:rsidRPr="00B06868">
        <w:rPr>
          <w:rFonts w:ascii="Times New Roman" w:eastAsia="Times New Roman" w:hAnsi="Times New Roman" w:cs="Times New Roman"/>
          <w:b/>
          <w:bCs/>
          <w:spacing w:val="-2"/>
          <w:sz w:val="40"/>
          <w:szCs w:val="40"/>
        </w:rPr>
        <w:t>Works</w:t>
      </w:r>
      <w:r w:rsidRPr="00B06868">
        <w:rPr>
          <w:rFonts w:ascii="Times New Roman" w:eastAsia="Times New Roman" w:hAnsi="Times New Roman" w:cs="Times New Roman"/>
          <w:b/>
          <w:bCs/>
          <w:spacing w:val="-2"/>
          <w:position w:val="8"/>
          <w:sz w:val="40"/>
          <w:szCs w:val="40"/>
        </w:rPr>
        <w:t>®</w:t>
      </w:r>
    </w:p>
    <w:p w14:paraId="2504894A" w14:textId="77777777" w:rsidR="00B06868" w:rsidRPr="00B06868" w:rsidRDefault="00B06868" w:rsidP="00B06868">
      <w:pPr>
        <w:widowControl w:val="0"/>
        <w:autoSpaceDE w:val="0"/>
        <w:autoSpaceDN w:val="0"/>
        <w:spacing w:before="6" w:after="0"/>
        <w:rPr>
          <w:rFonts w:ascii="Times New Roman" w:eastAsia="Times New Roman" w:hAnsi="Times New Roman" w:cs="Times New Roman"/>
          <w:b/>
          <w:sz w:val="23"/>
          <w:szCs w:val="24"/>
        </w:rPr>
      </w:pPr>
    </w:p>
    <w:p w14:paraId="3A13ACE2" w14:textId="77777777" w:rsidR="00B06868" w:rsidRPr="00B06868" w:rsidRDefault="00B06868" w:rsidP="00B06868">
      <w:pPr>
        <w:widowControl w:val="0"/>
        <w:autoSpaceDE w:val="0"/>
        <w:autoSpaceDN w:val="0"/>
        <w:spacing w:after="0"/>
        <w:ind w:right="10" w:hanging="8"/>
        <w:rPr>
          <w:rFonts w:ascii="Times New Roman" w:eastAsia="Times New Roman" w:hAnsi="Times New Roman" w:cs="Times New Roman"/>
          <w:sz w:val="24"/>
          <w:szCs w:val="24"/>
        </w:rPr>
      </w:pPr>
      <w:r w:rsidRPr="00B06868">
        <w:rPr>
          <w:rFonts w:ascii="Times New Roman" w:eastAsia="Times New Roman" w:hAnsi="Times New Roman" w:cs="Times New Roman"/>
          <w:sz w:val="24"/>
          <w:szCs w:val="24"/>
        </w:rPr>
        <w:t>Legal Aid Works</w:t>
      </w:r>
      <w:r w:rsidRPr="00B06868">
        <w:rPr>
          <w:rFonts w:ascii="Times New Roman" w:eastAsia="Times New Roman" w:hAnsi="Times New Roman" w:cs="Times New Roman"/>
          <w:sz w:val="24"/>
          <w:szCs w:val="24"/>
          <w:vertAlign w:val="superscript"/>
        </w:rPr>
        <w:t>®</w:t>
      </w:r>
      <w:r w:rsidRPr="00B06868">
        <w:rPr>
          <w:rFonts w:ascii="Times New Roman" w:eastAsia="Times New Roman" w:hAnsi="Times New Roman" w:cs="Times New Roman"/>
          <w:sz w:val="24"/>
          <w:szCs w:val="24"/>
        </w:rPr>
        <w:t xml:space="preserve"> (formerly Rappahannock Legal Services, Inc.) was established in 1973 in order</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to</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provide</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free</w:t>
      </w:r>
      <w:r w:rsidRPr="00B06868">
        <w:rPr>
          <w:rFonts w:ascii="Times New Roman" w:eastAsia="Times New Roman" w:hAnsi="Times New Roman" w:cs="Times New Roman"/>
          <w:spacing w:val="-4"/>
          <w:sz w:val="24"/>
          <w:szCs w:val="24"/>
        </w:rPr>
        <w:t xml:space="preserve"> </w:t>
      </w:r>
      <w:r w:rsidRPr="00B06868">
        <w:rPr>
          <w:rFonts w:ascii="Times New Roman" w:eastAsia="Times New Roman" w:hAnsi="Times New Roman" w:cs="Times New Roman"/>
          <w:sz w:val="24"/>
          <w:szCs w:val="24"/>
        </w:rPr>
        <w:t>civil</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legal</w:t>
      </w:r>
      <w:r w:rsidRPr="00B06868">
        <w:rPr>
          <w:rFonts w:ascii="Times New Roman" w:eastAsia="Times New Roman" w:hAnsi="Times New Roman" w:cs="Times New Roman"/>
          <w:spacing w:val="-1"/>
          <w:sz w:val="24"/>
          <w:szCs w:val="24"/>
        </w:rPr>
        <w:t xml:space="preserve"> </w:t>
      </w:r>
      <w:r w:rsidRPr="00B06868">
        <w:rPr>
          <w:rFonts w:ascii="Times New Roman" w:eastAsia="Times New Roman" w:hAnsi="Times New Roman" w:cs="Times New Roman"/>
          <w:sz w:val="24"/>
          <w:szCs w:val="24"/>
        </w:rPr>
        <w:t>assistance</w:t>
      </w:r>
      <w:r w:rsidRPr="00B06868">
        <w:rPr>
          <w:rFonts w:ascii="Times New Roman" w:eastAsia="Times New Roman" w:hAnsi="Times New Roman" w:cs="Times New Roman"/>
          <w:spacing w:val="-5"/>
          <w:sz w:val="24"/>
          <w:szCs w:val="24"/>
        </w:rPr>
        <w:t xml:space="preserve"> </w:t>
      </w:r>
      <w:r w:rsidRPr="00B06868">
        <w:rPr>
          <w:rFonts w:ascii="Times New Roman" w:eastAsia="Times New Roman" w:hAnsi="Times New Roman" w:cs="Times New Roman"/>
          <w:sz w:val="24"/>
          <w:szCs w:val="24"/>
        </w:rPr>
        <w:t>to</w:t>
      </w:r>
      <w:r w:rsidRPr="00B06868">
        <w:rPr>
          <w:rFonts w:ascii="Times New Roman" w:eastAsia="Times New Roman" w:hAnsi="Times New Roman" w:cs="Times New Roman"/>
          <w:spacing w:val="-4"/>
          <w:sz w:val="24"/>
          <w:szCs w:val="24"/>
        </w:rPr>
        <w:t xml:space="preserve"> </w:t>
      </w:r>
      <w:proofErr w:type="gramStart"/>
      <w:r w:rsidRPr="00B06868">
        <w:rPr>
          <w:rFonts w:ascii="Times New Roman" w:eastAsia="Times New Roman" w:hAnsi="Times New Roman" w:cs="Times New Roman"/>
          <w:sz w:val="24"/>
          <w:szCs w:val="24"/>
        </w:rPr>
        <w:t>low</w:t>
      </w:r>
      <w:r w:rsidRPr="00B06868">
        <w:rPr>
          <w:rFonts w:ascii="Times New Roman" w:eastAsia="Times New Roman" w:hAnsi="Times New Roman" w:cs="Times New Roman"/>
          <w:spacing w:val="-4"/>
          <w:sz w:val="24"/>
          <w:szCs w:val="24"/>
        </w:rPr>
        <w:t xml:space="preserve"> </w:t>
      </w:r>
      <w:r w:rsidRPr="00B06868">
        <w:rPr>
          <w:rFonts w:ascii="Times New Roman" w:eastAsia="Times New Roman" w:hAnsi="Times New Roman" w:cs="Times New Roman"/>
          <w:sz w:val="24"/>
          <w:szCs w:val="24"/>
        </w:rPr>
        <w:t>income</w:t>
      </w:r>
      <w:proofErr w:type="gramEnd"/>
      <w:r w:rsidRPr="00B06868">
        <w:rPr>
          <w:rFonts w:ascii="Times New Roman" w:eastAsia="Times New Roman" w:hAnsi="Times New Roman" w:cs="Times New Roman"/>
          <w:spacing w:val="-4"/>
          <w:sz w:val="24"/>
          <w:szCs w:val="24"/>
        </w:rPr>
        <w:t xml:space="preserve"> </w:t>
      </w:r>
      <w:r w:rsidRPr="00B06868">
        <w:rPr>
          <w:rFonts w:ascii="Times New Roman" w:eastAsia="Times New Roman" w:hAnsi="Times New Roman" w:cs="Times New Roman"/>
          <w:sz w:val="24"/>
          <w:szCs w:val="24"/>
        </w:rPr>
        <w:t>individuals</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and</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families.</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 xml:space="preserve">The Culpeper office provides services to eligible residents of Planning District 9, which includes Culpeper, Fauquier, Madison, </w:t>
      </w:r>
      <w:proofErr w:type="gramStart"/>
      <w:r w:rsidRPr="00B06868">
        <w:rPr>
          <w:rFonts w:ascii="Times New Roman" w:eastAsia="Times New Roman" w:hAnsi="Times New Roman" w:cs="Times New Roman"/>
          <w:sz w:val="24"/>
          <w:szCs w:val="24"/>
        </w:rPr>
        <w:t>Orange</w:t>
      </w:r>
      <w:proofErr w:type="gramEnd"/>
      <w:r w:rsidRPr="00B06868">
        <w:rPr>
          <w:rFonts w:ascii="Times New Roman" w:eastAsia="Times New Roman" w:hAnsi="Times New Roman" w:cs="Times New Roman"/>
          <w:sz w:val="24"/>
          <w:szCs w:val="24"/>
        </w:rPr>
        <w:t xml:space="preserve"> and Rappahannock Counties.</w:t>
      </w:r>
    </w:p>
    <w:p w14:paraId="1FDC1B24" w14:textId="77777777" w:rsidR="00B06868" w:rsidRPr="00B06868" w:rsidRDefault="00B06868" w:rsidP="00B06868">
      <w:pPr>
        <w:widowControl w:val="0"/>
        <w:autoSpaceDE w:val="0"/>
        <w:autoSpaceDN w:val="0"/>
        <w:spacing w:after="0"/>
        <w:rPr>
          <w:rFonts w:ascii="Times New Roman" w:eastAsia="Times New Roman" w:hAnsi="Times New Roman" w:cs="Times New Roman"/>
          <w:sz w:val="24"/>
          <w:szCs w:val="24"/>
        </w:rPr>
      </w:pPr>
    </w:p>
    <w:p w14:paraId="5A0A0107" w14:textId="77777777" w:rsidR="00B06868" w:rsidRPr="00B06868" w:rsidRDefault="00B06868" w:rsidP="00B06868">
      <w:pPr>
        <w:widowControl w:val="0"/>
        <w:autoSpaceDE w:val="0"/>
        <w:autoSpaceDN w:val="0"/>
        <w:spacing w:after="0"/>
        <w:ind w:left="225" w:right="220"/>
        <w:rPr>
          <w:rFonts w:ascii="Times New Roman" w:eastAsia="Times New Roman" w:hAnsi="Times New Roman" w:cs="Times New Roman"/>
          <w:sz w:val="24"/>
          <w:szCs w:val="24"/>
        </w:rPr>
      </w:pPr>
      <w:r w:rsidRPr="00B06868">
        <w:rPr>
          <w:rFonts w:ascii="Times New Roman" w:eastAsia="Times New Roman" w:hAnsi="Times New Roman" w:cs="Times New Roman"/>
          <w:sz w:val="24"/>
          <w:szCs w:val="24"/>
        </w:rPr>
        <w:t>The</w:t>
      </w:r>
      <w:r w:rsidRPr="00B06868">
        <w:rPr>
          <w:rFonts w:ascii="Times New Roman" w:eastAsia="Times New Roman" w:hAnsi="Times New Roman" w:cs="Times New Roman"/>
          <w:spacing w:val="-4"/>
          <w:sz w:val="24"/>
          <w:szCs w:val="24"/>
        </w:rPr>
        <w:t xml:space="preserve"> </w:t>
      </w:r>
      <w:r w:rsidRPr="00B06868">
        <w:rPr>
          <w:rFonts w:ascii="Times New Roman" w:eastAsia="Times New Roman" w:hAnsi="Times New Roman" w:cs="Times New Roman"/>
          <w:sz w:val="24"/>
          <w:szCs w:val="24"/>
        </w:rPr>
        <w:t>rental</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housing</w:t>
      </w:r>
      <w:r w:rsidRPr="00B06868">
        <w:rPr>
          <w:rFonts w:ascii="Times New Roman" w:eastAsia="Times New Roman" w:hAnsi="Times New Roman" w:cs="Times New Roman"/>
          <w:spacing w:val="-5"/>
          <w:sz w:val="24"/>
          <w:szCs w:val="24"/>
        </w:rPr>
        <w:t xml:space="preserve"> </w:t>
      </w:r>
      <w:r w:rsidRPr="00B06868">
        <w:rPr>
          <w:rFonts w:ascii="Times New Roman" w:eastAsia="Times New Roman" w:hAnsi="Times New Roman" w:cs="Times New Roman"/>
          <w:sz w:val="24"/>
          <w:szCs w:val="24"/>
        </w:rPr>
        <w:t>information</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in</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the</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2022-2023</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guide</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was</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provided</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by</w:t>
      </w:r>
      <w:r w:rsidRPr="00B06868">
        <w:rPr>
          <w:rFonts w:ascii="Times New Roman" w:eastAsia="Times New Roman" w:hAnsi="Times New Roman" w:cs="Times New Roman"/>
          <w:spacing w:val="-7"/>
          <w:sz w:val="24"/>
          <w:szCs w:val="24"/>
        </w:rPr>
        <w:t xml:space="preserve"> </w:t>
      </w:r>
      <w:r w:rsidRPr="00B06868">
        <w:rPr>
          <w:rFonts w:ascii="Times New Roman" w:eastAsia="Times New Roman" w:hAnsi="Times New Roman" w:cs="Times New Roman"/>
          <w:sz w:val="24"/>
          <w:szCs w:val="24"/>
        </w:rPr>
        <w:t>the</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individual</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property managers. The legal information was provided by Legal Aid Works</w:t>
      </w:r>
      <w:r w:rsidRPr="00B06868">
        <w:rPr>
          <w:rFonts w:ascii="Times New Roman" w:eastAsia="Times New Roman" w:hAnsi="Times New Roman" w:cs="Times New Roman"/>
          <w:sz w:val="24"/>
          <w:szCs w:val="24"/>
          <w:vertAlign w:val="superscript"/>
        </w:rPr>
        <w:t>®</w:t>
      </w:r>
      <w:r w:rsidRPr="00B06868">
        <w:rPr>
          <w:rFonts w:ascii="Times New Roman" w:eastAsia="Times New Roman" w:hAnsi="Times New Roman" w:cs="Times New Roman"/>
          <w:sz w:val="24"/>
          <w:szCs w:val="24"/>
        </w:rPr>
        <w:t>. Every effort has been made to ensure accuracy. All information was current at the time of publication (July, 2022). Legal Aid Works</w:t>
      </w:r>
      <w:r w:rsidRPr="00B06868">
        <w:rPr>
          <w:rFonts w:ascii="Times New Roman" w:eastAsia="Times New Roman" w:hAnsi="Times New Roman" w:cs="Times New Roman"/>
          <w:sz w:val="24"/>
          <w:szCs w:val="24"/>
          <w:vertAlign w:val="superscript"/>
        </w:rPr>
        <w:t>®</w:t>
      </w:r>
      <w:r w:rsidRPr="00B06868">
        <w:rPr>
          <w:rFonts w:ascii="Times New Roman" w:eastAsia="Times New Roman" w:hAnsi="Times New Roman" w:cs="Times New Roman"/>
          <w:sz w:val="24"/>
          <w:szCs w:val="24"/>
        </w:rPr>
        <w:t xml:space="preserve"> is not responsible for any changes that may have occurred after that time.</w:t>
      </w:r>
    </w:p>
    <w:p w14:paraId="4CD65849" w14:textId="77777777" w:rsidR="00B06868" w:rsidRPr="00B06868" w:rsidRDefault="00B06868" w:rsidP="00B06868">
      <w:pPr>
        <w:widowControl w:val="0"/>
        <w:autoSpaceDE w:val="0"/>
        <w:autoSpaceDN w:val="0"/>
        <w:spacing w:after="0"/>
        <w:rPr>
          <w:rFonts w:ascii="Times New Roman" w:eastAsia="Times New Roman" w:hAnsi="Times New Roman" w:cs="Times New Roman"/>
          <w:sz w:val="24"/>
          <w:szCs w:val="24"/>
        </w:rPr>
      </w:pPr>
    </w:p>
    <w:p w14:paraId="135E772B" w14:textId="77777777" w:rsidR="00816581" w:rsidRDefault="00B06868" w:rsidP="00B06868">
      <w:pPr>
        <w:widowControl w:val="0"/>
        <w:autoSpaceDE w:val="0"/>
        <w:autoSpaceDN w:val="0"/>
        <w:spacing w:before="1" w:after="0"/>
        <w:ind w:left="3880" w:right="3875"/>
        <w:jc w:val="center"/>
        <w:rPr>
          <w:rFonts w:ascii="Times New Roman" w:eastAsia="Times New Roman" w:hAnsi="Times New Roman" w:cs="Times New Roman"/>
          <w:b/>
          <w:spacing w:val="40"/>
          <w:position w:val="8"/>
          <w:sz w:val="16"/>
        </w:rPr>
      </w:pPr>
      <w:r w:rsidRPr="00B06868">
        <w:rPr>
          <w:rFonts w:ascii="Times New Roman" w:eastAsia="Times New Roman" w:hAnsi="Times New Roman" w:cs="Times New Roman"/>
          <w:b/>
          <w:sz w:val="24"/>
        </w:rPr>
        <w:t>Legal</w:t>
      </w:r>
      <w:r w:rsidRPr="00B06868">
        <w:rPr>
          <w:rFonts w:ascii="Times New Roman" w:eastAsia="Times New Roman" w:hAnsi="Times New Roman" w:cs="Times New Roman"/>
          <w:b/>
          <w:spacing w:val="-15"/>
          <w:sz w:val="24"/>
        </w:rPr>
        <w:t xml:space="preserve"> </w:t>
      </w:r>
      <w:r w:rsidRPr="00B06868">
        <w:rPr>
          <w:rFonts w:ascii="Times New Roman" w:eastAsia="Times New Roman" w:hAnsi="Times New Roman" w:cs="Times New Roman"/>
          <w:b/>
          <w:sz w:val="24"/>
        </w:rPr>
        <w:t>Aid</w:t>
      </w:r>
      <w:r w:rsidRPr="00B06868">
        <w:rPr>
          <w:rFonts w:ascii="Times New Roman" w:eastAsia="Times New Roman" w:hAnsi="Times New Roman" w:cs="Times New Roman"/>
          <w:b/>
          <w:spacing w:val="-15"/>
          <w:sz w:val="24"/>
        </w:rPr>
        <w:t xml:space="preserve"> </w:t>
      </w:r>
      <w:r w:rsidRPr="00B06868">
        <w:rPr>
          <w:rFonts w:ascii="Times New Roman" w:eastAsia="Times New Roman" w:hAnsi="Times New Roman" w:cs="Times New Roman"/>
          <w:b/>
          <w:sz w:val="24"/>
        </w:rPr>
        <w:t>Works</w:t>
      </w:r>
      <w:r w:rsidRPr="00B06868">
        <w:rPr>
          <w:rFonts w:ascii="Times New Roman" w:eastAsia="Times New Roman" w:hAnsi="Times New Roman" w:cs="Times New Roman"/>
          <w:b/>
          <w:position w:val="8"/>
          <w:sz w:val="16"/>
        </w:rPr>
        <w:t>®</w:t>
      </w:r>
      <w:r w:rsidRPr="00B06868">
        <w:rPr>
          <w:rFonts w:ascii="Times New Roman" w:eastAsia="Times New Roman" w:hAnsi="Times New Roman" w:cs="Times New Roman"/>
          <w:b/>
          <w:spacing w:val="40"/>
          <w:position w:val="8"/>
          <w:sz w:val="16"/>
        </w:rPr>
        <w:t xml:space="preserve"> </w:t>
      </w:r>
    </w:p>
    <w:p w14:paraId="5605D431" w14:textId="74163790" w:rsidR="00B06868" w:rsidRPr="00B06868" w:rsidRDefault="00B06868" w:rsidP="00B06868">
      <w:pPr>
        <w:widowControl w:val="0"/>
        <w:autoSpaceDE w:val="0"/>
        <w:autoSpaceDN w:val="0"/>
        <w:spacing w:before="1" w:after="0"/>
        <w:ind w:left="3880" w:right="3875"/>
        <w:jc w:val="center"/>
        <w:rPr>
          <w:rFonts w:ascii="Times New Roman" w:eastAsia="Times New Roman" w:hAnsi="Times New Roman" w:cs="Times New Roman"/>
          <w:b/>
          <w:sz w:val="24"/>
        </w:rPr>
      </w:pPr>
      <w:r w:rsidRPr="00B06868">
        <w:rPr>
          <w:rFonts w:ascii="Times New Roman" w:eastAsia="Times New Roman" w:hAnsi="Times New Roman" w:cs="Times New Roman"/>
          <w:b/>
          <w:sz w:val="24"/>
        </w:rPr>
        <w:t>Culpeper Office</w:t>
      </w:r>
    </w:p>
    <w:p w14:paraId="38AA3651" w14:textId="77777777" w:rsidR="00B06868" w:rsidRPr="00B06868" w:rsidRDefault="00B06868" w:rsidP="00B06868">
      <w:pPr>
        <w:widowControl w:val="0"/>
        <w:autoSpaceDE w:val="0"/>
        <w:autoSpaceDN w:val="0"/>
        <w:spacing w:after="0"/>
        <w:ind w:left="276" w:right="274"/>
        <w:jc w:val="center"/>
        <w:rPr>
          <w:rFonts w:ascii="Times New Roman" w:eastAsia="Times New Roman" w:hAnsi="Times New Roman" w:cs="Times New Roman"/>
          <w:b/>
          <w:sz w:val="24"/>
        </w:rPr>
      </w:pPr>
      <w:r w:rsidRPr="00B06868">
        <w:rPr>
          <w:rFonts w:ascii="Times New Roman" w:eastAsia="Times New Roman" w:hAnsi="Times New Roman" w:cs="Times New Roman"/>
          <w:b/>
          <w:sz w:val="24"/>
        </w:rPr>
        <w:t>1200</w:t>
      </w:r>
      <w:r w:rsidRPr="00B06868">
        <w:rPr>
          <w:rFonts w:ascii="Times New Roman" w:eastAsia="Times New Roman" w:hAnsi="Times New Roman" w:cs="Times New Roman"/>
          <w:b/>
          <w:spacing w:val="-6"/>
          <w:sz w:val="24"/>
        </w:rPr>
        <w:t xml:space="preserve"> </w:t>
      </w:r>
      <w:r w:rsidRPr="00B06868">
        <w:rPr>
          <w:rFonts w:ascii="Times New Roman" w:eastAsia="Times New Roman" w:hAnsi="Times New Roman" w:cs="Times New Roman"/>
          <w:b/>
          <w:sz w:val="24"/>
        </w:rPr>
        <w:t>Sunset</w:t>
      </w:r>
      <w:r w:rsidRPr="00B06868">
        <w:rPr>
          <w:rFonts w:ascii="Times New Roman" w:eastAsia="Times New Roman" w:hAnsi="Times New Roman" w:cs="Times New Roman"/>
          <w:b/>
          <w:spacing w:val="-6"/>
          <w:sz w:val="24"/>
        </w:rPr>
        <w:t xml:space="preserve"> </w:t>
      </w:r>
      <w:r w:rsidRPr="00B06868">
        <w:rPr>
          <w:rFonts w:ascii="Times New Roman" w:eastAsia="Times New Roman" w:hAnsi="Times New Roman" w:cs="Times New Roman"/>
          <w:b/>
          <w:sz w:val="24"/>
        </w:rPr>
        <w:t>Lane,</w:t>
      </w:r>
      <w:r w:rsidRPr="00B06868">
        <w:rPr>
          <w:rFonts w:ascii="Times New Roman" w:eastAsia="Times New Roman" w:hAnsi="Times New Roman" w:cs="Times New Roman"/>
          <w:b/>
          <w:spacing w:val="-5"/>
          <w:sz w:val="24"/>
        </w:rPr>
        <w:t xml:space="preserve"> </w:t>
      </w:r>
      <w:r w:rsidRPr="00B06868">
        <w:rPr>
          <w:rFonts w:ascii="Times New Roman" w:eastAsia="Times New Roman" w:hAnsi="Times New Roman" w:cs="Times New Roman"/>
          <w:b/>
          <w:sz w:val="24"/>
        </w:rPr>
        <w:t>Suite</w:t>
      </w:r>
      <w:r w:rsidRPr="00B06868">
        <w:rPr>
          <w:rFonts w:ascii="Times New Roman" w:eastAsia="Times New Roman" w:hAnsi="Times New Roman" w:cs="Times New Roman"/>
          <w:b/>
          <w:spacing w:val="-7"/>
          <w:sz w:val="24"/>
        </w:rPr>
        <w:t xml:space="preserve"> </w:t>
      </w:r>
      <w:r w:rsidRPr="00B06868">
        <w:rPr>
          <w:rFonts w:ascii="Times New Roman" w:eastAsia="Times New Roman" w:hAnsi="Times New Roman" w:cs="Times New Roman"/>
          <w:b/>
          <w:spacing w:val="-4"/>
          <w:sz w:val="24"/>
        </w:rPr>
        <w:t>2122</w:t>
      </w:r>
    </w:p>
    <w:p w14:paraId="74F28515" w14:textId="2A0E56CF" w:rsidR="00B06868" w:rsidRPr="00B06868" w:rsidRDefault="00B06868" w:rsidP="00B06868">
      <w:pPr>
        <w:widowControl w:val="0"/>
        <w:autoSpaceDE w:val="0"/>
        <w:autoSpaceDN w:val="0"/>
        <w:spacing w:after="0"/>
        <w:ind w:left="274" w:right="274"/>
        <w:jc w:val="center"/>
        <w:rPr>
          <w:rFonts w:ascii="Times New Roman" w:eastAsia="Times New Roman" w:hAnsi="Times New Roman" w:cs="Times New Roman"/>
          <w:b/>
          <w:sz w:val="24"/>
        </w:rPr>
      </w:pPr>
      <w:r w:rsidRPr="00B06868">
        <w:rPr>
          <w:rFonts w:ascii="Times New Roman" w:eastAsia="Times New Roman" w:hAnsi="Times New Roman" w:cs="Times New Roman"/>
          <w:b/>
          <w:sz w:val="24"/>
        </w:rPr>
        <w:t>Culpeper,</w:t>
      </w:r>
      <w:r w:rsidRPr="00B06868">
        <w:rPr>
          <w:rFonts w:ascii="Times New Roman" w:eastAsia="Times New Roman" w:hAnsi="Times New Roman" w:cs="Times New Roman"/>
          <w:b/>
          <w:spacing w:val="-8"/>
          <w:sz w:val="24"/>
        </w:rPr>
        <w:t xml:space="preserve"> </w:t>
      </w:r>
      <w:proofErr w:type="gramStart"/>
      <w:r w:rsidRPr="00B06868">
        <w:rPr>
          <w:rFonts w:ascii="Times New Roman" w:eastAsia="Times New Roman" w:hAnsi="Times New Roman" w:cs="Times New Roman"/>
          <w:b/>
          <w:sz w:val="24"/>
        </w:rPr>
        <w:t>Virginia</w:t>
      </w:r>
      <w:r w:rsidRPr="00B06868">
        <w:rPr>
          <w:rFonts w:ascii="Times New Roman" w:eastAsia="Times New Roman" w:hAnsi="Times New Roman" w:cs="Times New Roman"/>
          <w:b/>
          <w:spacing w:val="-8"/>
          <w:sz w:val="24"/>
        </w:rPr>
        <w:t xml:space="preserve"> </w:t>
      </w:r>
      <w:r w:rsidR="00816581">
        <w:rPr>
          <w:rFonts w:ascii="Times New Roman" w:eastAsia="Times New Roman" w:hAnsi="Times New Roman" w:cs="Times New Roman"/>
          <w:b/>
          <w:spacing w:val="-8"/>
          <w:sz w:val="24"/>
        </w:rPr>
        <w:t xml:space="preserve"> </w:t>
      </w:r>
      <w:r w:rsidRPr="00B06868">
        <w:rPr>
          <w:rFonts w:ascii="Times New Roman" w:eastAsia="Times New Roman" w:hAnsi="Times New Roman" w:cs="Times New Roman"/>
          <w:b/>
          <w:spacing w:val="-2"/>
          <w:sz w:val="24"/>
        </w:rPr>
        <w:t>22701</w:t>
      </w:r>
      <w:proofErr w:type="gramEnd"/>
    </w:p>
    <w:p w14:paraId="7725580B" w14:textId="77777777" w:rsidR="00816581" w:rsidRDefault="00B06868" w:rsidP="00816581">
      <w:pPr>
        <w:widowControl w:val="0"/>
        <w:autoSpaceDE w:val="0"/>
        <w:autoSpaceDN w:val="0"/>
        <w:spacing w:after="0"/>
        <w:ind w:left="274" w:right="274"/>
        <w:jc w:val="center"/>
        <w:outlineLvl w:val="3"/>
        <w:rPr>
          <w:rFonts w:ascii="Times New Roman" w:eastAsia="Times New Roman" w:hAnsi="Times New Roman" w:cs="Times New Roman"/>
          <w:b/>
          <w:bCs/>
          <w:sz w:val="24"/>
          <w:szCs w:val="24"/>
        </w:rPr>
      </w:pPr>
      <w:r w:rsidRPr="00B06868">
        <w:rPr>
          <w:rFonts w:ascii="Times New Roman" w:eastAsia="Times New Roman" w:hAnsi="Times New Roman" w:cs="Times New Roman"/>
          <w:b/>
          <w:bCs/>
          <w:sz w:val="24"/>
          <w:szCs w:val="24"/>
        </w:rPr>
        <w:t>PHONE</w:t>
      </w:r>
      <w:proofErr w:type="gramStart"/>
      <w:r w:rsidRPr="00B06868">
        <w:rPr>
          <w:rFonts w:ascii="Times New Roman" w:eastAsia="Times New Roman" w:hAnsi="Times New Roman" w:cs="Times New Roman"/>
          <w:b/>
          <w:bCs/>
          <w:sz w:val="24"/>
          <w:szCs w:val="24"/>
        </w:rPr>
        <w:t>:</w:t>
      </w:r>
      <w:r w:rsidRPr="00B06868">
        <w:rPr>
          <w:rFonts w:ascii="Times New Roman" w:eastAsia="Times New Roman" w:hAnsi="Times New Roman" w:cs="Times New Roman"/>
          <w:b/>
          <w:bCs/>
          <w:spacing w:val="-5"/>
          <w:sz w:val="24"/>
          <w:szCs w:val="24"/>
        </w:rPr>
        <w:t xml:space="preserve"> </w:t>
      </w:r>
      <w:r w:rsidR="00816581">
        <w:rPr>
          <w:rFonts w:ascii="Times New Roman" w:eastAsia="Times New Roman" w:hAnsi="Times New Roman" w:cs="Times New Roman"/>
          <w:b/>
          <w:bCs/>
          <w:spacing w:val="-5"/>
          <w:sz w:val="24"/>
          <w:szCs w:val="24"/>
        </w:rPr>
        <w:t xml:space="preserve"> </w:t>
      </w:r>
      <w:r w:rsidRPr="00B06868">
        <w:rPr>
          <w:rFonts w:ascii="Times New Roman" w:eastAsia="Times New Roman" w:hAnsi="Times New Roman" w:cs="Times New Roman"/>
          <w:b/>
          <w:bCs/>
          <w:sz w:val="24"/>
          <w:szCs w:val="24"/>
        </w:rPr>
        <w:t>(</w:t>
      </w:r>
      <w:proofErr w:type="gramEnd"/>
      <w:r w:rsidRPr="00B06868">
        <w:rPr>
          <w:rFonts w:ascii="Times New Roman" w:eastAsia="Times New Roman" w:hAnsi="Times New Roman" w:cs="Times New Roman"/>
          <w:b/>
          <w:bCs/>
          <w:sz w:val="24"/>
          <w:szCs w:val="24"/>
        </w:rPr>
        <w:t>540)</w:t>
      </w:r>
      <w:r w:rsidRPr="00B06868">
        <w:rPr>
          <w:rFonts w:ascii="Times New Roman" w:eastAsia="Times New Roman" w:hAnsi="Times New Roman" w:cs="Times New Roman"/>
          <w:b/>
          <w:bCs/>
          <w:spacing w:val="-4"/>
          <w:sz w:val="24"/>
          <w:szCs w:val="24"/>
        </w:rPr>
        <w:t xml:space="preserve"> </w:t>
      </w:r>
      <w:r w:rsidRPr="00B06868">
        <w:rPr>
          <w:rFonts w:ascii="Times New Roman" w:eastAsia="Times New Roman" w:hAnsi="Times New Roman" w:cs="Times New Roman"/>
          <w:b/>
          <w:bCs/>
          <w:sz w:val="24"/>
          <w:szCs w:val="24"/>
        </w:rPr>
        <w:t>825-</w:t>
      </w:r>
      <w:r w:rsidRPr="00B06868">
        <w:rPr>
          <w:rFonts w:ascii="Times New Roman" w:eastAsia="Times New Roman" w:hAnsi="Times New Roman" w:cs="Times New Roman"/>
          <w:b/>
          <w:bCs/>
          <w:spacing w:val="-4"/>
          <w:sz w:val="24"/>
          <w:szCs w:val="24"/>
        </w:rPr>
        <w:t>3131</w:t>
      </w:r>
      <w:r w:rsidR="00816581">
        <w:rPr>
          <w:rFonts w:ascii="Times New Roman" w:eastAsia="Times New Roman" w:hAnsi="Times New Roman" w:cs="Times New Roman"/>
          <w:b/>
          <w:bCs/>
          <w:sz w:val="24"/>
          <w:szCs w:val="24"/>
        </w:rPr>
        <w:t xml:space="preserve"> </w:t>
      </w:r>
      <w:r w:rsidRPr="00B06868">
        <w:rPr>
          <w:rFonts w:ascii="Times New Roman" w:eastAsia="Times New Roman" w:hAnsi="Times New Roman" w:cs="Times New Roman"/>
          <w:b/>
          <w:bCs/>
          <w:sz w:val="24"/>
          <w:szCs w:val="24"/>
        </w:rPr>
        <w:t xml:space="preserve">(24-hour voice mail) </w:t>
      </w:r>
    </w:p>
    <w:p w14:paraId="6F4339C7" w14:textId="7072975A" w:rsidR="00B06868" w:rsidRPr="00B06868" w:rsidRDefault="00B06868" w:rsidP="00816581">
      <w:pPr>
        <w:widowControl w:val="0"/>
        <w:autoSpaceDE w:val="0"/>
        <w:autoSpaceDN w:val="0"/>
        <w:spacing w:after="0"/>
        <w:ind w:left="274" w:right="274"/>
        <w:jc w:val="center"/>
        <w:outlineLvl w:val="3"/>
        <w:rPr>
          <w:rFonts w:ascii="Times New Roman" w:eastAsia="Times New Roman" w:hAnsi="Times New Roman" w:cs="Times New Roman"/>
          <w:b/>
          <w:bCs/>
          <w:sz w:val="24"/>
          <w:szCs w:val="24"/>
        </w:rPr>
      </w:pPr>
      <w:r w:rsidRPr="00B06868">
        <w:rPr>
          <w:rFonts w:ascii="Times New Roman" w:eastAsia="Times New Roman" w:hAnsi="Times New Roman" w:cs="Times New Roman"/>
          <w:b/>
          <w:bCs/>
          <w:sz w:val="24"/>
          <w:szCs w:val="24"/>
        </w:rPr>
        <w:t>FAX:</w:t>
      </w:r>
      <w:r w:rsidRPr="00B06868">
        <w:rPr>
          <w:rFonts w:ascii="Times New Roman" w:eastAsia="Times New Roman" w:hAnsi="Times New Roman" w:cs="Times New Roman"/>
          <w:b/>
          <w:bCs/>
          <w:spacing w:val="48"/>
          <w:sz w:val="24"/>
          <w:szCs w:val="24"/>
        </w:rPr>
        <w:t xml:space="preserve"> </w:t>
      </w:r>
      <w:r w:rsidRPr="00B06868">
        <w:rPr>
          <w:rFonts w:ascii="Times New Roman" w:eastAsia="Times New Roman" w:hAnsi="Times New Roman" w:cs="Times New Roman"/>
          <w:b/>
          <w:bCs/>
          <w:sz w:val="24"/>
          <w:szCs w:val="24"/>
        </w:rPr>
        <w:t>(540)</w:t>
      </w:r>
      <w:r w:rsidRPr="00B06868">
        <w:rPr>
          <w:rFonts w:ascii="Times New Roman" w:eastAsia="Times New Roman" w:hAnsi="Times New Roman" w:cs="Times New Roman"/>
          <w:b/>
          <w:bCs/>
          <w:spacing w:val="-6"/>
          <w:sz w:val="24"/>
          <w:szCs w:val="24"/>
        </w:rPr>
        <w:t xml:space="preserve"> </w:t>
      </w:r>
      <w:r w:rsidRPr="00B06868">
        <w:rPr>
          <w:rFonts w:ascii="Times New Roman" w:eastAsia="Times New Roman" w:hAnsi="Times New Roman" w:cs="Times New Roman"/>
          <w:b/>
          <w:bCs/>
          <w:sz w:val="24"/>
          <w:szCs w:val="24"/>
        </w:rPr>
        <w:t>825-</w:t>
      </w:r>
      <w:r w:rsidRPr="00B06868">
        <w:rPr>
          <w:rFonts w:ascii="Times New Roman" w:eastAsia="Times New Roman" w:hAnsi="Times New Roman" w:cs="Times New Roman"/>
          <w:b/>
          <w:bCs/>
          <w:spacing w:val="-4"/>
          <w:sz w:val="24"/>
          <w:szCs w:val="24"/>
        </w:rPr>
        <w:t>3802</w:t>
      </w:r>
    </w:p>
    <w:p w14:paraId="010C67A8" w14:textId="77777777" w:rsidR="00B06868" w:rsidRPr="00B06868" w:rsidRDefault="00B06868" w:rsidP="00B06868">
      <w:pPr>
        <w:widowControl w:val="0"/>
        <w:autoSpaceDE w:val="0"/>
        <w:autoSpaceDN w:val="0"/>
        <w:spacing w:after="0"/>
        <w:ind w:left="2639" w:right="2637"/>
        <w:jc w:val="center"/>
        <w:rPr>
          <w:rFonts w:ascii="Times New Roman" w:eastAsia="Times New Roman" w:hAnsi="Times New Roman" w:cs="Times New Roman"/>
          <w:b/>
          <w:sz w:val="24"/>
        </w:rPr>
      </w:pPr>
      <w:r w:rsidRPr="00B06868">
        <w:rPr>
          <w:rFonts w:ascii="Times New Roman" w:eastAsia="Times New Roman" w:hAnsi="Times New Roman" w:cs="Times New Roman"/>
          <w:b/>
          <w:sz w:val="24"/>
        </w:rPr>
        <w:t>EMAIL:</w:t>
      </w:r>
      <w:r w:rsidRPr="00B06868">
        <w:rPr>
          <w:rFonts w:ascii="Times New Roman" w:eastAsia="Times New Roman" w:hAnsi="Times New Roman" w:cs="Times New Roman"/>
          <w:b/>
          <w:spacing w:val="20"/>
          <w:sz w:val="24"/>
        </w:rPr>
        <w:t xml:space="preserve"> </w:t>
      </w:r>
      <w:hyperlink r:id="rId8">
        <w:r w:rsidRPr="00B06868">
          <w:rPr>
            <w:rFonts w:ascii="Times New Roman" w:eastAsia="Times New Roman" w:hAnsi="Times New Roman" w:cs="Times New Roman"/>
            <w:b/>
            <w:color w:val="0000FF"/>
            <w:sz w:val="24"/>
            <w:u w:val="single" w:color="0000FF"/>
          </w:rPr>
          <w:t>LAWCulp@LegalAidWorks.org</w:t>
        </w:r>
      </w:hyperlink>
      <w:r w:rsidRPr="00B06868">
        <w:rPr>
          <w:rFonts w:ascii="Times New Roman" w:eastAsia="Times New Roman" w:hAnsi="Times New Roman" w:cs="Times New Roman"/>
          <w:b/>
          <w:color w:val="0000FF"/>
          <w:sz w:val="24"/>
        </w:rPr>
        <w:t xml:space="preserve"> </w:t>
      </w:r>
      <w:r w:rsidRPr="00B06868">
        <w:rPr>
          <w:rFonts w:ascii="Times New Roman" w:eastAsia="Times New Roman" w:hAnsi="Times New Roman" w:cs="Times New Roman"/>
          <w:b/>
          <w:sz w:val="24"/>
        </w:rPr>
        <w:t>WEBSITE:</w:t>
      </w:r>
      <w:r w:rsidRPr="00B06868">
        <w:rPr>
          <w:rFonts w:ascii="Times New Roman" w:eastAsia="Times New Roman" w:hAnsi="Times New Roman" w:cs="Times New Roman"/>
          <w:b/>
          <w:spacing w:val="40"/>
          <w:sz w:val="24"/>
        </w:rPr>
        <w:t xml:space="preserve"> </w:t>
      </w:r>
      <w:hyperlink r:id="rId9">
        <w:r w:rsidRPr="00B06868">
          <w:rPr>
            <w:rFonts w:ascii="Times New Roman" w:eastAsia="Times New Roman" w:hAnsi="Times New Roman" w:cs="Times New Roman"/>
            <w:b/>
            <w:color w:val="0000FF"/>
            <w:sz w:val="24"/>
            <w:u w:val="single" w:color="0000FF"/>
          </w:rPr>
          <w:t>www.LegalAidWorks.org</w:t>
        </w:r>
      </w:hyperlink>
    </w:p>
    <w:p w14:paraId="53F13BEC" w14:textId="77777777" w:rsidR="00B06868" w:rsidRPr="00B06868" w:rsidRDefault="00B06868" w:rsidP="00B06868">
      <w:pPr>
        <w:widowControl w:val="0"/>
        <w:autoSpaceDE w:val="0"/>
        <w:autoSpaceDN w:val="0"/>
        <w:spacing w:before="7" w:after="0"/>
        <w:rPr>
          <w:rFonts w:ascii="Times New Roman" w:eastAsia="Times New Roman" w:hAnsi="Times New Roman" w:cs="Times New Roman"/>
          <w:b/>
          <w:sz w:val="23"/>
          <w:szCs w:val="24"/>
        </w:rPr>
      </w:pPr>
    </w:p>
    <w:p w14:paraId="6894A6CC" w14:textId="77777777" w:rsidR="00B06868" w:rsidRPr="00B06868" w:rsidRDefault="00B06868" w:rsidP="00B06868">
      <w:pPr>
        <w:widowControl w:val="0"/>
        <w:autoSpaceDE w:val="0"/>
        <w:autoSpaceDN w:val="0"/>
        <w:spacing w:after="0"/>
        <w:ind w:left="276" w:right="274"/>
        <w:rPr>
          <w:rFonts w:ascii="Times New Roman" w:eastAsia="Times New Roman" w:hAnsi="Times New Roman" w:cs="Times New Roman"/>
          <w:sz w:val="24"/>
          <w:szCs w:val="24"/>
        </w:rPr>
      </w:pPr>
      <w:r w:rsidRPr="00B06868">
        <w:rPr>
          <w:rFonts w:ascii="Times New Roman" w:eastAsia="Times New Roman" w:hAnsi="Times New Roman" w:cs="Times New Roman"/>
          <w:sz w:val="24"/>
          <w:szCs w:val="24"/>
        </w:rPr>
        <w:t>Legal</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Aid</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Works</w:t>
      </w:r>
      <w:r w:rsidRPr="00B06868">
        <w:rPr>
          <w:rFonts w:ascii="Times New Roman" w:eastAsia="Times New Roman" w:hAnsi="Times New Roman" w:cs="Times New Roman"/>
          <w:sz w:val="24"/>
          <w:szCs w:val="24"/>
          <w:vertAlign w:val="superscript"/>
        </w:rPr>
        <w:t>®</w:t>
      </w:r>
      <w:r w:rsidRPr="00B06868">
        <w:rPr>
          <w:rFonts w:ascii="Times New Roman" w:eastAsia="Times New Roman" w:hAnsi="Times New Roman" w:cs="Times New Roman"/>
          <w:spacing w:val="-4"/>
          <w:sz w:val="24"/>
          <w:szCs w:val="24"/>
        </w:rPr>
        <w:t xml:space="preserve"> </w:t>
      </w:r>
      <w:r w:rsidRPr="00B06868">
        <w:rPr>
          <w:rFonts w:ascii="Times New Roman" w:eastAsia="Times New Roman" w:hAnsi="Times New Roman" w:cs="Times New Roman"/>
          <w:sz w:val="24"/>
          <w:szCs w:val="24"/>
        </w:rPr>
        <w:t>would like</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to</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thank</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(1)</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the</w:t>
      </w:r>
      <w:r w:rsidRPr="00B06868">
        <w:rPr>
          <w:rFonts w:ascii="Times New Roman" w:eastAsia="Times New Roman" w:hAnsi="Times New Roman" w:cs="Times New Roman"/>
          <w:spacing w:val="-4"/>
          <w:sz w:val="24"/>
          <w:szCs w:val="24"/>
        </w:rPr>
        <w:t xml:space="preserve"> </w:t>
      </w:r>
      <w:r w:rsidRPr="00B06868">
        <w:rPr>
          <w:rFonts w:ascii="Times New Roman" w:eastAsia="Times New Roman" w:hAnsi="Times New Roman" w:cs="Times New Roman"/>
          <w:sz w:val="24"/>
          <w:szCs w:val="24"/>
        </w:rPr>
        <w:t>Fredericksburg</w:t>
      </w:r>
      <w:r w:rsidRPr="00B06868">
        <w:rPr>
          <w:rFonts w:ascii="Times New Roman" w:eastAsia="Times New Roman" w:hAnsi="Times New Roman" w:cs="Times New Roman"/>
          <w:spacing w:val="-6"/>
          <w:sz w:val="24"/>
          <w:szCs w:val="24"/>
        </w:rPr>
        <w:t xml:space="preserve"> </w:t>
      </w:r>
      <w:r w:rsidRPr="00B06868">
        <w:rPr>
          <w:rFonts w:ascii="Times New Roman" w:eastAsia="Times New Roman" w:hAnsi="Times New Roman" w:cs="Times New Roman"/>
          <w:sz w:val="24"/>
          <w:szCs w:val="24"/>
        </w:rPr>
        <w:t>City</w:t>
      </w:r>
      <w:r w:rsidRPr="00B06868">
        <w:rPr>
          <w:rFonts w:ascii="Times New Roman" w:eastAsia="Times New Roman" w:hAnsi="Times New Roman" w:cs="Times New Roman"/>
          <w:spacing w:val="-8"/>
          <w:sz w:val="24"/>
          <w:szCs w:val="24"/>
        </w:rPr>
        <w:t xml:space="preserve"> </w:t>
      </w:r>
      <w:r w:rsidRPr="00B06868">
        <w:rPr>
          <w:rFonts w:ascii="Times New Roman" w:eastAsia="Times New Roman" w:hAnsi="Times New Roman" w:cs="Times New Roman"/>
          <w:sz w:val="24"/>
          <w:szCs w:val="24"/>
        </w:rPr>
        <w:t>Planning</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Office</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for</w:t>
      </w:r>
      <w:r w:rsidRPr="00B06868">
        <w:rPr>
          <w:rFonts w:ascii="Times New Roman" w:eastAsia="Times New Roman" w:hAnsi="Times New Roman" w:cs="Times New Roman"/>
          <w:spacing w:val="-5"/>
          <w:sz w:val="24"/>
          <w:szCs w:val="24"/>
        </w:rPr>
        <w:t xml:space="preserve"> </w:t>
      </w:r>
      <w:r w:rsidRPr="00B06868">
        <w:rPr>
          <w:rFonts w:ascii="Times New Roman" w:eastAsia="Times New Roman" w:hAnsi="Times New Roman" w:cs="Times New Roman"/>
          <w:sz w:val="24"/>
          <w:szCs w:val="24"/>
        </w:rPr>
        <w:t>helping us to fund the publication of this 2022-2023 Guide, (2) our Rent Relief Program Housing Navigators Rossemary Martinez, Amber Cofield, and Leonard Blake for their efforts updating the changes in local rental housing.</w:t>
      </w:r>
    </w:p>
    <w:p w14:paraId="29CFD227" w14:textId="77777777" w:rsidR="00B06868" w:rsidRPr="00B06868" w:rsidRDefault="00B06868" w:rsidP="00B06868">
      <w:pPr>
        <w:widowControl w:val="0"/>
        <w:autoSpaceDE w:val="0"/>
        <w:autoSpaceDN w:val="0"/>
        <w:spacing w:after="0"/>
        <w:rPr>
          <w:rFonts w:ascii="Times New Roman" w:eastAsia="Times New Roman" w:hAnsi="Times New Roman" w:cs="Times New Roman"/>
          <w:szCs w:val="24"/>
        </w:rPr>
      </w:pPr>
    </w:p>
    <w:p w14:paraId="24BDE72E" w14:textId="77777777" w:rsidR="00B06868" w:rsidRPr="00B06868" w:rsidRDefault="00B06868" w:rsidP="00B06868">
      <w:pPr>
        <w:widowControl w:val="0"/>
        <w:autoSpaceDE w:val="0"/>
        <w:autoSpaceDN w:val="0"/>
        <w:spacing w:after="0"/>
        <w:ind w:left="289" w:right="292" w:firstLine="6"/>
        <w:rPr>
          <w:rFonts w:ascii="Times New Roman" w:eastAsia="Times New Roman" w:hAnsi="Times New Roman" w:cs="Times New Roman"/>
          <w:sz w:val="24"/>
          <w:szCs w:val="24"/>
        </w:rPr>
      </w:pPr>
      <w:r w:rsidRPr="00B06868">
        <w:rPr>
          <w:rFonts w:ascii="Times New Roman" w:eastAsia="Times New Roman" w:hAnsi="Times New Roman" w:cs="Times New Roman"/>
          <w:sz w:val="24"/>
          <w:szCs w:val="24"/>
        </w:rPr>
        <w:t>Limited copies of the 2022-2023 guide have been printed in English and Spanish.</w:t>
      </w:r>
      <w:r w:rsidRPr="00B06868">
        <w:rPr>
          <w:rFonts w:ascii="Times New Roman" w:eastAsia="Times New Roman" w:hAnsi="Times New Roman" w:cs="Times New Roman"/>
          <w:spacing w:val="40"/>
          <w:sz w:val="24"/>
          <w:szCs w:val="24"/>
        </w:rPr>
        <w:t xml:space="preserve"> </w:t>
      </w:r>
      <w:r w:rsidRPr="00B06868">
        <w:rPr>
          <w:rFonts w:ascii="Times New Roman" w:eastAsia="Times New Roman" w:hAnsi="Times New Roman" w:cs="Times New Roman"/>
          <w:sz w:val="24"/>
          <w:szCs w:val="24"/>
        </w:rPr>
        <w:t>Those receiving copies are therefore encouraged to make additional copies of their own.</w:t>
      </w:r>
      <w:r w:rsidRPr="00B06868">
        <w:rPr>
          <w:rFonts w:ascii="Times New Roman" w:eastAsia="Times New Roman" w:hAnsi="Times New Roman" w:cs="Times New Roman"/>
          <w:spacing w:val="40"/>
          <w:sz w:val="24"/>
          <w:szCs w:val="24"/>
        </w:rPr>
        <w:t xml:space="preserve"> </w:t>
      </w:r>
      <w:r w:rsidRPr="00B06868">
        <w:rPr>
          <w:rFonts w:ascii="Times New Roman" w:eastAsia="Times New Roman" w:hAnsi="Times New Roman" w:cs="Times New Roman"/>
          <w:sz w:val="24"/>
          <w:szCs w:val="24"/>
        </w:rPr>
        <w:t>Legal Aid Works</w:t>
      </w:r>
      <w:r w:rsidRPr="00B06868">
        <w:rPr>
          <w:rFonts w:ascii="Times New Roman" w:eastAsia="Times New Roman" w:hAnsi="Times New Roman" w:cs="Times New Roman"/>
          <w:sz w:val="24"/>
          <w:szCs w:val="24"/>
          <w:vertAlign w:val="superscript"/>
        </w:rPr>
        <w:t>®</w:t>
      </w:r>
      <w:r w:rsidRPr="00B06868">
        <w:rPr>
          <w:rFonts w:ascii="Times New Roman" w:eastAsia="Times New Roman" w:hAnsi="Times New Roman" w:cs="Times New Roman"/>
          <w:spacing w:val="-6"/>
          <w:sz w:val="24"/>
          <w:szCs w:val="24"/>
        </w:rPr>
        <w:t xml:space="preserve"> </w:t>
      </w:r>
      <w:r w:rsidRPr="00B06868">
        <w:rPr>
          <w:rFonts w:ascii="Times New Roman" w:eastAsia="Times New Roman" w:hAnsi="Times New Roman" w:cs="Times New Roman"/>
          <w:sz w:val="24"/>
          <w:szCs w:val="24"/>
        </w:rPr>
        <w:t>also</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posts</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electronic</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copies</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of</w:t>
      </w:r>
      <w:r w:rsidRPr="00B06868">
        <w:rPr>
          <w:rFonts w:ascii="Times New Roman" w:eastAsia="Times New Roman" w:hAnsi="Times New Roman" w:cs="Times New Roman"/>
          <w:spacing w:val="-4"/>
          <w:sz w:val="24"/>
          <w:szCs w:val="24"/>
        </w:rPr>
        <w:t xml:space="preserve"> </w:t>
      </w:r>
      <w:r w:rsidRPr="00B06868">
        <w:rPr>
          <w:rFonts w:ascii="Times New Roman" w:eastAsia="Times New Roman" w:hAnsi="Times New Roman" w:cs="Times New Roman"/>
          <w:sz w:val="24"/>
          <w:szCs w:val="24"/>
        </w:rPr>
        <w:t>its</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English</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and</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Spanish</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language</w:t>
      </w:r>
      <w:r w:rsidRPr="00B06868">
        <w:rPr>
          <w:rFonts w:ascii="Times New Roman" w:eastAsia="Times New Roman" w:hAnsi="Times New Roman" w:cs="Times New Roman"/>
          <w:spacing w:val="-2"/>
          <w:sz w:val="24"/>
          <w:szCs w:val="24"/>
        </w:rPr>
        <w:t xml:space="preserve"> </w:t>
      </w:r>
      <w:r w:rsidRPr="00B06868">
        <w:rPr>
          <w:rFonts w:ascii="Times New Roman" w:eastAsia="Times New Roman" w:hAnsi="Times New Roman" w:cs="Times New Roman"/>
          <w:sz w:val="24"/>
          <w:szCs w:val="24"/>
        </w:rPr>
        <w:t>guides</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on</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its</w:t>
      </w:r>
      <w:r w:rsidRPr="00B06868">
        <w:rPr>
          <w:rFonts w:ascii="Times New Roman" w:eastAsia="Times New Roman" w:hAnsi="Times New Roman" w:cs="Times New Roman"/>
          <w:spacing w:val="-3"/>
          <w:sz w:val="24"/>
          <w:szCs w:val="24"/>
        </w:rPr>
        <w:t xml:space="preserve"> </w:t>
      </w:r>
      <w:r w:rsidRPr="00B06868">
        <w:rPr>
          <w:rFonts w:ascii="Times New Roman" w:eastAsia="Times New Roman" w:hAnsi="Times New Roman" w:cs="Times New Roman"/>
          <w:sz w:val="24"/>
          <w:szCs w:val="24"/>
        </w:rPr>
        <w:t>website.</w:t>
      </w:r>
    </w:p>
    <w:p w14:paraId="245A8E5A"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4113E6D7"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338B9F45"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0E69F9C1"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129F12DE"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7BA39980"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4E44AEF2"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3BF86609"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436F453B"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1EBFB9BC"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3C4517D8"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41B09C4D"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2F68FFDA"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6A2C2BC7"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3B986C7A"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61864F79" w14:textId="77777777" w:rsidR="00B06868" w:rsidRPr="00B06868" w:rsidRDefault="00B06868" w:rsidP="00B06868">
      <w:pPr>
        <w:widowControl w:val="0"/>
        <w:autoSpaceDE w:val="0"/>
        <w:autoSpaceDN w:val="0"/>
        <w:spacing w:before="6" w:after="0"/>
        <w:rPr>
          <w:rFonts w:ascii="Times New Roman" w:eastAsia="Times New Roman" w:hAnsi="Times New Roman" w:cs="Times New Roman"/>
          <w:sz w:val="20"/>
          <w:szCs w:val="24"/>
        </w:rPr>
      </w:pPr>
      <w:r w:rsidRPr="00B06868">
        <w:rPr>
          <w:rFonts w:ascii="Times New Roman" w:eastAsia="Times New Roman" w:hAnsi="Times New Roman" w:cs="Times New Roman"/>
          <w:noProof/>
          <w:sz w:val="24"/>
          <w:szCs w:val="24"/>
        </w:rPr>
        <mc:AlternateContent>
          <mc:Choice Requires="wps">
            <w:drawing>
              <wp:anchor distT="0" distB="0" distL="0" distR="0" simplePos="0" relativeHeight="251660288" behindDoc="1" locked="0" layoutInCell="1" allowOverlap="1" wp14:anchorId="38BAB2BC" wp14:editId="6D67A8B7">
                <wp:simplePos x="0" y="0"/>
                <wp:positionH relativeFrom="page">
                  <wp:posOffset>896620</wp:posOffset>
                </wp:positionH>
                <wp:positionV relativeFrom="paragraph">
                  <wp:posOffset>165100</wp:posOffset>
                </wp:positionV>
                <wp:extent cx="5981700" cy="18415"/>
                <wp:effectExtent l="0" t="0" r="0" b="0"/>
                <wp:wrapTopAndBottom/>
                <wp:docPr id="2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59F2A" id="docshape3" o:spid="_x0000_s1026" style="position:absolute;margin-left:70.6pt;margin-top:13pt;width:471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" fillcolor="black" stroked="f">
                <w10:wrap type="topAndBottom" anchorx="page"/>
              </v:rect>
            </w:pict>
          </mc:Fallback>
        </mc:AlternateContent>
      </w:r>
    </w:p>
    <w:p w14:paraId="09669EC5" w14:textId="77777777" w:rsidR="00B06868" w:rsidRDefault="00B06868" w:rsidP="00C33813">
      <w:pPr>
        <w:pBdr>
          <w:bottom w:val="single" w:sz="12" w:space="1" w:color="000000"/>
        </w:pBdr>
        <w:contextualSpacing/>
        <w:rPr>
          <w:rFonts w:ascii="Times New Roman" w:hAnsi="Times New Roman" w:cs="Times New Roman"/>
          <w:b/>
          <w:sz w:val="40"/>
          <w:szCs w:val="40"/>
        </w:rPr>
      </w:pPr>
    </w:p>
    <w:p w14:paraId="46608028" w14:textId="77777777" w:rsidR="00B06868" w:rsidRDefault="00B06868" w:rsidP="00C33813">
      <w:pPr>
        <w:pBdr>
          <w:bottom w:val="single" w:sz="12" w:space="1" w:color="000000"/>
        </w:pBdr>
        <w:contextualSpacing/>
        <w:rPr>
          <w:rFonts w:ascii="Times New Roman" w:hAnsi="Times New Roman" w:cs="Times New Roman"/>
          <w:b/>
          <w:sz w:val="40"/>
          <w:szCs w:val="40"/>
        </w:rPr>
      </w:pPr>
    </w:p>
    <w:p w14:paraId="3D172862" w14:textId="77777777" w:rsidR="00B06868" w:rsidRDefault="00B06868" w:rsidP="00C33813">
      <w:pPr>
        <w:pBdr>
          <w:bottom w:val="single" w:sz="12" w:space="1" w:color="000000"/>
        </w:pBdr>
        <w:contextualSpacing/>
        <w:rPr>
          <w:rFonts w:ascii="Times New Roman" w:hAnsi="Times New Roman" w:cs="Times New Roman"/>
          <w:b/>
          <w:sz w:val="40"/>
          <w:szCs w:val="40"/>
        </w:rPr>
      </w:pPr>
    </w:p>
    <w:p w14:paraId="074B8024" w14:textId="3C750A66" w:rsidR="00C33813" w:rsidRPr="00C33813" w:rsidRDefault="00C33813" w:rsidP="00C33813">
      <w:pPr>
        <w:pBdr>
          <w:bottom w:val="single" w:sz="12" w:space="1" w:color="000000"/>
        </w:pBdr>
        <w:contextualSpacing/>
        <w:rPr>
          <w:rFonts w:ascii="Times New Roman" w:hAnsi="Times New Roman" w:cs="Times New Roman"/>
          <w:b/>
          <w:sz w:val="40"/>
          <w:szCs w:val="40"/>
        </w:rPr>
      </w:pPr>
      <w:r w:rsidRPr="00C33813">
        <w:rPr>
          <w:rFonts w:ascii="Times New Roman" w:hAnsi="Times New Roman" w:cs="Times New Roman"/>
          <w:b/>
          <w:sz w:val="40"/>
          <w:szCs w:val="40"/>
        </w:rPr>
        <w:lastRenderedPageBreak/>
        <w:t>TABLE OF CONTENTS</w:t>
      </w:r>
    </w:p>
    <w:p w14:paraId="767FA13E" w14:textId="77777777" w:rsidR="00C33813" w:rsidRPr="00C33813" w:rsidRDefault="00C33813" w:rsidP="00C33813">
      <w:pPr>
        <w:contextualSpacing/>
        <w:rPr>
          <w:rFonts w:ascii="Times New Roman" w:hAnsi="Times New Roman" w:cs="Times New Roman"/>
          <w:b/>
          <w:sz w:val="24"/>
          <w:szCs w:val="24"/>
        </w:rPr>
      </w:pPr>
    </w:p>
    <w:p w14:paraId="1959C242"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1)</w:t>
      </w:r>
      <w:r w:rsidRPr="00C33813">
        <w:rPr>
          <w:rFonts w:ascii="Times New Roman" w:hAnsi="Times New Roman" w:cs="Times New Roman"/>
          <w:b/>
          <w:sz w:val="24"/>
          <w:szCs w:val="24"/>
        </w:rPr>
        <w:tab/>
      </w:r>
      <w:r w:rsidRPr="00C33813">
        <w:rPr>
          <w:rFonts w:ascii="Times New Roman" w:hAnsi="Times New Roman" w:cs="Times New Roman"/>
          <w:b/>
          <w:sz w:val="24"/>
          <w:szCs w:val="24"/>
          <w:u w:val="single"/>
        </w:rPr>
        <w:t xml:space="preserve">Equal Opportunity in Housing </w:t>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t xml:space="preserve">          </w:t>
      </w:r>
      <w:r w:rsidRPr="00C33813">
        <w:rPr>
          <w:rFonts w:ascii="Times New Roman" w:hAnsi="Times New Roman" w:cs="Times New Roman"/>
          <w:sz w:val="24"/>
          <w:szCs w:val="24"/>
        </w:rPr>
        <w:t>4</w:t>
      </w:r>
    </w:p>
    <w:p w14:paraId="237E25D6" w14:textId="77777777" w:rsidR="00C33813" w:rsidRPr="00C33813" w:rsidRDefault="00C33813" w:rsidP="00C33813">
      <w:pPr>
        <w:tabs>
          <w:tab w:val="left" w:pos="540"/>
          <w:tab w:val="right" w:pos="9360"/>
          <w:tab w:val="right" w:pos="9648"/>
        </w:tabs>
        <w:contextualSpacing/>
        <w:rPr>
          <w:rFonts w:ascii="Times New Roman" w:hAnsi="Times New Roman" w:cs="Times New Roman"/>
          <w:sz w:val="24"/>
          <w:szCs w:val="24"/>
        </w:rPr>
      </w:pPr>
    </w:p>
    <w:p w14:paraId="397E3DA3"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2)</w:t>
      </w:r>
      <w:r w:rsidRPr="00C33813">
        <w:rPr>
          <w:rFonts w:ascii="Times New Roman" w:hAnsi="Times New Roman" w:cs="Times New Roman"/>
          <w:b/>
          <w:sz w:val="24"/>
          <w:szCs w:val="24"/>
        </w:rPr>
        <w:tab/>
      </w:r>
      <w:r w:rsidRPr="00C33813">
        <w:rPr>
          <w:rFonts w:ascii="Times New Roman" w:hAnsi="Times New Roman" w:cs="Times New Roman"/>
          <w:b/>
          <w:sz w:val="24"/>
          <w:szCs w:val="24"/>
          <w:u w:val="single"/>
        </w:rPr>
        <w:t xml:space="preserve">Overview of Landlord-Tenant </w:t>
      </w:r>
      <w:proofErr w:type="gramStart"/>
      <w:r w:rsidRPr="00C33813">
        <w:rPr>
          <w:rFonts w:ascii="Times New Roman" w:hAnsi="Times New Roman" w:cs="Times New Roman"/>
          <w:b/>
          <w:sz w:val="24"/>
          <w:szCs w:val="24"/>
          <w:u w:val="single"/>
        </w:rPr>
        <w:t>Law</w:t>
      </w:r>
      <w:r w:rsidRPr="00C33813">
        <w:rPr>
          <w:rFonts w:ascii="Times New Roman" w:hAnsi="Times New Roman" w:cs="Times New Roman"/>
          <w:sz w:val="24"/>
          <w:szCs w:val="24"/>
        </w:rPr>
        <w:t xml:space="preserve"> </w:t>
      </w:r>
      <w:r w:rsidRPr="00C33813">
        <w:rPr>
          <w:rFonts w:ascii="Times New Roman" w:hAnsi="Times New Roman" w:cs="Times New Roman"/>
          <w:sz w:val="24"/>
          <w:szCs w:val="24"/>
          <w:u w:val="single"/>
        </w:rPr>
        <w:t xml:space="preserve"> </w:t>
      </w:r>
      <w:r w:rsidRPr="00C33813">
        <w:rPr>
          <w:rFonts w:ascii="Times New Roman" w:hAnsi="Times New Roman" w:cs="Times New Roman"/>
          <w:sz w:val="24"/>
          <w:szCs w:val="24"/>
          <w:u w:val="single"/>
        </w:rPr>
        <w:tab/>
      </w:r>
      <w:proofErr w:type="gramEnd"/>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t xml:space="preserve">  </w:t>
      </w:r>
      <w:r w:rsidRPr="00C33813">
        <w:rPr>
          <w:rFonts w:ascii="Times New Roman" w:hAnsi="Times New Roman" w:cs="Times New Roman"/>
          <w:sz w:val="24"/>
          <w:szCs w:val="24"/>
          <w:u w:val="single"/>
        </w:rPr>
        <w:tab/>
        <w:t xml:space="preserve">          </w:t>
      </w:r>
      <w:r w:rsidRPr="00C33813">
        <w:rPr>
          <w:rFonts w:ascii="Times New Roman" w:hAnsi="Times New Roman" w:cs="Times New Roman"/>
          <w:sz w:val="24"/>
          <w:szCs w:val="24"/>
        </w:rPr>
        <w:t>6</w:t>
      </w:r>
    </w:p>
    <w:p w14:paraId="3B0F6737" w14:textId="77777777" w:rsidR="00C33813" w:rsidRPr="00C33813" w:rsidRDefault="00C33813" w:rsidP="00C33813">
      <w:pPr>
        <w:tabs>
          <w:tab w:val="left" w:pos="540"/>
          <w:tab w:val="right" w:pos="9360"/>
          <w:tab w:val="right" w:pos="9648"/>
        </w:tabs>
        <w:contextualSpacing/>
        <w:rPr>
          <w:rFonts w:ascii="Times New Roman" w:hAnsi="Times New Roman" w:cs="Times New Roman"/>
          <w:sz w:val="24"/>
          <w:szCs w:val="24"/>
        </w:rPr>
      </w:pPr>
    </w:p>
    <w:p w14:paraId="58F76A04" w14:textId="6D31150C"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r w:rsidRPr="00C33813">
        <w:rPr>
          <w:rFonts w:ascii="Times New Roman" w:hAnsi="Times New Roman" w:cs="Times New Roman"/>
          <w:b/>
          <w:sz w:val="24"/>
          <w:szCs w:val="24"/>
        </w:rPr>
        <w:t>I.</w:t>
      </w:r>
      <w:r w:rsidRPr="00C33813">
        <w:rPr>
          <w:rFonts w:ascii="Times New Roman" w:hAnsi="Times New Roman" w:cs="Times New Roman"/>
          <w:b/>
          <w:sz w:val="24"/>
          <w:szCs w:val="24"/>
        </w:rPr>
        <w:tab/>
        <w:t>Four Rules for Renters to Remember</w:t>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t xml:space="preserve">   </w:t>
      </w:r>
      <w:r w:rsidRPr="00C33813">
        <w:rPr>
          <w:rFonts w:ascii="Times New Roman" w:hAnsi="Times New Roman" w:cs="Times New Roman"/>
          <w:sz w:val="24"/>
          <w:szCs w:val="24"/>
          <w:u w:val="single"/>
        </w:rPr>
        <w:tab/>
      </w:r>
      <w:r w:rsidRPr="00C33813">
        <w:rPr>
          <w:rFonts w:ascii="Times New Roman" w:hAnsi="Times New Roman" w:cs="Times New Roman"/>
          <w:b/>
          <w:sz w:val="24"/>
          <w:szCs w:val="24"/>
          <w:u w:val="single"/>
        </w:rPr>
        <w:t xml:space="preserve">          </w:t>
      </w:r>
      <w:r w:rsidR="00025455">
        <w:rPr>
          <w:rFonts w:ascii="Times New Roman" w:hAnsi="Times New Roman" w:cs="Times New Roman"/>
          <w:sz w:val="24"/>
          <w:szCs w:val="24"/>
        </w:rPr>
        <w:t>5</w:t>
      </w:r>
    </w:p>
    <w:p w14:paraId="26AB0EC5"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ab/>
        <w:t>II.</w:t>
      </w:r>
      <w:r w:rsidRPr="00C33813">
        <w:rPr>
          <w:rFonts w:ascii="Times New Roman" w:hAnsi="Times New Roman" w:cs="Times New Roman"/>
          <w:b/>
          <w:sz w:val="24"/>
          <w:szCs w:val="24"/>
        </w:rPr>
        <w:tab/>
        <w:t>Signing a Lease and Moving In</w:t>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t xml:space="preserve">          </w:t>
      </w:r>
      <w:r w:rsidRPr="00C33813">
        <w:rPr>
          <w:rFonts w:ascii="Times New Roman" w:hAnsi="Times New Roman" w:cs="Times New Roman"/>
          <w:sz w:val="24"/>
          <w:szCs w:val="24"/>
        </w:rPr>
        <w:t>6</w:t>
      </w:r>
    </w:p>
    <w:p w14:paraId="0B6263F3" w14:textId="42EC550B"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ab/>
      </w:r>
      <w:r w:rsidRPr="00C33813">
        <w:rPr>
          <w:rFonts w:ascii="Times New Roman" w:hAnsi="Times New Roman" w:cs="Times New Roman"/>
          <w:b/>
          <w:sz w:val="24"/>
          <w:szCs w:val="24"/>
        </w:rPr>
        <w:tab/>
      </w:r>
      <w:r w:rsidRPr="00C33813">
        <w:rPr>
          <w:rFonts w:ascii="Times New Roman" w:hAnsi="Times New Roman" w:cs="Times New Roman"/>
          <w:sz w:val="24"/>
          <w:szCs w:val="24"/>
        </w:rPr>
        <w:t>A.</w:t>
      </w:r>
      <w:r w:rsidRPr="00C33813">
        <w:rPr>
          <w:rFonts w:ascii="Times New Roman" w:hAnsi="Times New Roman" w:cs="Times New Roman"/>
          <w:sz w:val="24"/>
          <w:szCs w:val="24"/>
        </w:rPr>
        <w:tab/>
        <w:t xml:space="preserve">Written Leases </w:t>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w:t>
      </w:r>
      <w:r w:rsidR="00025455">
        <w:rPr>
          <w:rFonts w:ascii="Times New Roman" w:hAnsi="Times New Roman" w:cs="Times New Roman"/>
          <w:sz w:val="24"/>
          <w:szCs w:val="24"/>
        </w:rPr>
        <w:t>6</w:t>
      </w:r>
    </w:p>
    <w:p w14:paraId="58A12696"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r w:rsidRPr="00C33813">
        <w:rPr>
          <w:rFonts w:ascii="Times New Roman" w:hAnsi="Times New Roman" w:cs="Times New Roman"/>
          <w:sz w:val="24"/>
          <w:szCs w:val="24"/>
        </w:rPr>
        <w:tab/>
        <w:t>B.</w:t>
      </w:r>
      <w:r w:rsidRPr="00C33813">
        <w:rPr>
          <w:rFonts w:ascii="Times New Roman" w:hAnsi="Times New Roman" w:cs="Times New Roman"/>
          <w:sz w:val="24"/>
          <w:szCs w:val="24"/>
        </w:rPr>
        <w:tab/>
        <w:t>Oral Agreements</w:t>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7</w:t>
      </w:r>
    </w:p>
    <w:p w14:paraId="39522302"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r w:rsidRPr="00C33813">
        <w:rPr>
          <w:rFonts w:ascii="Times New Roman" w:hAnsi="Times New Roman" w:cs="Times New Roman"/>
          <w:sz w:val="24"/>
          <w:szCs w:val="24"/>
        </w:rPr>
        <w:tab/>
        <w:t>C.</w:t>
      </w:r>
      <w:r w:rsidRPr="00C33813">
        <w:rPr>
          <w:rFonts w:ascii="Times New Roman" w:hAnsi="Times New Roman" w:cs="Times New Roman"/>
          <w:sz w:val="24"/>
          <w:szCs w:val="24"/>
        </w:rPr>
        <w:tab/>
        <w:t>Disclosure</w:t>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w:t>
      </w:r>
      <w:r w:rsidRPr="00C33813">
        <w:rPr>
          <w:rFonts w:ascii="Times New Roman" w:hAnsi="Times New Roman" w:cs="Times New Roman"/>
          <w:sz w:val="24"/>
          <w:szCs w:val="24"/>
        </w:rPr>
        <w:tab/>
        <w:t xml:space="preserve">          7</w:t>
      </w:r>
    </w:p>
    <w:p w14:paraId="1F15C764" w14:textId="0A1606D6"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r w:rsidRPr="00C33813">
        <w:rPr>
          <w:rFonts w:ascii="Times New Roman" w:hAnsi="Times New Roman" w:cs="Times New Roman"/>
          <w:sz w:val="24"/>
          <w:szCs w:val="24"/>
        </w:rPr>
        <w:tab/>
        <w:t>D.</w:t>
      </w:r>
      <w:r w:rsidRPr="00C33813">
        <w:rPr>
          <w:rFonts w:ascii="Times New Roman" w:hAnsi="Times New Roman" w:cs="Times New Roman"/>
          <w:sz w:val="24"/>
          <w:szCs w:val="24"/>
        </w:rPr>
        <w:tab/>
        <w:t>Security Deposits</w:t>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w:t>
      </w:r>
      <w:r w:rsidR="00025455">
        <w:rPr>
          <w:rFonts w:ascii="Times New Roman" w:hAnsi="Times New Roman" w:cs="Times New Roman"/>
          <w:sz w:val="24"/>
          <w:szCs w:val="24"/>
        </w:rPr>
        <w:t>7</w:t>
      </w:r>
    </w:p>
    <w:p w14:paraId="218EFBA1" w14:textId="48BF6C76"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r w:rsidRPr="00C33813">
        <w:rPr>
          <w:rFonts w:ascii="Times New Roman" w:hAnsi="Times New Roman" w:cs="Times New Roman"/>
          <w:sz w:val="24"/>
          <w:szCs w:val="24"/>
        </w:rPr>
        <w:tab/>
        <w:t>E.</w:t>
      </w:r>
      <w:r w:rsidRPr="00C33813">
        <w:rPr>
          <w:rFonts w:ascii="Times New Roman" w:hAnsi="Times New Roman" w:cs="Times New Roman"/>
          <w:sz w:val="24"/>
          <w:szCs w:val="24"/>
        </w:rPr>
        <w:tab/>
        <w:t>Inspection of the Dwelling</w:t>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w:t>
      </w:r>
      <w:r w:rsidR="00025455">
        <w:rPr>
          <w:rFonts w:ascii="Times New Roman" w:hAnsi="Times New Roman" w:cs="Times New Roman"/>
          <w:sz w:val="24"/>
          <w:szCs w:val="24"/>
        </w:rPr>
        <w:t>8</w:t>
      </w:r>
    </w:p>
    <w:p w14:paraId="05582117"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r w:rsidRPr="00C33813">
        <w:rPr>
          <w:rFonts w:ascii="Times New Roman" w:hAnsi="Times New Roman" w:cs="Times New Roman"/>
          <w:sz w:val="24"/>
          <w:szCs w:val="24"/>
        </w:rPr>
        <w:tab/>
        <w:t>F.</w:t>
      </w:r>
      <w:r w:rsidRPr="00C33813">
        <w:rPr>
          <w:rFonts w:ascii="Times New Roman" w:hAnsi="Times New Roman" w:cs="Times New Roman"/>
          <w:sz w:val="24"/>
          <w:szCs w:val="24"/>
        </w:rPr>
        <w:tab/>
        <w:t>Tenants in Foreclosed Properties</w:t>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9</w:t>
      </w:r>
    </w:p>
    <w:p w14:paraId="20FA1B6A"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r w:rsidRPr="00C33813">
        <w:rPr>
          <w:rFonts w:ascii="Times New Roman" w:hAnsi="Times New Roman" w:cs="Times New Roman"/>
          <w:b/>
          <w:sz w:val="24"/>
          <w:szCs w:val="24"/>
        </w:rPr>
        <w:t>III.</w:t>
      </w:r>
      <w:r w:rsidRPr="00C33813">
        <w:rPr>
          <w:rFonts w:ascii="Times New Roman" w:hAnsi="Times New Roman" w:cs="Times New Roman"/>
          <w:b/>
          <w:sz w:val="24"/>
          <w:szCs w:val="24"/>
        </w:rPr>
        <w:tab/>
        <w:t>During the Rental Agreement</w:t>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t xml:space="preserve">        </w:t>
      </w:r>
      <w:r w:rsidRPr="00C33813">
        <w:rPr>
          <w:rFonts w:ascii="Times New Roman" w:hAnsi="Times New Roman" w:cs="Times New Roman"/>
          <w:sz w:val="24"/>
          <w:szCs w:val="24"/>
        </w:rPr>
        <w:t xml:space="preserve">  9</w:t>
      </w:r>
    </w:p>
    <w:p w14:paraId="35FA83DB"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r w:rsidRPr="00C33813">
        <w:rPr>
          <w:rFonts w:ascii="Times New Roman" w:hAnsi="Times New Roman" w:cs="Times New Roman"/>
          <w:sz w:val="24"/>
          <w:szCs w:val="24"/>
        </w:rPr>
        <w:tab/>
        <w:t>A.</w:t>
      </w:r>
      <w:r w:rsidRPr="00C33813">
        <w:rPr>
          <w:rFonts w:ascii="Times New Roman" w:hAnsi="Times New Roman" w:cs="Times New Roman"/>
          <w:sz w:val="24"/>
          <w:szCs w:val="24"/>
        </w:rPr>
        <w:tab/>
        <w:t>Tenant’s Responsibilities</w:t>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9</w:t>
      </w:r>
    </w:p>
    <w:p w14:paraId="66A133EF"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r w:rsidRPr="00C33813">
        <w:rPr>
          <w:rFonts w:ascii="Times New Roman" w:hAnsi="Times New Roman" w:cs="Times New Roman"/>
          <w:sz w:val="24"/>
          <w:szCs w:val="24"/>
        </w:rPr>
        <w:tab/>
        <w:t>B.</w:t>
      </w:r>
      <w:r w:rsidRPr="00C33813">
        <w:rPr>
          <w:rFonts w:ascii="Times New Roman" w:hAnsi="Times New Roman" w:cs="Times New Roman"/>
          <w:sz w:val="24"/>
          <w:szCs w:val="24"/>
        </w:rPr>
        <w:tab/>
        <w:t>Landlord’s Responsibilities</w:t>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12</w:t>
      </w:r>
    </w:p>
    <w:p w14:paraId="51524DB0" w14:textId="03D5D5A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r w:rsidRPr="00C33813">
        <w:rPr>
          <w:rFonts w:ascii="Times New Roman" w:hAnsi="Times New Roman" w:cs="Times New Roman"/>
          <w:sz w:val="24"/>
          <w:szCs w:val="24"/>
        </w:rPr>
        <w:tab/>
        <w:t>C.</w:t>
      </w:r>
      <w:r w:rsidRPr="00C33813">
        <w:rPr>
          <w:rFonts w:ascii="Times New Roman" w:hAnsi="Times New Roman" w:cs="Times New Roman"/>
          <w:sz w:val="24"/>
          <w:szCs w:val="24"/>
        </w:rPr>
        <w:tab/>
        <w:t>Right of Access by the Landlord</w:t>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w:t>
      </w:r>
      <w:r w:rsidRPr="00C33813">
        <w:rPr>
          <w:rFonts w:ascii="Times New Roman" w:hAnsi="Times New Roman" w:cs="Times New Roman"/>
          <w:sz w:val="24"/>
          <w:szCs w:val="24"/>
        </w:rPr>
        <w:tab/>
        <w:t xml:space="preserve">        1</w:t>
      </w:r>
      <w:r w:rsidR="00025455">
        <w:rPr>
          <w:rFonts w:ascii="Times New Roman" w:hAnsi="Times New Roman" w:cs="Times New Roman"/>
          <w:sz w:val="24"/>
          <w:szCs w:val="24"/>
        </w:rPr>
        <w:t>4</w:t>
      </w:r>
    </w:p>
    <w:p w14:paraId="5D7B280F" w14:textId="77777777" w:rsidR="00C33813" w:rsidRPr="00C33813" w:rsidRDefault="00C33813" w:rsidP="00C33813">
      <w:pPr>
        <w:ind w:left="720" w:firstLine="720"/>
        <w:contextualSpacing/>
        <w:rPr>
          <w:rFonts w:ascii="Times New Roman" w:hAnsi="Times New Roman" w:cs="Times New Roman"/>
          <w:sz w:val="24"/>
          <w:szCs w:val="24"/>
        </w:rPr>
      </w:pPr>
      <w:r w:rsidRPr="00C33813">
        <w:rPr>
          <w:rFonts w:ascii="Times New Roman" w:hAnsi="Times New Roman" w:cs="Times New Roman"/>
          <w:sz w:val="24"/>
          <w:szCs w:val="24"/>
        </w:rPr>
        <w:t>D.</w:t>
      </w:r>
      <w:r w:rsidRPr="00C33813">
        <w:rPr>
          <w:rFonts w:ascii="Times New Roman" w:hAnsi="Times New Roman" w:cs="Times New Roman"/>
          <w:sz w:val="24"/>
          <w:szCs w:val="24"/>
        </w:rPr>
        <w:tab/>
        <w:t xml:space="preserve">Temporary Relocation of the Tenant for Non-Emergency </w:t>
      </w:r>
      <w:proofErr w:type="gramStart"/>
      <w:r w:rsidRPr="00C33813">
        <w:rPr>
          <w:rFonts w:ascii="Times New Roman" w:hAnsi="Times New Roman" w:cs="Times New Roman"/>
          <w:sz w:val="24"/>
          <w:szCs w:val="24"/>
        </w:rPr>
        <w:t xml:space="preserve">Repairs  </w:t>
      </w:r>
      <w:r w:rsidRPr="00C33813">
        <w:rPr>
          <w:rFonts w:ascii="Times New Roman" w:hAnsi="Times New Roman" w:cs="Times New Roman"/>
          <w:sz w:val="24"/>
          <w:szCs w:val="24"/>
        </w:rPr>
        <w:tab/>
      </w:r>
      <w:proofErr w:type="gramEnd"/>
      <w:r w:rsidRPr="00C33813">
        <w:rPr>
          <w:rFonts w:ascii="Times New Roman" w:hAnsi="Times New Roman" w:cs="Times New Roman"/>
          <w:sz w:val="24"/>
          <w:szCs w:val="24"/>
        </w:rPr>
        <w:t xml:space="preserve">        15</w:t>
      </w:r>
    </w:p>
    <w:p w14:paraId="58BCC075" w14:textId="77777777" w:rsidR="00C33813" w:rsidRPr="00C33813" w:rsidRDefault="00C33813" w:rsidP="00C33813">
      <w:pPr>
        <w:ind w:left="720" w:firstLine="720"/>
        <w:contextualSpacing/>
        <w:rPr>
          <w:rFonts w:ascii="Times New Roman" w:hAnsi="Times New Roman" w:cs="Times New Roman"/>
          <w:sz w:val="24"/>
          <w:szCs w:val="24"/>
        </w:rPr>
      </w:pPr>
      <w:r w:rsidRPr="00C33813">
        <w:rPr>
          <w:rFonts w:ascii="Times New Roman" w:hAnsi="Times New Roman" w:cs="Times New Roman"/>
          <w:sz w:val="24"/>
          <w:szCs w:val="24"/>
        </w:rPr>
        <w:t>E.</w:t>
      </w:r>
      <w:r w:rsidRPr="00C33813">
        <w:rPr>
          <w:rFonts w:ascii="Times New Roman" w:hAnsi="Times New Roman" w:cs="Times New Roman"/>
          <w:sz w:val="24"/>
          <w:szCs w:val="24"/>
        </w:rPr>
        <w:tab/>
        <w:t>Additional Rules and Changes in Rental Agreements</w:t>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15</w:t>
      </w:r>
    </w:p>
    <w:p w14:paraId="5C302FC1" w14:textId="77777777" w:rsidR="00C33813" w:rsidRPr="00C33813" w:rsidRDefault="00C33813" w:rsidP="00C33813">
      <w:pPr>
        <w:ind w:left="720" w:firstLine="720"/>
        <w:contextualSpacing/>
        <w:rPr>
          <w:rFonts w:ascii="Times New Roman" w:hAnsi="Times New Roman" w:cs="Times New Roman"/>
          <w:sz w:val="24"/>
          <w:szCs w:val="24"/>
        </w:rPr>
      </w:pPr>
      <w:r w:rsidRPr="00C33813">
        <w:rPr>
          <w:rFonts w:ascii="Times New Roman" w:hAnsi="Times New Roman" w:cs="Times New Roman"/>
          <w:sz w:val="24"/>
          <w:szCs w:val="24"/>
        </w:rPr>
        <w:t>F.</w:t>
      </w:r>
      <w:r w:rsidRPr="00C33813">
        <w:rPr>
          <w:rFonts w:ascii="Times New Roman" w:hAnsi="Times New Roman" w:cs="Times New Roman"/>
          <w:sz w:val="24"/>
          <w:szCs w:val="24"/>
        </w:rPr>
        <w:tab/>
        <w:t xml:space="preserve">Release of Tenant Records </w:t>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16</w:t>
      </w:r>
    </w:p>
    <w:p w14:paraId="3FA4E47E" w14:textId="77777777" w:rsidR="00C33813" w:rsidRPr="00C33813" w:rsidRDefault="00C33813" w:rsidP="00C33813">
      <w:pPr>
        <w:ind w:left="720" w:firstLine="720"/>
        <w:contextualSpacing/>
        <w:rPr>
          <w:rFonts w:ascii="Times New Roman" w:hAnsi="Times New Roman" w:cs="Times New Roman"/>
          <w:sz w:val="24"/>
          <w:szCs w:val="24"/>
        </w:rPr>
      </w:pPr>
      <w:r w:rsidRPr="00C33813">
        <w:rPr>
          <w:rFonts w:ascii="Times New Roman" w:hAnsi="Times New Roman" w:cs="Times New Roman"/>
          <w:sz w:val="24"/>
          <w:szCs w:val="24"/>
        </w:rPr>
        <w:t>G.</w:t>
      </w:r>
      <w:r w:rsidRPr="00C33813">
        <w:rPr>
          <w:rFonts w:ascii="Times New Roman" w:hAnsi="Times New Roman" w:cs="Times New Roman"/>
          <w:sz w:val="24"/>
          <w:szCs w:val="24"/>
        </w:rPr>
        <w:tab/>
        <w:t>Retaliatory Conduct Prohibited</w:t>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16</w:t>
      </w:r>
    </w:p>
    <w:p w14:paraId="33DE8666" w14:textId="02804B22" w:rsidR="00C33813" w:rsidRPr="00C33813" w:rsidRDefault="00C33813" w:rsidP="00C33813">
      <w:pPr>
        <w:ind w:left="720" w:firstLine="720"/>
        <w:contextualSpacing/>
        <w:rPr>
          <w:rFonts w:ascii="Times New Roman" w:hAnsi="Times New Roman" w:cs="Times New Roman"/>
          <w:sz w:val="24"/>
          <w:szCs w:val="24"/>
        </w:rPr>
      </w:pPr>
      <w:r w:rsidRPr="00C33813">
        <w:rPr>
          <w:rFonts w:ascii="Times New Roman" w:hAnsi="Times New Roman" w:cs="Times New Roman"/>
          <w:sz w:val="24"/>
          <w:szCs w:val="24"/>
        </w:rPr>
        <w:t>H.</w:t>
      </w:r>
      <w:r w:rsidRPr="00C33813">
        <w:rPr>
          <w:rFonts w:ascii="Times New Roman" w:hAnsi="Times New Roman" w:cs="Times New Roman"/>
          <w:sz w:val="24"/>
          <w:szCs w:val="24"/>
        </w:rPr>
        <w:tab/>
        <w:t>Property/Homeowner’s Associations</w:t>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w:t>
      </w:r>
      <w:r w:rsidRPr="00C33813">
        <w:rPr>
          <w:rFonts w:ascii="Times New Roman" w:hAnsi="Times New Roman" w:cs="Times New Roman"/>
          <w:sz w:val="24"/>
          <w:szCs w:val="24"/>
        </w:rPr>
        <w:tab/>
        <w:t xml:space="preserve">        1</w:t>
      </w:r>
      <w:r w:rsidR="00D56C1B">
        <w:rPr>
          <w:rFonts w:ascii="Times New Roman" w:hAnsi="Times New Roman" w:cs="Times New Roman"/>
          <w:sz w:val="24"/>
          <w:szCs w:val="24"/>
        </w:rPr>
        <w:t>6</w:t>
      </w:r>
    </w:p>
    <w:p w14:paraId="7AD6BB9C" w14:textId="390D0B1D"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r w:rsidRPr="00C33813">
        <w:rPr>
          <w:rFonts w:ascii="Times New Roman" w:hAnsi="Times New Roman" w:cs="Times New Roman"/>
          <w:b/>
          <w:sz w:val="24"/>
          <w:szCs w:val="24"/>
        </w:rPr>
        <w:t>IV.</w:t>
      </w:r>
      <w:r w:rsidRPr="00C33813">
        <w:rPr>
          <w:rFonts w:ascii="Times New Roman" w:hAnsi="Times New Roman" w:cs="Times New Roman"/>
          <w:b/>
          <w:sz w:val="24"/>
          <w:szCs w:val="24"/>
        </w:rPr>
        <w:tab/>
        <w:t>Ending the Rental Agreement and Moving Out</w:t>
      </w:r>
      <w:r w:rsidRPr="00C33813">
        <w:rPr>
          <w:rFonts w:ascii="Times New Roman" w:hAnsi="Times New Roman" w:cs="Times New Roman"/>
          <w:sz w:val="24"/>
          <w:szCs w:val="24"/>
        </w:rPr>
        <w:t xml:space="preserve"> </w:t>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t xml:space="preserve">        </w:t>
      </w:r>
      <w:r w:rsidRPr="00C33813">
        <w:rPr>
          <w:rFonts w:ascii="Times New Roman" w:hAnsi="Times New Roman" w:cs="Times New Roman"/>
          <w:sz w:val="24"/>
          <w:szCs w:val="24"/>
        </w:rPr>
        <w:t>1</w:t>
      </w:r>
      <w:r w:rsidR="00D56C1B">
        <w:rPr>
          <w:rFonts w:ascii="Times New Roman" w:hAnsi="Times New Roman" w:cs="Times New Roman"/>
          <w:sz w:val="24"/>
          <w:szCs w:val="24"/>
        </w:rPr>
        <w:t>6</w:t>
      </w:r>
    </w:p>
    <w:p w14:paraId="1AE85798"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ab/>
      </w:r>
      <w:r w:rsidRPr="00C33813">
        <w:rPr>
          <w:rFonts w:ascii="Times New Roman" w:hAnsi="Times New Roman" w:cs="Times New Roman"/>
          <w:b/>
          <w:sz w:val="24"/>
          <w:szCs w:val="24"/>
        </w:rPr>
        <w:tab/>
      </w:r>
      <w:r w:rsidRPr="00C33813">
        <w:rPr>
          <w:rFonts w:ascii="Times New Roman" w:hAnsi="Times New Roman" w:cs="Times New Roman"/>
          <w:sz w:val="24"/>
          <w:szCs w:val="24"/>
        </w:rPr>
        <w:t>A.</w:t>
      </w:r>
      <w:r w:rsidRPr="00C33813">
        <w:rPr>
          <w:rFonts w:ascii="Times New Roman" w:hAnsi="Times New Roman" w:cs="Times New Roman"/>
          <w:sz w:val="24"/>
          <w:szCs w:val="24"/>
        </w:rPr>
        <w:tab/>
        <w:t xml:space="preserve">Terminating Leases and Oral </w:t>
      </w:r>
      <w:proofErr w:type="gramStart"/>
      <w:r w:rsidRPr="00C33813">
        <w:rPr>
          <w:rFonts w:ascii="Times New Roman" w:hAnsi="Times New Roman" w:cs="Times New Roman"/>
          <w:sz w:val="24"/>
          <w:szCs w:val="24"/>
        </w:rPr>
        <w:t xml:space="preserve">Agreements  </w:t>
      </w:r>
      <w:r w:rsidRPr="00C33813">
        <w:rPr>
          <w:rFonts w:ascii="Times New Roman" w:hAnsi="Times New Roman" w:cs="Times New Roman"/>
          <w:sz w:val="24"/>
          <w:szCs w:val="24"/>
        </w:rPr>
        <w:tab/>
      </w:r>
      <w:proofErr w:type="gramEnd"/>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17</w:t>
      </w:r>
    </w:p>
    <w:p w14:paraId="5E7528E0" w14:textId="1B296F55"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r w:rsidRPr="00C33813">
        <w:rPr>
          <w:rFonts w:ascii="Times New Roman" w:hAnsi="Times New Roman" w:cs="Times New Roman"/>
          <w:sz w:val="24"/>
          <w:szCs w:val="24"/>
        </w:rPr>
        <w:tab/>
        <w:t>B.</w:t>
      </w:r>
      <w:r w:rsidRPr="00C33813">
        <w:rPr>
          <w:rFonts w:ascii="Times New Roman" w:hAnsi="Times New Roman" w:cs="Times New Roman"/>
          <w:sz w:val="24"/>
          <w:szCs w:val="24"/>
        </w:rPr>
        <w:tab/>
        <w:t>Return of the Security Deposit</w:t>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1</w:t>
      </w:r>
      <w:r w:rsidR="00D56C1B">
        <w:rPr>
          <w:rFonts w:ascii="Times New Roman" w:hAnsi="Times New Roman" w:cs="Times New Roman"/>
          <w:sz w:val="24"/>
          <w:szCs w:val="24"/>
        </w:rPr>
        <w:t>7</w:t>
      </w:r>
    </w:p>
    <w:p w14:paraId="4FADFE3A" w14:textId="758A4AB1"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r w:rsidRPr="00C33813">
        <w:rPr>
          <w:rFonts w:ascii="Times New Roman" w:hAnsi="Times New Roman" w:cs="Times New Roman"/>
          <w:sz w:val="24"/>
          <w:szCs w:val="24"/>
        </w:rPr>
        <w:tab/>
        <w:t>C.</w:t>
      </w:r>
      <w:r w:rsidRPr="00C33813">
        <w:rPr>
          <w:rFonts w:ascii="Times New Roman" w:hAnsi="Times New Roman" w:cs="Times New Roman"/>
          <w:sz w:val="24"/>
          <w:szCs w:val="24"/>
        </w:rPr>
        <w:tab/>
        <w:t>The Eviction Process</w:t>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1</w:t>
      </w:r>
      <w:r w:rsidR="00D56C1B">
        <w:rPr>
          <w:rFonts w:ascii="Times New Roman" w:hAnsi="Times New Roman" w:cs="Times New Roman"/>
          <w:sz w:val="24"/>
          <w:szCs w:val="24"/>
        </w:rPr>
        <w:t>8</w:t>
      </w:r>
    </w:p>
    <w:p w14:paraId="60FEE3A4"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r w:rsidRPr="00C33813">
        <w:rPr>
          <w:rFonts w:ascii="Times New Roman" w:hAnsi="Times New Roman" w:cs="Times New Roman"/>
          <w:sz w:val="24"/>
          <w:szCs w:val="24"/>
        </w:rPr>
        <w:tab/>
        <w:t>D.</w:t>
      </w:r>
      <w:r w:rsidRPr="00C33813">
        <w:rPr>
          <w:rFonts w:ascii="Times New Roman" w:hAnsi="Times New Roman" w:cs="Times New Roman"/>
          <w:sz w:val="24"/>
          <w:szCs w:val="24"/>
        </w:rPr>
        <w:tab/>
        <w:t>Disposal of Abandoned Property</w:t>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r>
      <w:r w:rsidRPr="00C33813">
        <w:rPr>
          <w:rFonts w:ascii="Times New Roman" w:hAnsi="Times New Roman" w:cs="Times New Roman"/>
          <w:sz w:val="24"/>
          <w:szCs w:val="24"/>
        </w:rPr>
        <w:tab/>
        <w:t xml:space="preserve">        22</w:t>
      </w:r>
    </w:p>
    <w:p w14:paraId="2D6FEBFD"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r w:rsidRPr="00C33813">
        <w:rPr>
          <w:rFonts w:ascii="Times New Roman" w:hAnsi="Times New Roman" w:cs="Times New Roman"/>
          <w:b/>
          <w:sz w:val="24"/>
          <w:szCs w:val="24"/>
        </w:rPr>
        <w:t>V.</w:t>
      </w:r>
      <w:r w:rsidRPr="00C33813">
        <w:rPr>
          <w:rFonts w:ascii="Times New Roman" w:hAnsi="Times New Roman" w:cs="Times New Roman"/>
          <w:b/>
          <w:sz w:val="24"/>
          <w:szCs w:val="24"/>
        </w:rPr>
        <w:tab/>
        <w:t>Utility Termination</w:t>
      </w:r>
      <w:r w:rsidRPr="00C33813">
        <w:rPr>
          <w:rFonts w:ascii="Times New Roman" w:hAnsi="Times New Roman" w:cs="Times New Roman"/>
          <w:sz w:val="24"/>
          <w:szCs w:val="24"/>
        </w:rPr>
        <w:t xml:space="preserve"> </w:t>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t xml:space="preserve">        </w:t>
      </w:r>
      <w:r w:rsidRPr="00C33813">
        <w:rPr>
          <w:rFonts w:ascii="Times New Roman" w:hAnsi="Times New Roman" w:cs="Times New Roman"/>
          <w:sz w:val="24"/>
          <w:szCs w:val="24"/>
        </w:rPr>
        <w:t>23</w:t>
      </w:r>
    </w:p>
    <w:p w14:paraId="39BD017B" w14:textId="77777777" w:rsidR="00C33813" w:rsidRPr="00C33813" w:rsidRDefault="00C33813" w:rsidP="00C33813">
      <w:pPr>
        <w:contextualSpacing/>
        <w:rPr>
          <w:rFonts w:ascii="Times New Roman" w:hAnsi="Times New Roman" w:cs="Times New Roman"/>
          <w:b/>
          <w:sz w:val="24"/>
          <w:szCs w:val="24"/>
        </w:rPr>
      </w:pPr>
    </w:p>
    <w:p w14:paraId="22EEAAD8"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3)</w:t>
      </w:r>
      <w:r w:rsidRPr="00C33813">
        <w:rPr>
          <w:rFonts w:ascii="Times New Roman" w:hAnsi="Times New Roman" w:cs="Times New Roman"/>
          <w:b/>
          <w:sz w:val="24"/>
          <w:szCs w:val="24"/>
        </w:rPr>
        <w:tab/>
      </w:r>
      <w:r w:rsidRPr="00C33813">
        <w:rPr>
          <w:rFonts w:ascii="Times New Roman" w:hAnsi="Times New Roman" w:cs="Times New Roman"/>
          <w:b/>
          <w:sz w:val="24"/>
          <w:szCs w:val="24"/>
          <w:u w:val="single"/>
        </w:rPr>
        <w:t>Rent Assistance Programs</w:t>
      </w:r>
      <w:r w:rsidRPr="00C33813">
        <w:rPr>
          <w:rFonts w:ascii="Times New Roman" w:hAnsi="Times New Roman" w:cs="Times New Roman"/>
          <w:sz w:val="24"/>
          <w:szCs w:val="24"/>
        </w:rPr>
        <w:t xml:space="preserve"> </w:t>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t xml:space="preserve">        </w:t>
      </w:r>
      <w:r w:rsidRPr="00C33813">
        <w:rPr>
          <w:rFonts w:ascii="Times New Roman" w:hAnsi="Times New Roman" w:cs="Times New Roman"/>
          <w:sz w:val="24"/>
          <w:szCs w:val="24"/>
        </w:rPr>
        <w:t>23</w:t>
      </w:r>
    </w:p>
    <w:p w14:paraId="391CEE2C" w14:textId="77777777" w:rsidR="00C33813" w:rsidRPr="00C33813" w:rsidRDefault="00C33813" w:rsidP="00C33813">
      <w:pPr>
        <w:contextualSpacing/>
        <w:rPr>
          <w:rFonts w:ascii="Times New Roman" w:hAnsi="Times New Roman" w:cs="Times New Roman"/>
          <w:b/>
          <w:sz w:val="24"/>
          <w:szCs w:val="24"/>
          <w:u w:val="single"/>
        </w:rPr>
      </w:pPr>
    </w:p>
    <w:p w14:paraId="25E9CF53"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r w:rsidRPr="00C33813">
        <w:rPr>
          <w:rFonts w:ascii="Times New Roman" w:hAnsi="Times New Roman" w:cs="Times New Roman"/>
          <w:b/>
          <w:sz w:val="24"/>
          <w:szCs w:val="24"/>
        </w:rPr>
        <w:t>I.</w:t>
      </w:r>
      <w:r w:rsidRPr="00C33813">
        <w:rPr>
          <w:rFonts w:ascii="Times New Roman" w:hAnsi="Times New Roman" w:cs="Times New Roman"/>
          <w:b/>
          <w:sz w:val="24"/>
          <w:szCs w:val="24"/>
        </w:rPr>
        <w:tab/>
        <w:t>Subsidized Housing</w:t>
      </w:r>
      <w:r w:rsidRPr="00C33813">
        <w:rPr>
          <w:rFonts w:ascii="Times New Roman" w:hAnsi="Times New Roman" w:cs="Times New Roman"/>
          <w:sz w:val="24"/>
          <w:szCs w:val="24"/>
        </w:rPr>
        <w:t xml:space="preserve"> </w:t>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t xml:space="preserve">        </w:t>
      </w:r>
      <w:r w:rsidRPr="00C33813">
        <w:rPr>
          <w:rFonts w:ascii="Times New Roman" w:hAnsi="Times New Roman" w:cs="Times New Roman"/>
          <w:sz w:val="24"/>
          <w:szCs w:val="24"/>
        </w:rPr>
        <w:t>23</w:t>
      </w:r>
    </w:p>
    <w:p w14:paraId="15C3659E" w14:textId="6F53A612"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ab/>
        <w:t>II.</w:t>
      </w:r>
      <w:r w:rsidRPr="00C33813">
        <w:rPr>
          <w:rFonts w:ascii="Times New Roman" w:hAnsi="Times New Roman" w:cs="Times New Roman"/>
          <w:b/>
          <w:sz w:val="24"/>
          <w:szCs w:val="24"/>
        </w:rPr>
        <w:tab/>
        <w:t>Tax Credit Programs</w:t>
      </w:r>
      <w:r w:rsidRPr="00C33813">
        <w:rPr>
          <w:rFonts w:ascii="Times New Roman" w:hAnsi="Times New Roman" w:cs="Times New Roman"/>
          <w:sz w:val="24"/>
          <w:szCs w:val="24"/>
        </w:rPr>
        <w:t xml:space="preserve"> </w:t>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t xml:space="preserve">        </w:t>
      </w:r>
      <w:r w:rsidRPr="00C33813">
        <w:rPr>
          <w:rFonts w:ascii="Times New Roman" w:hAnsi="Times New Roman" w:cs="Times New Roman"/>
          <w:sz w:val="24"/>
          <w:szCs w:val="24"/>
        </w:rPr>
        <w:t>2</w:t>
      </w:r>
      <w:r w:rsidR="00D56C1B">
        <w:rPr>
          <w:rFonts w:ascii="Times New Roman" w:hAnsi="Times New Roman" w:cs="Times New Roman"/>
          <w:sz w:val="24"/>
          <w:szCs w:val="24"/>
        </w:rPr>
        <w:t>3</w:t>
      </w:r>
    </w:p>
    <w:p w14:paraId="041E164D" w14:textId="77777777" w:rsidR="00C33813" w:rsidRPr="00C33813" w:rsidRDefault="00C33813" w:rsidP="00C33813">
      <w:pPr>
        <w:contextualSpacing/>
        <w:rPr>
          <w:rFonts w:ascii="Times New Roman" w:hAnsi="Times New Roman" w:cs="Times New Roman"/>
          <w:sz w:val="24"/>
          <w:szCs w:val="24"/>
        </w:rPr>
      </w:pPr>
    </w:p>
    <w:p w14:paraId="114A286B" w14:textId="48FA2565"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4)</w:t>
      </w:r>
      <w:r w:rsidRPr="00C33813">
        <w:rPr>
          <w:rFonts w:ascii="Times New Roman" w:hAnsi="Times New Roman" w:cs="Times New Roman"/>
          <w:b/>
          <w:sz w:val="24"/>
          <w:szCs w:val="24"/>
        </w:rPr>
        <w:tab/>
      </w:r>
      <w:r w:rsidRPr="00C33813">
        <w:rPr>
          <w:rFonts w:ascii="Times New Roman" w:hAnsi="Times New Roman" w:cs="Times New Roman"/>
          <w:b/>
          <w:sz w:val="24"/>
          <w:szCs w:val="24"/>
          <w:u w:val="single"/>
        </w:rPr>
        <w:t>Emergency Assistance</w:t>
      </w:r>
      <w:r w:rsidRPr="00C33813">
        <w:rPr>
          <w:rFonts w:ascii="Times New Roman" w:hAnsi="Times New Roman" w:cs="Times New Roman"/>
          <w:sz w:val="24"/>
          <w:szCs w:val="24"/>
        </w:rPr>
        <w:t xml:space="preserve"> </w:t>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t xml:space="preserve">        </w:t>
      </w:r>
      <w:r w:rsidRPr="00C33813">
        <w:rPr>
          <w:rFonts w:ascii="Times New Roman" w:hAnsi="Times New Roman" w:cs="Times New Roman"/>
          <w:sz w:val="24"/>
          <w:szCs w:val="24"/>
        </w:rPr>
        <w:t>2</w:t>
      </w:r>
      <w:r w:rsidR="00D56C1B">
        <w:rPr>
          <w:rFonts w:ascii="Times New Roman" w:hAnsi="Times New Roman" w:cs="Times New Roman"/>
          <w:sz w:val="24"/>
          <w:szCs w:val="24"/>
        </w:rPr>
        <w:t>3</w:t>
      </w:r>
    </w:p>
    <w:p w14:paraId="64FD5D4C" w14:textId="77777777" w:rsidR="00C33813" w:rsidRPr="00C33813" w:rsidRDefault="00C33813" w:rsidP="00C33813">
      <w:pPr>
        <w:contextualSpacing/>
        <w:rPr>
          <w:rFonts w:ascii="Times New Roman" w:hAnsi="Times New Roman" w:cs="Times New Roman"/>
          <w:sz w:val="24"/>
          <w:szCs w:val="24"/>
        </w:rPr>
      </w:pPr>
    </w:p>
    <w:p w14:paraId="66F110F0" w14:textId="2E0A677F"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5)</w:t>
      </w:r>
      <w:r w:rsidRPr="00C33813">
        <w:rPr>
          <w:rFonts w:ascii="Times New Roman" w:hAnsi="Times New Roman" w:cs="Times New Roman"/>
          <w:b/>
          <w:sz w:val="24"/>
          <w:szCs w:val="24"/>
        </w:rPr>
        <w:tab/>
      </w:r>
      <w:r w:rsidRPr="00C33813">
        <w:rPr>
          <w:rFonts w:ascii="Times New Roman" w:hAnsi="Times New Roman" w:cs="Times New Roman"/>
          <w:b/>
          <w:sz w:val="24"/>
          <w:szCs w:val="24"/>
          <w:u w:val="single"/>
        </w:rPr>
        <w:t xml:space="preserve">Transitional </w:t>
      </w:r>
      <w:proofErr w:type="gramStart"/>
      <w:r w:rsidRPr="00C33813">
        <w:rPr>
          <w:rFonts w:ascii="Times New Roman" w:hAnsi="Times New Roman" w:cs="Times New Roman"/>
          <w:b/>
          <w:sz w:val="24"/>
          <w:szCs w:val="24"/>
          <w:u w:val="single"/>
        </w:rPr>
        <w:t>Housing</w:t>
      </w:r>
      <w:r w:rsidRPr="00C33813">
        <w:rPr>
          <w:rFonts w:ascii="Times New Roman" w:hAnsi="Times New Roman" w:cs="Times New Roman"/>
          <w:sz w:val="24"/>
          <w:szCs w:val="24"/>
        </w:rPr>
        <w:t xml:space="preserve">  </w:t>
      </w:r>
      <w:r w:rsidRPr="00C33813">
        <w:rPr>
          <w:rFonts w:ascii="Times New Roman" w:hAnsi="Times New Roman" w:cs="Times New Roman"/>
          <w:sz w:val="24"/>
          <w:szCs w:val="24"/>
          <w:u w:val="single"/>
        </w:rPr>
        <w:tab/>
      </w:r>
      <w:proofErr w:type="gramEnd"/>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t xml:space="preserve">        </w:t>
      </w:r>
      <w:r w:rsidRPr="00C33813">
        <w:rPr>
          <w:rFonts w:ascii="Times New Roman" w:hAnsi="Times New Roman" w:cs="Times New Roman"/>
          <w:sz w:val="24"/>
          <w:szCs w:val="24"/>
        </w:rPr>
        <w:t>2</w:t>
      </w:r>
      <w:r w:rsidR="00D56C1B">
        <w:rPr>
          <w:rFonts w:ascii="Times New Roman" w:hAnsi="Times New Roman" w:cs="Times New Roman"/>
          <w:sz w:val="24"/>
          <w:szCs w:val="24"/>
        </w:rPr>
        <w:t>4</w:t>
      </w:r>
    </w:p>
    <w:p w14:paraId="4923A958" w14:textId="77777777" w:rsidR="00C33813" w:rsidRPr="00C33813" w:rsidRDefault="00C33813" w:rsidP="00C33813">
      <w:pPr>
        <w:contextualSpacing/>
        <w:rPr>
          <w:rFonts w:ascii="Times New Roman" w:hAnsi="Times New Roman" w:cs="Times New Roman"/>
          <w:sz w:val="24"/>
          <w:szCs w:val="24"/>
        </w:rPr>
      </w:pPr>
    </w:p>
    <w:p w14:paraId="78246CDB" w14:textId="5D043445"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6)</w:t>
      </w:r>
      <w:r w:rsidRPr="00C33813">
        <w:rPr>
          <w:rFonts w:ascii="Times New Roman" w:hAnsi="Times New Roman" w:cs="Times New Roman"/>
          <w:b/>
          <w:sz w:val="24"/>
          <w:szCs w:val="24"/>
        </w:rPr>
        <w:tab/>
      </w:r>
      <w:r w:rsidRPr="00C33813">
        <w:rPr>
          <w:rFonts w:ascii="Times New Roman" w:hAnsi="Times New Roman" w:cs="Times New Roman"/>
          <w:b/>
          <w:sz w:val="24"/>
          <w:szCs w:val="24"/>
          <w:u w:val="single"/>
        </w:rPr>
        <w:t>Subsidized and Section 8 Housing</w:t>
      </w:r>
      <w:r w:rsidRPr="00C33813">
        <w:rPr>
          <w:rFonts w:ascii="Times New Roman" w:hAnsi="Times New Roman" w:cs="Times New Roman"/>
          <w:sz w:val="24"/>
          <w:szCs w:val="24"/>
        </w:rPr>
        <w:t xml:space="preserve"> </w:t>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t xml:space="preserve">        </w:t>
      </w:r>
      <w:r w:rsidRPr="00C33813">
        <w:rPr>
          <w:rFonts w:ascii="Times New Roman" w:hAnsi="Times New Roman" w:cs="Times New Roman"/>
          <w:sz w:val="24"/>
          <w:szCs w:val="24"/>
        </w:rPr>
        <w:t>2</w:t>
      </w:r>
      <w:r w:rsidR="00D56C1B">
        <w:rPr>
          <w:rFonts w:ascii="Times New Roman" w:hAnsi="Times New Roman" w:cs="Times New Roman"/>
          <w:sz w:val="24"/>
          <w:szCs w:val="24"/>
        </w:rPr>
        <w:t>5</w:t>
      </w:r>
    </w:p>
    <w:p w14:paraId="2871103C" w14:textId="77777777" w:rsidR="00C33813" w:rsidRPr="00C33813" w:rsidRDefault="00C33813" w:rsidP="00C33813">
      <w:pPr>
        <w:contextualSpacing/>
        <w:rPr>
          <w:rFonts w:ascii="Times New Roman" w:hAnsi="Times New Roman" w:cs="Times New Roman"/>
          <w:b/>
          <w:sz w:val="24"/>
          <w:szCs w:val="24"/>
          <w:u w:val="single"/>
        </w:rPr>
      </w:pPr>
    </w:p>
    <w:p w14:paraId="14889F3F" w14:textId="52F6D3BF"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7)</w:t>
      </w:r>
      <w:r w:rsidRPr="00C33813">
        <w:rPr>
          <w:rFonts w:ascii="Times New Roman" w:hAnsi="Times New Roman" w:cs="Times New Roman"/>
          <w:b/>
          <w:sz w:val="24"/>
          <w:szCs w:val="24"/>
        </w:rPr>
        <w:tab/>
      </w:r>
      <w:r w:rsidRPr="00C33813">
        <w:rPr>
          <w:rFonts w:ascii="Times New Roman" w:hAnsi="Times New Roman" w:cs="Times New Roman"/>
          <w:b/>
          <w:sz w:val="24"/>
          <w:szCs w:val="24"/>
          <w:u w:val="single"/>
        </w:rPr>
        <w:t>Senior Housing</w:t>
      </w:r>
      <w:r w:rsidRPr="00C33813">
        <w:rPr>
          <w:rFonts w:ascii="Times New Roman" w:hAnsi="Times New Roman" w:cs="Times New Roman"/>
          <w:sz w:val="24"/>
          <w:szCs w:val="24"/>
        </w:rPr>
        <w:t xml:space="preserve"> </w:t>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t xml:space="preserve">        </w:t>
      </w:r>
      <w:r w:rsidRPr="00C33813">
        <w:rPr>
          <w:rFonts w:ascii="Times New Roman" w:hAnsi="Times New Roman" w:cs="Times New Roman"/>
          <w:sz w:val="24"/>
          <w:szCs w:val="24"/>
        </w:rPr>
        <w:t>2</w:t>
      </w:r>
      <w:r w:rsidR="00D56C1B">
        <w:rPr>
          <w:rFonts w:ascii="Times New Roman" w:hAnsi="Times New Roman" w:cs="Times New Roman"/>
          <w:sz w:val="24"/>
          <w:szCs w:val="24"/>
        </w:rPr>
        <w:t>7</w:t>
      </w:r>
    </w:p>
    <w:p w14:paraId="5851F85F" w14:textId="77777777" w:rsidR="00C33813" w:rsidRPr="00C33813" w:rsidRDefault="00C33813" w:rsidP="00C33813">
      <w:pPr>
        <w:contextualSpacing/>
        <w:rPr>
          <w:rFonts w:ascii="Times New Roman" w:hAnsi="Times New Roman" w:cs="Times New Roman"/>
          <w:b/>
          <w:sz w:val="24"/>
          <w:szCs w:val="24"/>
        </w:rPr>
      </w:pPr>
    </w:p>
    <w:p w14:paraId="5BB22F19" w14:textId="36443B4C" w:rsidR="00C33813" w:rsidRPr="00C33813" w:rsidRDefault="00C33813" w:rsidP="00C33813">
      <w:pPr>
        <w:contextualSpacing/>
        <w:rPr>
          <w:rFonts w:ascii="Times New Roman" w:hAnsi="Times New Roman" w:cs="Times New Roman"/>
          <w:sz w:val="24"/>
          <w:szCs w:val="24"/>
          <w:u w:val="single"/>
        </w:rPr>
      </w:pPr>
      <w:r w:rsidRPr="00C33813">
        <w:rPr>
          <w:rFonts w:ascii="Times New Roman" w:hAnsi="Times New Roman" w:cs="Times New Roman"/>
          <w:b/>
          <w:sz w:val="24"/>
          <w:szCs w:val="24"/>
        </w:rPr>
        <w:t>8)</w:t>
      </w:r>
      <w:r w:rsidRPr="00C33813">
        <w:rPr>
          <w:rFonts w:ascii="Times New Roman" w:hAnsi="Times New Roman" w:cs="Times New Roman"/>
          <w:b/>
          <w:sz w:val="24"/>
          <w:szCs w:val="24"/>
        </w:rPr>
        <w:tab/>
      </w:r>
      <w:r w:rsidRPr="00C33813">
        <w:rPr>
          <w:rFonts w:ascii="Times New Roman" w:hAnsi="Times New Roman" w:cs="Times New Roman"/>
          <w:b/>
          <w:sz w:val="24"/>
          <w:szCs w:val="24"/>
          <w:u w:val="single"/>
        </w:rPr>
        <w:t>General Rental Units</w:t>
      </w:r>
      <w:r w:rsidRPr="00C33813">
        <w:rPr>
          <w:rFonts w:ascii="Times New Roman" w:hAnsi="Times New Roman" w:cs="Times New Roman"/>
          <w:sz w:val="24"/>
          <w:szCs w:val="24"/>
        </w:rPr>
        <w:t xml:space="preserve"> </w:t>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t xml:space="preserve">        </w:t>
      </w:r>
      <w:r w:rsidR="00D56C1B">
        <w:rPr>
          <w:rFonts w:ascii="Times New Roman" w:hAnsi="Times New Roman" w:cs="Times New Roman"/>
          <w:sz w:val="24"/>
          <w:szCs w:val="24"/>
        </w:rPr>
        <w:t>29</w:t>
      </w:r>
    </w:p>
    <w:p w14:paraId="5DC5C313" w14:textId="77777777" w:rsidR="00C33813" w:rsidRPr="00C33813" w:rsidRDefault="00C33813" w:rsidP="00C33813">
      <w:pPr>
        <w:contextualSpacing/>
        <w:rPr>
          <w:rFonts w:ascii="Times New Roman" w:hAnsi="Times New Roman" w:cs="Times New Roman"/>
          <w:sz w:val="24"/>
          <w:szCs w:val="24"/>
          <w:u w:val="single"/>
        </w:rPr>
      </w:pPr>
    </w:p>
    <w:p w14:paraId="06D98673" w14:textId="5ABEA0C7" w:rsidR="00C33813" w:rsidRPr="00C33813" w:rsidRDefault="00C33813" w:rsidP="00C33813">
      <w:pPr>
        <w:contextualSpacing/>
        <w:rPr>
          <w:rFonts w:ascii="Times New Roman" w:hAnsi="Times New Roman" w:cs="Times New Roman"/>
          <w:sz w:val="24"/>
          <w:szCs w:val="24"/>
          <w:u w:val="single"/>
        </w:rPr>
      </w:pPr>
      <w:r w:rsidRPr="00C33813">
        <w:rPr>
          <w:rFonts w:ascii="Times New Roman" w:hAnsi="Times New Roman" w:cs="Times New Roman"/>
          <w:b/>
          <w:sz w:val="24"/>
          <w:szCs w:val="24"/>
        </w:rPr>
        <w:t>9)</w:t>
      </w:r>
      <w:r w:rsidRPr="00C33813">
        <w:rPr>
          <w:rFonts w:ascii="Times New Roman" w:hAnsi="Times New Roman" w:cs="Times New Roman"/>
          <w:b/>
          <w:sz w:val="24"/>
          <w:szCs w:val="24"/>
        </w:rPr>
        <w:tab/>
      </w:r>
      <w:r w:rsidRPr="00C33813">
        <w:rPr>
          <w:rFonts w:ascii="Times New Roman" w:hAnsi="Times New Roman" w:cs="Times New Roman"/>
          <w:b/>
          <w:sz w:val="24"/>
          <w:szCs w:val="24"/>
          <w:u w:val="single"/>
        </w:rPr>
        <w:t>Where to Get Information and Assistance</w:t>
      </w:r>
      <w:r w:rsidRPr="00C33813">
        <w:rPr>
          <w:rFonts w:ascii="Times New Roman" w:hAnsi="Times New Roman" w:cs="Times New Roman"/>
          <w:sz w:val="24"/>
          <w:szCs w:val="24"/>
        </w:rPr>
        <w:t xml:space="preserve"> </w:t>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r>
      <w:r w:rsidRPr="00C33813">
        <w:rPr>
          <w:rFonts w:ascii="Times New Roman" w:hAnsi="Times New Roman" w:cs="Times New Roman"/>
          <w:sz w:val="24"/>
          <w:szCs w:val="24"/>
          <w:u w:val="single"/>
        </w:rPr>
        <w:tab/>
        <w:t xml:space="preserve">        </w:t>
      </w:r>
      <w:r w:rsidR="00D56C1B">
        <w:rPr>
          <w:rFonts w:ascii="Times New Roman" w:hAnsi="Times New Roman" w:cs="Times New Roman"/>
          <w:sz w:val="24"/>
          <w:szCs w:val="24"/>
        </w:rPr>
        <w:t>29</w:t>
      </w:r>
    </w:p>
    <w:p w14:paraId="18B6DBD4" w14:textId="77777777" w:rsidR="00B06868" w:rsidRDefault="00B06868" w:rsidP="00C33813">
      <w:pPr>
        <w:contextualSpacing/>
        <w:rPr>
          <w:rFonts w:ascii="Times New Roman" w:hAnsi="Times New Roman" w:cs="Times New Roman"/>
          <w:b/>
          <w:sz w:val="40"/>
          <w:szCs w:val="40"/>
          <w:u w:val="single"/>
        </w:rPr>
      </w:pPr>
    </w:p>
    <w:p w14:paraId="6335122F" w14:textId="77777777" w:rsidR="00816581" w:rsidRDefault="00816581" w:rsidP="00C33813">
      <w:pPr>
        <w:contextualSpacing/>
        <w:rPr>
          <w:rFonts w:ascii="Times New Roman" w:hAnsi="Times New Roman" w:cs="Times New Roman"/>
          <w:b/>
          <w:sz w:val="40"/>
          <w:szCs w:val="40"/>
          <w:u w:val="single"/>
        </w:rPr>
      </w:pPr>
    </w:p>
    <w:p w14:paraId="4A859364" w14:textId="6EAFA40A" w:rsidR="00C33813" w:rsidRPr="00C33813" w:rsidRDefault="00C33813" w:rsidP="00C33813">
      <w:pPr>
        <w:contextualSpacing/>
        <w:rPr>
          <w:rFonts w:ascii="Times New Roman" w:hAnsi="Times New Roman" w:cs="Times New Roman"/>
          <w:b/>
          <w:sz w:val="40"/>
          <w:szCs w:val="40"/>
          <w:u w:val="single"/>
        </w:rPr>
      </w:pPr>
      <w:r w:rsidRPr="00C33813">
        <w:rPr>
          <w:rFonts w:ascii="Times New Roman" w:hAnsi="Times New Roman" w:cs="Times New Roman"/>
          <w:b/>
          <w:sz w:val="40"/>
          <w:szCs w:val="40"/>
          <w:u w:val="single"/>
        </w:rPr>
        <w:lastRenderedPageBreak/>
        <w:t>EQUAL OPPORTUNITY IN HOUSING</w:t>
      </w:r>
      <w:r w:rsidRPr="00C33813">
        <w:rPr>
          <w:rFonts w:ascii="Times New Roman" w:hAnsi="Times New Roman" w:cs="Times New Roman"/>
          <w:b/>
          <w:sz w:val="40"/>
          <w:szCs w:val="40"/>
          <w:u w:val="single"/>
        </w:rPr>
        <w:tab/>
      </w:r>
      <w:r w:rsidRPr="00C33813">
        <w:rPr>
          <w:rFonts w:ascii="Times New Roman" w:hAnsi="Times New Roman" w:cs="Times New Roman"/>
          <w:b/>
          <w:sz w:val="40"/>
          <w:szCs w:val="40"/>
          <w:u w:val="single"/>
        </w:rPr>
        <w:tab/>
      </w:r>
      <w:r w:rsidRPr="00C33813">
        <w:rPr>
          <w:rFonts w:ascii="Times New Roman" w:hAnsi="Times New Roman" w:cs="Times New Roman"/>
          <w:b/>
          <w:sz w:val="40"/>
          <w:szCs w:val="40"/>
          <w:u w:val="single"/>
        </w:rPr>
        <w:tab/>
      </w:r>
      <w:r w:rsidRPr="00C33813">
        <w:rPr>
          <w:rFonts w:ascii="Times New Roman" w:hAnsi="Times New Roman" w:cs="Times New Roman"/>
          <w:b/>
          <w:sz w:val="40"/>
          <w:szCs w:val="40"/>
          <w:u w:val="single"/>
        </w:rPr>
        <w:tab/>
      </w:r>
    </w:p>
    <w:p w14:paraId="01743095" w14:textId="77777777" w:rsidR="00C33813" w:rsidRPr="00C33813" w:rsidRDefault="00C33813" w:rsidP="00C33813">
      <w:pPr>
        <w:contextualSpacing/>
        <w:rPr>
          <w:rFonts w:ascii="Times New Roman" w:hAnsi="Times New Roman" w:cs="Times New Roman"/>
          <w:sz w:val="28"/>
          <w:szCs w:val="28"/>
        </w:rPr>
      </w:pPr>
    </w:p>
    <w:p w14:paraId="61788205"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sz w:val="28"/>
          <w:szCs w:val="28"/>
        </w:rPr>
        <w:t>IT’S YOUR RIGHT!</w:t>
      </w:r>
    </w:p>
    <w:p w14:paraId="6720D501"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sz w:val="28"/>
          <w:szCs w:val="28"/>
        </w:rPr>
        <w:t>YOU MAY NOT BE DENIED HOUSING BASED ON…</w:t>
      </w:r>
    </w:p>
    <w:p w14:paraId="71986ED6" w14:textId="77777777" w:rsidR="00C33813" w:rsidRPr="00C33813" w:rsidRDefault="00C33813" w:rsidP="00C33813">
      <w:pPr>
        <w:contextualSpacing/>
        <w:rPr>
          <w:rFonts w:ascii="Times New Roman" w:hAnsi="Times New Roman" w:cs="Times New Roman"/>
          <w:sz w:val="28"/>
          <w:szCs w:val="28"/>
        </w:rPr>
      </w:pPr>
    </w:p>
    <w:p w14:paraId="7FE10206"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sz w:val="28"/>
          <w:szCs w:val="28"/>
        </w:rPr>
        <w:tab/>
        <w:t>RACE</w:t>
      </w:r>
    </w:p>
    <w:p w14:paraId="76178ACD"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sz w:val="28"/>
          <w:szCs w:val="28"/>
        </w:rPr>
        <w:tab/>
        <w:t>COLOR</w:t>
      </w:r>
    </w:p>
    <w:p w14:paraId="0034C699"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sz w:val="28"/>
          <w:szCs w:val="28"/>
        </w:rPr>
        <w:tab/>
        <w:t>RELIGION</w:t>
      </w:r>
      <w:r w:rsidRPr="00C33813">
        <w:rPr>
          <w:rFonts w:ascii="Times New Roman" w:hAnsi="Times New Roman" w:cs="Times New Roman"/>
          <w:sz w:val="28"/>
          <w:szCs w:val="28"/>
        </w:rPr>
        <w:tab/>
      </w:r>
    </w:p>
    <w:p w14:paraId="03B39342" w14:textId="77777777" w:rsidR="00C33813" w:rsidRPr="00C33813" w:rsidRDefault="00C33813" w:rsidP="00C33813">
      <w:pPr>
        <w:contextualSpacing/>
        <w:rPr>
          <w:rFonts w:ascii="Times New Roman" w:hAnsi="Times New Roman" w:cs="Times New Roman"/>
          <w:b/>
          <w:sz w:val="28"/>
          <w:szCs w:val="28"/>
          <w:u w:val="single"/>
        </w:rPr>
      </w:pPr>
      <w:r w:rsidRPr="00C33813">
        <w:rPr>
          <w:rFonts w:ascii="Times New Roman" w:hAnsi="Times New Roman" w:cs="Times New Roman"/>
          <w:sz w:val="28"/>
          <w:szCs w:val="28"/>
        </w:rPr>
        <w:tab/>
        <w:t>SEX</w:t>
      </w:r>
    </w:p>
    <w:p w14:paraId="1B24FCE2" w14:textId="77777777" w:rsidR="00C33813" w:rsidRPr="00C33813" w:rsidRDefault="00C33813" w:rsidP="00C33813">
      <w:pPr>
        <w:ind w:firstLine="720"/>
        <w:contextualSpacing/>
        <w:rPr>
          <w:rFonts w:ascii="Times New Roman" w:hAnsi="Times New Roman" w:cs="Times New Roman"/>
          <w:sz w:val="28"/>
          <w:szCs w:val="28"/>
        </w:rPr>
      </w:pPr>
      <w:r w:rsidRPr="00C33813">
        <w:rPr>
          <w:rFonts w:ascii="Times New Roman" w:hAnsi="Times New Roman" w:cs="Times New Roman"/>
          <w:sz w:val="28"/>
          <w:szCs w:val="28"/>
        </w:rPr>
        <w:t>NATIONAL ORIGIN</w:t>
      </w:r>
    </w:p>
    <w:p w14:paraId="75062AE6"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sz w:val="28"/>
          <w:szCs w:val="28"/>
        </w:rPr>
        <w:tab/>
        <w:t>DISABILITY</w:t>
      </w:r>
    </w:p>
    <w:p w14:paraId="08A8A771"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sz w:val="28"/>
          <w:szCs w:val="28"/>
        </w:rPr>
        <w:tab/>
        <w:t>ELDERLINESS</w:t>
      </w:r>
    </w:p>
    <w:p w14:paraId="492C48E1"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sz w:val="28"/>
          <w:szCs w:val="28"/>
        </w:rPr>
        <w:tab/>
        <w:t>FAMILIAL STATUS (families with children)</w:t>
      </w:r>
    </w:p>
    <w:p w14:paraId="42F4CDBC"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sz w:val="28"/>
          <w:szCs w:val="28"/>
        </w:rPr>
        <w:tab/>
        <w:t xml:space="preserve">SOURCE OF FUNDS (e.g. a housing </w:t>
      </w:r>
      <w:proofErr w:type="gramStart"/>
      <w:r w:rsidRPr="00C33813">
        <w:rPr>
          <w:rFonts w:ascii="Times New Roman" w:hAnsi="Times New Roman" w:cs="Times New Roman"/>
          <w:sz w:val="28"/>
          <w:szCs w:val="28"/>
        </w:rPr>
        <w:t>voucher)*</w:t>
      </w:r>
      <w:proofErr w:type="gramEnd"/>
    </w:p>
    <w:p w14:paraId="448571A6"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sz w:val="28"/>
          <w:szCs w:val="28"/>
        </w:rPr>
        <w:tab/>
        <w:t>SEXUAL ORIENTATION</w:t>
      </w:r>
    </w:p>
    <w:p w14:paraId="4E65CAAA"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sz w:val="28"/>
          <w:szCs w:val="28"/>
        </w:rPr>
        <w:tab/>
        <w:t xml:space="preserve">GENDER IDENTITY </w:t>
      </w:r>
      <w:r w:rsidRPr="00C33813">
        <w:rPr>
          <w:rFonts w:ascii="Times New Roman" w:hAnsi="Times New Roman" w:cs="Times New Roman"/>
          <w:sz w:val="28"/>
          <w:szCs w:val="28"/>
        </w:rPr>
        <w:tab/>
      </w:r>
    </w:p>
    <w:p w14:paraId="321CC209"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sz w:val="28"/>
          <w:szCs w:val="28"/>
        </w:rPr>
        <w:tab/>
        <w:t>VETERAN STATUS</w:t>
      </w:r>
    </w:p>
    <w:p w14:paraId="144CAACA" w14:textId="77777777" w:rsidR="00C33813" w:rsidRPr="00C33813" w:rsidRDefault="00C33813" w:rsidP="00C33813">
      <w:pPr>
        <w:contextualSpacing/>
        <w:rPr>
          <w:rFonts w:ascii="Times New Roman" w:hAnsi="Times New Roman" w:cs="Times New Roman"/>
          <w:sz w:val="28"/>
          <w:szCs w:val="28"/>
        </w:rPr>
      </w:pPr>
    </w:p>
    <w:p w14:paraId="5C40C0DA" w14:textId="0E2FFA91" w:rsidR="00C33813" w:rsidRDefault="00C33813" w:rsidP="00C33813">
      <w:pPr>
        <w:spacing w:after="200"/>
        <w:contextualSpacing/>
        <w:rPr>
          <w:rFonts w:ascii="Times New Roman" w:hAnsi="Times New Roman" w:cs="Times New Roman"/>
          <w:sz w:val="24"/>
          <w:szCs w:val="24"/>
        </w:rPr>
      </w:pPr>
      <w:r w:rsidRPr="00C33813">
        <w:rPr>
          <w:rFonts w:ascii="Times New Roman" w:eastAsia="Calibri" w:hAnsi="Times New Roman" w:cs="Times New Roman"/>
        </w:rPr>
        <w:t>*</w:t>
      </w:r>
      <w:r w:rsidRPr="00C33813">
        <w:rPr>
          <w:rFonts w:ascii="Times New Roman" w:hAnsi="Times New Roman" w:cs="Times New Roman"/>
          <w:sz w:val="24"/>
          <w:szCs w:val="24"/>
        </w:rPr>
        <w:t>The law does not apply to owners of four or fewer rental units in Virginia, or those who own a 10% or less interest in four or more units.  The law also does not apply if the source of funds is not approved within 15 days of submitting the request to approve the tenancy.</w:t>
      </w:r>
    </w:p>
    <w:p w14:paraId="61AC526F" w14:textId="77777777" w:rsidR="009777F7" w:rsidRPr="00C33813" w:rsidRDefault="009777F7" w:rsidP="00C33813">
      <w:pPr>
        <w:spacing w:after="200"/>
        <w:contextualSpacing/>
        <w:rPr>
          <w:rFonts w:ascii="Times New Roman" w:eastAsia="Calibri" w:hAnsi="Times New Roman" w:cs="Times New Roman"/>
        </w:rPr>
      </w:pPr>
    </w:p>
    <w:p w14:paraId="3B335140"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Realtors, real estate agents, rental agents, and most landlords must show you ALL AVAILABLE housing based on your financial ability only!  If you feel that you have been denied an opportunity to see or obtain housing, or even been treated with less enthusiasm because of your identity as a member of any of the above listed protected classes, or because you have children, PLEASE call HUD at (</w:t>
      </w:r>
      <w:r w:rsidRPr="00C33813">
        <w:rPr>
          <w:rFonts w:ascii="Times New Roman" w:hAnsi="Times New Roman" w:cs="Times New Roman"/>
          <w:color w:val="000000"/>
          <w:sz w:val="24"/>
          <w:szCs w:val="24"/>
          <w:highlight w:val="white"/>
        </w:rPr>
        <w:t>800) 669-9777</w:t>
      </w:r>
      <w:r w:rsidRPr="00C33813">
        <w:rPr>
          <w:rFonts w:ascii="Times New Roman" w:hAnsi="Times New Roman" w:cs="Times New Roman"/>
          <w:sz w:val="24"/>
          <w:szCs w:val="24"/>
        </w:rPr>
        <w:t xml:space="preserve"> (TTY for the hearing impaired at (800) </w:t>
      </w:r>
      <w:r w:rsidRPr="00C33813">
        <w:rPr>
          <w:rFonts w:ascii="Times New Roman" w:hAnsi="Times New Roman" w:cs="Times New Roman"/>
          <w:color w:val="000000"/>
          <w:sz w:val="24"/>
          <w:szCs w:val="24"/>
          <w:highlight w:val="white"/>
        </w:rPr>
        <w:t xml:space="preserve">927-9275. </w:t>
      </w:r>
      <w:r w:rsidRPr="00C33813">
        <w:rPr>
          <w:rFonts w:ascii="Times New Roman" w:hAnsi="Times New Roman" w:cs="Times New Roman"/>
          <w:color w:val="000000"/>
          <w:sz w:val="24"/>
          <w:szCs w:val="24"/>
        </w:rPr>
        <w:t xml:space="preserve"> </w:t>
      </w:r>
      <w:r w:rsidRPr="00C33813">
        <w:rPr>
          <w:rFonts w:ascii="Times New Roman" w:hAnsi="Times New Roman" w:cs="Times New Roman"/>
          <w:sz w:val="24"/>
          <w:szCs w:val="24"/>
        </w:rPr>
        <w:t xml:space="preserve">You can also contact the Virginia Fair Housing Office at (804) 367-8530 or (888) 551-3247, or visit their website at </w:t>
      </w:r>
      <w:hyperlink r:id="rId10">
        <w:r w:rsidRPr="00C33813">
          <w:rPr>
            <w:rFonts w:ascii="Times New Roman" w:hAnsi="Times New Roman" w:cs="Times New Roman"/>
            <w:color w:val="0000FF"/>
            <w:sz w:val="24"/>
            <w:szCs w:val="24"/>
            <w:u w:val="single"/>
          </w:rPr>
          <w:t>http://www.dpor.virginia.gov/FairHousing/</w:t>
        </w:r>
      </w:hyperlink>
      <w:r w:rsidRPr="00C33813">
        <w:rPr>
          <w:rFonts w:ascii="Times New Roman" w:hAnsi="Times New Roman" w:cs="Times New Roman"/>
          <w:sz w:val="24"/>
          <w:szCs w:val="24"/>
        </w:rPr>
        <w:t xml:space="preserve">. </w:t>
      </w:r>
    </w:p>
    <w:p w14:paraId="3AC0C6DD" w14:textId="77777777" w:rsidR="00C33813" w:rsidRPr="00C33813" w:rsidRDefault="00C33813" w:rsidP="00C33813">
      <w:pPr>
        <w:contextualSpacing/>
        <w:rPr>
          <w:rFonts w:ascii="Times New Roman" w:hAnsi="Times New Roman" w:cs="Times New Roman"/>
          <w:sz w:val="24"/>
          <w:szCs w:val="24"/>
        </w:rPr>
      </w:pPr>
    </w:p>
    <w:p w14:paraId="1099D21F"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Discrimination is not always obvious and is more often subtle acts or statements.  For a free brochure explaining your rights, options, and the sometimes-subtle discriminatory actions, contact the Fredericksburg Area Association of Realtors at (540) 373-7711.</w:t>
      </w:r>
    </w:p>
    <w:p w14:paraId="781EADD3" w14:textId="77777777" w:rsidR="00C33813" w:rsidRPr="00C33813" w:rsidRDefault="00C33813" w:rsidP="00C33813">
      <w:pPr>
        <w:contextualSpacing/>
        <w:rPr>
          <w:rFonts w:ascii="Times New Roman" w:hAnsi="Times New Roman" w:cs="Times New Roman"/>
          <w:sz w:val="24"/>
          <w:szCs w:val="24"/>
        </w:rPr>
      </w:pPr>
    </w:p>
    <w:p w14:paraId="4BFF6B31" w14:textId="77777777" w:rsidR="00C33813" w:rsidRPr="00C33813" w:rsidRDefault="00C33813" w:rsidP="00C33813">
      <w:pPr>
        <w:contextualSpacing/>
        <w:jc w:val="center"/>
        <w:rPr>
          <w:rFonts w:ascii="Times New Roman" w:hAnsi="Times New Roman" w:cs="Times New Roman"/>
          <w:b/>
          <w:sz w:val="24"/>
          <w:szCs w:val="24"/>
        </w:rPr>
      </w:pPr>
      <w:r w:rsidRPr="00C33813">
        <w:rPr>
          <w:rFonts w:ascii="Times New Roman" w:hAnsi="Times New Roman" w:cs="Times New Roman"/>
          <w:b/>
          <w:sz w:val="24"/>
          <w:szCs w:val="24"/>
        </w:rPr>
        <w:t>SPECIAL TIPS TO KNOW</w:t>
      </w:r>
    </w:p>
    <w:p w14:paraId="20C0143D" w14:textId="77777777" w:rsidR="00C33813" w:rsidRPr="00C33813" w:rsidRDefault="00C33813" w:rsidP="00C33813">
      <w:pPr>
        <w:contextualSpacing/>
        <w:rPr>
          <w:rFonts w:ascii="Times New Roman" w:hAnsi="Times New Roman" w:cs="Times New Roman"/>
          <w:sz w:val="24"/>
          <w:szCs w:val="24"/>
          <w:u w:val="single"/>
        </w:rPr>
      </w:pPr>
    </w:p>
    <w:p w14:paraId="03D52F0C"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u w:val="single"/>
        </w:rPr>
        <w:t>DISABLED TENANTS</w:t>
      </w:r>
      <w:r w:rsidRPr="00C33813">
        <w:rPr>
          <w:rFonts w:ascii="Times New Roman" w:hAnsi="Times New Roman" w:cs="Times New Roman"/>
          <w:b/>
          <w:sz w:val="24"/>
          <w:szCs w:val="24"/>
        </w:rPr>
        <w:t xml:space="preserve"> – </w:t>
      </w:r>
      <w:r w:rsidRPr="00C33813">
        <w:rPr>
          <w:rFonts w:ascii="Times New Roman" w:hAnsi="Times New Roman" w:cs="Times New Roman"/>
          <w:sz w:val="24"/>
          <w:szCs w:val="24"/>
        </w:rPr>
        <w:t>must be allowed to make reasonable modifications to their individual units and</w:t>
      </w:r>
      <w:r w:rsidRPr="00C33813">
        <w:rPr>
          <w:rFonts w:ascii="Times New Roman" w:hAnsi="Times New Roman" w:cs="Times New Roman"/>
          <w:i/>
          <w:sz w:val="24"/>
          <w:szCs w:val="24"/>
        </w:rPr>
        <w:t xml:space="preserve"> </w:t>
      </w:r>
      <w:r w:rsidRPr="00C33813">
        <w:rPr>
          <w:rFonts w:ascii="Times New Roman" w:hAnsi="Times New Roman" w:cs="Times New Roman"/>
          <w:sz w:val="24"/>
          <w:szCs w:val="24"/>
        </w:rPr>
        <w:t xml:space="preserve">to the common access areas.  Special parking must be allowed.  A “no pet” policy cannot prevent a person from keeping an assist animal.  For example, Seeing Eye dogs are not considered “pets” and MUST be allowed without any extra charge or fee by most landlords. </w:t>
      </w:r>
    </w:p>
    <w:p w14:paraId="247A8C65" w14:textId="77777777" w:rsidR="00C33813" w:rsidRPr="00C33813" w:rsidRDefault="00C33813" w:rsidP="00C33813">
      <w:pPr>
        <w:contextualSpacing/>
        <w:rPr>
          <w:rFonts w:ascii="Times New Roman" w:hAnsi="Times New Roman" w:cs="Times New Roman"/>
          <w:color w:val="212121"/>
          <w:sz w:val="24"/>
          <w:szCs w:val="24"/>
        </w:rPr>
      </w:pPr>
    </w:p>
    <w:p w14:paraId="0C68B88A" w14:textId="77777777" w:rsidR="00C33813" w:rsidRPr="00C33813" w:rsidRDefault="00C33813" w:rsidP="00C33813">
      <w:pPr>
        <w:contextualSpacing/>
        <w:rPr>
          <w:rFonts w:ascii="Times New Roman" w:hAnsi="Times New Roman" w:cs="Times New Roman"/>
          <w:color w:val="212121"/>
          <w:sz w:val="24"/>
          <w:szCs w:val="24"/>
        </w:rPr>
      </w:pPr>
      <w:r w:rsidRPr="00C33813">
        <w:rPr>
          <w:rFonts w:ascii="Times New Roman" w:hAnsi="Times New Roman" w:cs="Times New Roman"/>
          <w:color w:val="212121"/>
          <w:sz w:val="24"/>
          <w:szCs w:val="24"/>
        </w:rPr>
        <w:t xml:space="preserve">Discrimination against disabled persons may be:  a landlord’s refusal to allow a disabled tenant to make reasonable and necessary modifications to the premises at the tenant’s expense, or a refusal to make reasonable and necessary accommodations to rules, policies, or services.  It may also be refusal to renew or terminate a lease or a landlord making changes to an existing lease/rental agreement </w:t>
      </w:r>
      <w:r w:rsidRPr="00C33813">
        <w:rPr>
          <w:rFonts w:ascii="Times New Roman" w:hAnsi="Times New Roman" w:cs="Times New Roman"/>
          <w:b/>
          <w:color w:val="212121"/>
          <w:sz w:val="24"/>
          <w:szCs w:val="24"/>
        </w:rPr>
        <w:t xml:space="preserve">because of </w:t>
      </w:r>
      <w:r w:rsidRPr="00C33813">
        <w:rPr>
          <w:rFonts w:ascii="Times New Roman" w:hAnsi="Times New Roman" w:cs="Times New Roman"/>
          <w:color w:val="212121"/>
          <w:sz w:val="24"/>
          <w:szCs w:val="24"/>
        </w:rPr>
        <w:t xml:space="preserve">a tenant’s disability. </w:t>
      </w:r>
    </w:p>
    <w:p w14:paraId="287C424D" w14:textId="77777777" w:rsidR="00C33813" w:rsidRPr="00C33813" w:rsidRDefault="00C33813" w:rsidP="00C33813">
      <w:pPr>
        <w:contextualSpacing/>
        <w:rPr>
          <w:rFonts w:ascii="Times New Roman" w:hAnsi="Times New Roman" w:cs="Times New Roman"/>
          <w:color w:val="212121"/>
          <w:sz w:val="24"/>
          <w:szCs w:val="24"/>
        </w:rPr>
      </w:pPr>
    </w:p>
    <w:p w14:paraId="42085858"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lastRenderedPageBreak/>
        <w:t>The Disability Resource Center</w:t>
      </w:r>
      <w:r w:rsidRPr="00C33813">
        <w:rPr>
          <w:rFonts w:ascii="Times New Roman" w:hAnsi="Times New Roman" w:cs="Times New Roman"/>
          <w:sz w:val="24"/>
          <w:szCs w:val="24"/>
        </w:rPr>
        <w:t xml:space="preserve"> is available to assist persons with disabilities in locating housing.  Call (540</w:t>
      </w:r>
      <w:proofErr w:type="gramStart"/>
      <w:r w:rsidRPr="00C33813">
        <w:rPr>
          <w:rFonts w:ascii="Times New Roman" w:hAnsi="Times New Roman" w:cs="Times New Roman"/>
          <w:sz w:val="24"/>
          <w:szCs w:val="24"/>
        </w:rPr>
        <w:t>)  373</w:t>
      </w:r>
      <w:proofErr w:type="gramEnd"/>
      <w:r w:rsidRPr="00C33813">
        <w:rPr>
          <w:rFonts w:ascii="Times New Roman" w:hAnsi="Times New Roman" w:cs="Times New Roman"/>
          <w:sz w:val="24"/>
          <w:szCs w:val="24"/>
        </w:rPr>
        <w:t>-2559. TTY for the hearing impaired 540-373-5890.</w:t>
      </w:r>
    </w:p>
    <w:p w14:paraId="5531EFAD" w14:textId="77777777" w:rsidR="00C33813" w:rsidRPr="00C33813" w:rsidRDefault="00C33813" w:rsidP="00C33813">
      <w:pPr>
        <w:contextualSpacing/>
        <w:rPr>
          <w:rFonts w:ascii="Times New Roman" w:hAnsi="Times New Roman" w:cs="Times New Roman"/>
          <w:sz w:val="24"/>
          <w:szCs w:val="24"/>
        </w:rPr>
      </w:pPr>
    </w:p>
    <w:p w14:paraId="77C4932A"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u w:val="single"/>
        </w:rPr>
        <w:t>CHILDREN</w:t>
      </w:r>
      <w:r w:rsidRPr="00C33813">
        <w:rPr>
          <w:rFonts w:ascii="Times New Roman" w:hAnsi="Times New Roman" w:cs="Times New Roman"/>
          <w:sz w:val="24"/>
          <w:szCs w:val="24"/>
        </w:rPr>
        <w:t xml:space="preserve"> – Although a reasonable limit on the number of occupants is allowed, this limit cannot mandate “no children.”  For example, a 1-bedroom unit that allows 2 adults must allow 1 adult and 1 child.  A 3-occupant limit must allow a single person with 2 children.</w:t>
      </w:r>
    </w:p>
    <w:p w14:paraId="4B4EB1DC" w14:textId="77777777" w:rsidR="00C33813" w:rsidRPr="00C33813" w:rsidRDefault="00C33813" w:rsidP="00C33813">
      <w:pPr>
        <w:contextualSpacing/>
        <w:rPr>
          <w:rFonts w:ascii="Times New Roman" w:hAnsi="Times New Roman" w:cs="Times New Roman"/>
          <w:b/>
          <w:sz w:val="24"/>
          <w:szCs w:val="24"/>
        </w:rPr>
      </w:pPr>
    </w:p>
    <w:p w14:paraId="250A2BA7"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 xml:space="preserve">NOTE:  </w:t>
      </w:r>
      <w:r w:rsidRPr="00C33813">
        <w:rPr>
          <w:rFonts w:ascii="Times New Roman" w:hAnsi="Times New Roman" w:cs="Times New Roman"/>
          <w:sz w:val="24"/>
          <w:szCs w:val="24"/>
        </w:rPr>
        <w:t>Landlords may impose occupancy standards restricting the maximum number of occupants to two (2) persons per bedroom.</w:t>
      </w:r>
    </w:p>
    <w:p w14:paraId="12395A45" w14:textId="77777777" w:rsidR="00C33813" w:rsidRPr="00C33813" w:rsidRDefault="00C33813" w:rsidP="00C33813">
      <w:pPr>
        <w:contextualSpacing/>
        <w:rPr>
          <w:rFonts w:ascii="Times New Roman" w:hAnsi="Times New Roman" w:cs="Times New Roman"/>
          <w:sz w:val="24"/>
          <w:szCs w:val="24"/>
        </w:rPr>
      </w:pPr>
    </w:p>
    <w:p w14:paraId="3D48D02D"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u w:val="single"/>
        </w:rPr>
        <w:t>ELDERLINESS</w:t>
      </w:r>
      <w:r w:rsidRPr="00C33813">
        <w:rPr>
          <w:rFonts w:ascii="Times New Roman" w:hAnsi="Times New Roman" w:cs="Times New Roman"/>
          <w:sz w:val="24"/>
          <w:szCs w:val="24"/>
        </w:rPr>
        <w:t xml:space="preserve"> – Although the Federal Housing Laws do not cover age, Virginia’s fair housing laws make it illegal to discriminate based on elderliness.  Elderliness refers to any persons who have reached their 55</w:t>
      </w:r>
      <w:r w:rsidRPr="00C33813">
        <w:rPr>
          <w:rFonts w:ascii="Times New Roman" w:hAnsi="Times New Roman" w:cs="Times New Roman"/>
          <w:sz w:val="24"/>
          <w:szCs w:val="24"/>
          <w:vertAlign w:val="superscript"/>
        </w:rPr>
        <w:t>th</w:t>
      </w:r>
      <w:r w:rsidRPr="00C33813">
        <w:rPr>
          <w:rFonts w:ascii="Times New Roman" w:hAnsi="Times New Roman" w:cs="Times New Roman"/>
          <w:sz w:val="24"/>
          <w:szCs w:val="24"/>
        </w:rPr>
        <w:t xml:space="preserve"> birthday.  Neither landlords nor their agents are allowed to steer elderly persons away from or toward any </w:t>
      </w:r>
      <w:proofErr w:type="gramStart"/>
      <w:r w:rsidRPr="00C33813">
        <w:rPr>
          <w:rFonts w:ascii="Times New Roman" w:hAnsi="Times New Roman" w:cs="Times New Roman"/>
          <w:sz w:val="24"/>
          <w:szCs w:val="24"/>
        </w:rPr>
        <w:t>particular housing</w:t>
      </w:r>
      <w:proofErr w:type="gramEnd"/>
      <w:r w:rsidRPr="00C33813">
        <w:rPr>
          <w:rFonts w:ascii="Times New Roman" w:hAnsi="Times New Roman" w:cs="Times New Roman"/>
          <w:sz w:val="24"/>
          <w:szCs w:val="24"/>
        </w:rPr>
        <w:t xml:space="preserve"> units. </w:t>
      </w:r>
    </w:p>
    <w:p w14:paraId="2D671049" w14:textId="77777777" w:rsidR="00C33813" w:rsidRPr="00C33813" w:rsidRDefault="00C33813" w:rsidP="00C33813">
      <w:pPr>
        <w:contextualSpacing/>
        <w:rPr>
          <w:rFonts w:ascii="Times New Roman" w:hAnsi="Times New Roman" w:cs="Times New Roman"/>
          <w:sz w:val="24"/>
          <w:szCs w:val="24"/>
        </w:rPr>
      </w:pPr>
    </w:p>
    <w:p w14:paraId="65E8945D"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Sometimes landlords or their agents make discrimination seem reasonable or acceptable.  It is YOUR DECISION where to live!  If you feel like you have been discriminated against, and if you want to fight it, call HUD at (</w:t>
      </w:r>
      <w:r w:rsidRPr="00C33813">
        <w:rPr>
          <w:rFonts w:ascii="Times New Roman" w:hAnsi="Times New Roman" w:cs="Times New Roman"/>
          <w:color w:val="000000"/>
          <w:sz w:val="24"/>
          <w:szCs w:val="24"/>
          <w:highlight w:val="white"/>
        </w:rPr>
        <w:t>800) 669-9777</w:t>
      </w:r>
      <w:r w:rsidRPr="00C33813">
        <w:rPr>
          <w:rFonts w:ascii="Times New Roman" w:hAnsi="Times New Roman" w:cs="Times New Roman"/>
          <w:sz w:val="24"/>
          <w:szCs w:val="24"/>
        </w:rPr>
        <w:t xml:space="preserve">, or the Virginia Fair Housing Office at either (804) 367-8530 or (888) 551-3247.  </w:t>
      </w:r>
    </w:p>
    <w:p w14:paraId="26909771" w14:textId="77777777" w:rsidR="00C33813" w:rsidRPr="00C33813" w:rsidRDefault="00C33813" w:rsidP="00C33813">
      <w:pPr>
        <w:contextualSpacing/>
        <w:rPr>
          <w:rFonts w:ascii="Times New Roman" w:hAnsi="Times New Roman" w:cs="Times New Roman"/>
          <w:b/>
          <w:sz w:val="24"/>
          <w:szCs w:val="24"/>
        </w:rPr>
      </w:pPr>
    </w:p>
    <w:p w14:paraId="140E93DC" w14:textId="77777777"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NOTE: All HUD-assisted or HUD-insured housing, including housing under the Housing Choice Voucher Program, shall be made available without regard to actual or perceived sexual orientation, gender identity, or marital status.  Landlords also may not ask about sexual orientation to determine eligibility for HUD-assisted housing.</w:t>
      </w:r>
    </w:p>
    <w:p w14:paraId="0E4B0F2E" w14:textId="77777777" w:rsidR="00C33813" w:rsidRPr="00C33813" w:rsidRDefault="00C33813" w:rsidP="00C33813">
      <w:pPr>
        <w:contextualSpacing/>
        <w:rPr>
          <w:rFonts w:ascii="Times New Roman" w:hAnsi="Times New Roman" w:cs="Times New Roman"/>
          <w:b/>
          <w:sz w:val="40"/>
          <w:szCs w:val="40"/>
          <w:u w:val="single"/>
        </w:rPr>
      </w:pPr>
    </w:p>
    <w:p w14:paraId="70920A49" w14:textId="77777777" w:rsidR="00C33813" w:rsidRPr="00C33813" w:rsidRDefault="00C33813" w:rsidP="00C33813">
      <w:pPr>
        <w:contextualSpacing/>
        <w:jc w:val="center"/>
        <w:rPr>
          <w:rFonts w:ascii="Times New Roman" w:hAnsi="Times New Roman" w:cs="Times New Roman"/>
          <w:b/>
          <w:sz w:val="40"/>
          <w:szCs w:val="40"/>
          <w:u w:val="single"/>
        </w:rPr>
      </w:pPr>
      <w:r w:rsidRPr="00C33813">
        <w:rPr>
          <w:rFonts w:ascii="Times New Roman" w:hAnsi="Times New Roman" w:cs="Times New Roman"/>
          <w:b/>
          <w:sz w:val="40"/>
          <w:szCs w:val="40"/>
          <w:u w:val="single"/>
        </w:rPr>
        <w:t>OVERVIEW OF LANDLORD-TENANT LAW</w:t>
      </w:r>
    </w:p>
    <w:p w14:paraId="2DA183AA" w14:textId="77777777" w:rsidR="00C33813" w:rsidRPr="00C33813" w:rsidRDefault="00C33813" w:rsidP="00C33813">
      <w:pPr>
        <w:contextualSpacing/>
        <w:rPr>
          <w:rFonts w:ascii="Times New Roman" w:hAnsi="Times New Roman" w:cs="Times New Roman"/>
          <w:b/>
          <w:sz w:val="36"/>
          <w:szCs w:val="36"/>
          <w:u w:val="single"/>
        </w:rPr>
      </w:pPr>
    </w:p>
    <w:p w14:paraId="2844CF06" w14:textId="77777777"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Many leases in Virginia are governed by the Virginia Residential Landlord &amp; Tenant Act (“VRLTA”) and nationally by the Civil Rights Act of 1968 (“Fair Housing Act”).</w:t>
      </w:r>
    </w:p>
    <w:p w14:paraId="72C6F0D8" w14:textId="77777777" w:rsidR="00C33813" w:rsidRPr="00C33813" w:rsidRDefault="00C33813" w:rsidP="00C33813">
      <w:pPr>
        <w:contextualSpacing/>
        <w:rPr>
          <w:rFonts w:ascii="Times New Roman" w:hAnsi="Times New Roman" w:cs="Times New Roman"/>
          <w:b/>
          <w:sz w:val="24"/>
          <w:szCs w:val="24"/>
        </w:rPr>
      </w:pPr>
    </w:p>
    <w:p w14:paraId="55127C3D" w14:textId="77777777" w:rsidR="00C33813" w:rsidRPr="00C33813" w:rsidRDefault="00C33813" w:rsidP="00C33813">
      <w:pPr>
        <w:contextualSpacing/>
        <w:rPr>
          <w:rFonts w:ascii="Times New Roman" w:hAnsi="Times New Roman" w:cs="Times New Roman"/>
          <w:b/>
          <w:sz w:val="34"/>
          <w:szCs w:val="34"/>
          <w:u w:val="single"/>
        </w:rPr>
      </w:pPr>
      <w:r w:rsidRPr="00C33813">
        <w:rPr>
          <w:rFonts w:ascii="Times New Roman" w:hAnsi="Times New Roman" w:cs="Times New Roman"/>
          <w:b/>
          <w:sz w:val="34"/>
          <w:szCs w:val="34"/>
          <w:u w:val="single"/>
        </w:rPr>
        <w:t>I.  FOUR RULES FOR RENTERS TO REMEMBER</w:t>
      </w:r>
    </w:p>
    <w:p w14:paraId="41350E0C"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p>
    <w:p w14:paraId="2B68ACB1"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These rules cannot prevent every problem that a renter may face but following them is likely to prevent a lot of confusion and stress.</w:t>
      </w:r>
    </w:p>
    <w:p w14:paraId="69B5BCF8"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b/>
          <w:sz w:val="24"/>
          <w:szCs w:val="24"/>
        </w:rPr>
        <w:t>1)</w:t>
      </w:r>
      <w:r w:rsidRPr="00C33813">
        <w:rPr>
          <w:rFonts w:ascii="Times New Roman" w:hAnsi="Times New Roman" w:cs="Times New Roman"/>
          <w:b/>
          <w:sz w:val="24"/>
          <w:szCs w:val="24"/>
        </w:rPr>
        <w:tab/>
        <w:t>Read written leases completely.</w:t>
      </w:r>
      <w:r w:rsidRPr="00C33813">
        <w:rPr>
          <w:rFonts w:ascii="Times New Roman" w:hAnsi="Times New Roman" w:cs="Times New Roman"/>
          <w:sz w:val="24"/>
          <w:szCs w:val="24"/>
        </w:rPr>
        <w:t xml:space="preserve">  Not knowing what’s in the lease doesn’t excuse you from responsibilities. </w:t>
      </w:r>
    </w:p>
    <w:p w14:paraId="7C1F588C"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b/>
          <w:sz w:val="24"/>
          <w:szCs w:val="24"/>
        </w:rPr>
        <w:t>2)  Put agreements in writing.</w:t>
      </w:r>
      <w:r w:rsidRPr="00C33813">
        <w:rPr>
          <w:rFonts w:ascii="Times New Roman" w:hAnsi="Times New Roman" w:cs="Times New Roman"/>
          <w:sz w:val="24"/>
          <w:szCs w:val="24"/>
        </w:rPr>
        <w:t xml:space="preserve">  Agreements are hard to prove if they are not in writing.  If the landlord tells you he will clean the carpeting after you move in, get that in writing.  If it’s important to you, then you will have to prove that this agreement existed.  You can only do that if you have it in writing.  </w:t>
      </w:r>
    </w:p>
    <w:p w14:paraId="5994E69F"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b/>
          <w:sz w:val="24"/>
          <w:szCs w:val="24"/>
        </w:rPr>
        <w:t>3)  Discuss problems with the other party.</w:t>
      </w:r>
      <w:r w:rsidRPr="00C33813">
        <w:rPr>
          <w:rFonts w:ascii="Times New Roman" w:hAnsi="Times New Roman" w:cs="Times New Roman"/>
          <w:sz w:val="24"/>
          <w:szCs w:val="24"/>
        </w:rPr>
        <w:t xml:space="preserve">  Cooperation with the landlord is your best insurance for resolving problems.  </w:t>
      </w:r>
    </w:p>
    <w:p w14:paraId="40605407" w14:textId="77777777" w:rsidR="00C33813" w:rsidRPr="00C33813" w:rsidRDefault="00C33813" w:rsidP="00C33813">
      <w:pPr>
        <w:ind w:left="720" w:hanging="360"/>
        <w:contextualSpacing/>
        <w:rPr>
          <w:rFonts w:ascii="Times New Roman" w:hAnsi="Times New Roman" w:cs="Times New Roman"/>
          <w:sz w:val="24"/>
          <w:szCs w:val="24"/>
          <w:u w:val="single"/>
        </w:rPr>
      </w:pPr>
      <w:r w:rsidRPr="00C33813">
        <w:rPr>
          <w:rFonts w:ascii="Times New Roman" w:hAnsi="Times New Roman" w:cs="Times New Roman"/>
          <w:b/>
          <w:sz w:val="24"/>
          <w:szCs w:val="24"/>
        </w:rPr>
        <w:t>4)  Notify the other party in writing.</w:t>
      </w:r>
      <w:r w:rsidRPr="00C33813">
        <w:rPr>
          <w:rFonts w:ascii="Times New Roman" w:hAnsi="Times New Roman" w:cs="Times New Roman"/>
          <w:sz w:val="24"/>
          <w:szCs w:val="24"/>
        </w:rPr>
        <w:t xml:space="preserve">  If you can’t resolve a problem, then a statement of the problem should be put in writing promptly and sent to the landlord.  You must </w:t>
      </w:r>
      <w:r w:rsidRPr="00C33813">
        <w:rPr>
          <w:rFonts w:ascii="Times New Roman" w:hAnsi="Times New Roman" w:cs="Times New Roman"/>
          <w:i/>
          <w:iCs/>
          <w:sz w:val="24"/>
          <w:szCs w:val="24"/>
        </w:rPr>
        <w:t xml:space="preserve">keep </w:t>
      </w:r>
      <w:r w:rsidRPr="00C33813">
        <w:rPr>
          <w:rFonts w:ascii="Times New Roman" w:hAnsi="Times New Roman" w:cs="Times New Roman"/>
          <w:sz w:val="24"/>
          <w:szCs w:val="24"/>
        </w:rPr>
        <w:t xml:space="preserve">a copy of the letter to prove notification has been given. </w:t>
      </w:r>
    </w:p>
    <w:p w14:paraId="4A846A75" w14:textId="77777777" w:rsidR="00C33813" w:rsidRPr="00C33813" w:rsidRDefault="00C33813" w:rsidP="00C33813">
      <w:pPr>
        <w:contextualSpacing/>
        <w:rPr>
          <w:rFonts w:ascii="Times New Roman" w:hAnsi="Times New Roman" w:cs="Times New Roman"/>
          <w:b/>
          <w:sz w:val="24"/>
          <w:szCs w:val="24"/>
          <w:u w:val="single"/>
        </w:rPr>
      </w:pPr>
    </w:p>
    <w:p w14:paraId="6CA5A3D0" w14:textId="77777777" w:rsidR="009777F7" w:rsidRDefault="009777F7" w:rsidP="00C33813">
      <w:pPr>
        <w:contextualSpacing/>
        <w:rPr>
          <w:rFonts w:ascii="Times New Roman" w:hAnsi="Times New Roman" w:cs="Times New Roman"/>
          <w:b/>
          <w:sz w:val="34"/>
          <w:szCs w:val="34"/>
          <w:u w:val="single"/>
        </w:rPr>
      </w:pPr>
    </w:p>
    <w:p w14:paraId="3D71A593" w14:textId="77777777" w:rsidR="009777F7" w:rsidRDefault="009777F7" w:rsidP="00C33813">
      <w:pPr>
        <w:contextualSpacing/>
        <w:rPr>
          <w:rFonts w:ascii="Times New Roman" w:hAnsi="Times New Roman" w:cs="Times New Roman"/>
          <w:b/>
          <w:sz w:val="34"/>
          <w:szCs w:val="34"/>
          <w:u w:val="single"/>
        </w:rPr>
      </w:pPr>
    </w:p>
    <w:p w14:paraId="54F4E325" w14:textId="298A65D7" w:rsidR="00C33813" w:rsidRPr="00C33813" w:rsidRDefault="00C33813" w:rsidP="00C33813">
      <w:pPr>
        <w:contextualSpacing/>
        <w:rPr>
          <w:rFonts w:ascii="Times New Roman" w:hAnsi="Times New Roman" w:cs="Times New Roman"/>
          <w:b/>
          <w:sz w:val="34"/>
          <w:szCs w:val="34"/>
          <w:u w:val="single"/>
        </w:rPr>
      </w:pPr>
      <w:r w:rsidRPr="00C33813">
        <w:rPr>
          <w:rFonts w:ascii="Times New Roman" w:hAnsi="Times New Roman" w:cs="Times New Roman"/>
          <w:b/>
          <w:sz w:val="34"/>
          <w:szCs w:val="34"/>
          <w:u w:val="single"/>
        </w:rPr>
        <w:lastRenderedPageBreak/>
        <w:t>II. SIGNING A LEASE AND MOVING IN</w:t>
      </w:r>
    </w:p>
    <w:p w14:paraId="51BAD7B6"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 </w:t>
      </w:r>
    </w:p>
    <w:p w14:paraId="07F22FB9" w14:textId="77777777" w:rsidR="00C33813" w:rsidRPr="00C33813" w:rsidRDefault="00C33813" w:rsidP="00C33813">
      <w:pPr>
        <w:contextualSpacing/>
        <w:rPr>
          <w:rFonts w:ascii="Times New Roman" w:hAnsi="Times New Roman" w:cs="Times New Roman"/>
          <w:b/>
          <w:sz w:val="28"/>
          <w:szCs w:val="28"/>
          <w:u w:val="single"/>
        </w:rPr>
      </w:pPr>
      <w:r w:rsidRPr="00C33813">
        <w:rPr>
          <w:rFonts w:ascii="Times New Roman" w:hAnsi="Times New Roman" w:cs="Times New Roman"/>
          <w:b/>
          <w:sz w:val="28"/>
          <w:szCs w:val="28"/>
        </w:rPr>
        <w:t>A.</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BEFORE YOU SIGN</w:t>
      </w:r>
    </w:p>
    <w:p w14:paraId="711D6E12" w14:textId="77777777" w:rsidR="00C33813" w:rsidRPr="00C33813" w:rsidRDefault="00C33813" w:rsidP="00C33813">
      <w:pPr>
        <w:contextualSpacing/>
        <w:rPr>
          <w:rFonts w:ascii="Times New Roman" w:eastAsia="Calibri" w:hAnsi="Times New Roman" w:cs="Times New Roman"/>
        </w:rPr>
      </w:pPr>
    </w:p>
    <w:p w14:paraId="1114ACA4" w14:textId="77777777" w:rsidR="00C33813" w:rsidRPr="00C33813" w:rsidRDefault="00C33813" w:rsidP="00C33813">
      <w:pPr>
        <w:contextualSpacing/>
        <w:rPr>
          <w:rFonts w:ascii="Times New Roman" w:hAnsi="Times New Roman" w:cs="Times New Roman"/>
          <w:sz w:val="24"/>
          <w:szCs w:val="24"/>
          <w:highlight w:val="white"/>
        </w:rPr>
      </w:pPr>
      <w:r w:rsidRPr="00C33813">
        <w:rPr>
          <w:rFonts w:ascii="Times New Roman" w:hAnsi="Times New Roman" w:cs="Times New Roman"/>
          <w:sz w:val="24"/>
          <w:szCs w:val="24"/>
          <w:highlight w:val="white"/>
        </w:rPr>
        <w:t xml:space="preserve">A landlord must offer a prospective tenant a written rental agreement containing the terms of rental of the dwelling unit and the terms and conditions of the landlord-tenant relationship. </w:t>
      </w:r>
    </w:p>
    <w:p w14:paraId="612FCC0B"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highlight w:val="white"/>
        </w:rPr>
        <w:t xml:space="preserve">In addition to the rental agreement, landlords must also give prospective tenants the statement of tenant rights and responsibilities developed by the Department of Housing and Community Development. </w:t>
      </w:r>
      <w:r w:rsidRPr="00C33813">
        <w:rPr>
          <w:rFonts w:ascii="Times New Roman" w:hAnsi="Times New Roman" w:cs="Times New Roman"/>
          <w:sz w:val="24"/>
          <w:szCs w:val="24"/>
        </w:rPr>
        <w:t xml:space="preserve"> This statement must be signed by both landlord and tenant within one month of the effective date of the rental agreement.  A landlord may not sue a tenant in any court for any reason unless this statement has been signed. </w:t>
      </w:r>
    </w:p>
    <w:p w14:paraId="01B3B23E" w14:textId="77777777" w:rsidR="00C33813" w:rsidRPr="00C33813" w:rsidRDefault="00C33813" w:rsidP="00C33813">
      <w:pPr>
        <w:contextualSpacing/>
        <w:rPr>
          <w:rFonts w:ascii="Times New Roman" w:hAnsi="Times New Roman" w:cs="Times New Roman"/>
          <w:color w:val="444444"/>
          <w:sz w:val="24"/>
          <w:szCs w:val="24"/>
          <w:highlight w:val="white"/>
        </w:rPr>
      </w:pPr>
    </w:p>
    <w:p w14:paraId="65C9ABBE" w14:textId="77777777" w:rsidR="00C33813" w:rsidRPr="00C33813" w:rsidRDefault="00C33813" w:rsidP="00C33813">
      <w:pPr>
        <w:contextualSpacing/>
        <w:rPr>
          <w:rFonts w:ascii="Times New Roman" w:hAnsi="Times New Roman" w:cs="Times New Roman"/>
          <w:color w:val="444444"/>
          <w:sz w:val="24"/>
          <w:szCs w:val="24"/>
          <w:highlight w:val="white"/>
        </w:rPr>
      </w:pPr>
      <w:r w:rsidRPr="00C33813">
        <w:rPr>
          <w:rFonts w:ascii="Times New Roman" w:hAnsi="Times New Roman" w:cs="Times New Roman"/>
          <w:color w:val="444444"/>
          <w:sz w:val="24"/>
          <w:szCs w:val="24"/>
          <w:highlight w:val="white"/>
        </w:rPr>
        <w:t xml:space="preserve">RENTAL AGREEMENTS MAY NOT INCLUDE: </w:t>
      </w:r>
    </w:p>
    <w:p w14:paraId="04CE9336" w14:textId="77777777" w:rsidR="00C33813" w:rsidRPr="00C33813" w:rsidRDefault="00C33813" w:rsidP="00C33813">
      <w:pPr>
        <w:numPr>
          <w:ilvl w:val="0"/>
          <w:numId w:val="14"/>
        </w:numPr>
        <w:contextualSpacing/>
        <w:rPr>
          <w:rFonts w:ascii="Times New Roman" w:hAnsi="Times New Roman" w:cs="Times New Roman"/>
          <w:color w:val="444444"/>
          <w:sz w:val="24"/>
          <w:szCs w:val="24"/>
          <w:highlight w:val="white"/>
        </w:rPr>
      </w:pPr>
      <w:r w:rsidRPr="00C33813">
        <w:rPr>
          <w:rFonts w:ascii="Times New Roman" w:hAnsi="Times New Roman" w:cs="Times New Roman"/>
          <w:color w:val="444444"/>
          <w:sz w:val="24"/>
          <w:szCs w:val="24"/>
          <w:highlight w:val="white"/>
        </w:rPr>
        <w:t xml:space="preserve">Provisions where the tenant can agree to give up any tenant rights, remedies, or agree to waive any of the landlord’s responsibilities or liability.  These provisions are unenforceable by a court and a tenant can recover damages and court fees from a landlord attempting to enforce any such provision. </w:t>
      </w:r>
    </w:p>
    <w:p w14:paraId="03F23A6A" w14:textId="77777777" w:rsidR="00C33813" w:rsidRPr="00C33813" w:rsidRDefault="00C33813" w:rsidP="00C33813">
      <w:pPr>
        <w:numPr>
          <w:ilvl w:val="0"/>
          <w:numId w:val="14"/>
        </w:numPr>
        <w:contextualSpacing/>
        <w:rPr>
          <w:rFonts w:ascii="Times New Roman" w:hAnsi="Times New Roman" w:cs="Times New Roman"/>
          <w:color w:val="444444"/>
          <w:sz w:val="24"/>
          <w:szCs w:val="24"/>
          <w:highlight w:val="white"/>
        </w:rPr>
      </w:pPr>
      <w:r w:rsidRPr="00C33813">
        <w:rPr>
          <w:rFonts w:ascii="Times New Roman" w:hAnsi="Times New Roman" w:cs="Times New Roman"/>
          <w:color w:val="444444"/>
          <w:sz w:val="24"/>
          <w:szCs w:val="24"/>
          <w:highlight w:val="white"/>
        </w:rPr>
        <w:t xml:space="preserve">Provisions demanding or accepting payment of any fee, charge, or other thing of value from any provider of cable television service, cable modem service, satellite master antenna television service, direct broadcast satellite television service, subscription television service, or service of any other television programming system in exchange for granting a television service provider mere access to the landlord's tenants or giving the tenants of such landlord mere access to such service. </w:t>
      </w:r>
    </w:p>
    <w:p w14:paraId="61CF21BD" w14:textId="77777777" w:rsidR="009777F7" w:rsidRDefault="009777F7" w:rsidP="00C33813">
      <w:pPr>
        <w:contextualSpacing/>
        <w:rPr>
          <w:rFonts w:ascii="Times New Roman" w:hAnsi="Times New Roman" w:cs="Times New Roman"/>
          <w:b/>
          <w:sz w:val="24"/>
          <w:szCs w:val="24"/>
        </w:rPr>
      </w:pPr>
    </w:p>
    <w:p w14:paraId="7EB7A608" w14:textId="4BE9C248" w:rsidR="00C33813" w:rsidRPr="00C33813" w:rsidRDefault="00C33813" w:rsidP="00C33813">
      <w:pPr>
        <w:contextualSpacing/>
        <w:rPr>
          <w:rFonts w:ascii="Times New Roman" w:hAnsi="Times New Roman" w:cs="Times New Roman"/>
          <w:color w:val="444444"/>
          <w:sz w:val="24"/>
          <w:szCs w:val="24"/>
          <w:highlight w:val="white"/>
        </w:rPr>
      </w:pPr>
      <w:r w:rsidRPr="00C33813">
        <w:rPr>
          <w:rFonts w:ascii="Times New Roman" w:hAnsi="Times New Roman" w:cs="Times New Roman"/>
          <w:b/>
          <w:sz w:val="24"/>
          <w:szCs w:val="24"/>
        </w:rPr>
        <w:t>Protecting status of Domestic Abuse Survivors:</w:t>
      </w:r>
      <w:r w:rsidRPr="00C33813">
        <w:rPr>
          <w:rFonts w:ascii="Times New Roman" w:hAnsi="Times New Roman" w:cs="Times New Roman"/>
          <w:sz w:val="24"/>
          <w:szCs w:val="24"/>
        </w:rPr>
        <w:t xml:space="preserve">  A landlord must consider a person’s status as a domestic abuse survivor when reviewing a credit score in a rental application.  Survivor status can be shown by a court order, police report, or letter from a sexual &amp; domestic violence program, housing counselor, or attorney. </w:t>
      </w:r>
    </w:p>
    <w:p w14:paraId="66698394" w14:textId="77777777" w:rsidR="00C33813" w:rsidRPr="00C33813" w:rsidRDefault="00C33813" w:rsidP="00C33813">
      <w:pPr>
        <w:contextualSpacing/>
        <w:rPr>
          <w:rFonts w:ascii="Times New Roman" w:hAnsi="Times New Roman" w:cs="Times New Roman"/>
          <w:color w:val="444444"/>
          <w:sz w:val="24"/>
          <w:szCs w:val="24"/>
          <w:highlight w:val="white"/>
        </w:rPr>
      </w:pPr>
    </w:p>
    <w:p w14:paraId="78E9BC93" w14:textId="77777777" w:rsidR="00C33813" w:rsidRPr="00C33813" w:rsidRDefault="00C33813" w:rsidP="00C33813">
      <w:pPr>
        <w:contextualSpacing/>
        <w:rPr>
          <w:rFonts w:ascii="Times New Roman" w:hAnsi="Times New Roman" w:cs="Times New Roman"/>
          <w:sz w:val="24"/>
          <w:szCs w:val="24"/>
          <w:highlight w:val="white"/>
        </w:rPr>
      </w:pPr>
      <w:r w:rsidRPr="00C33813">
        <w:rPr>
          <w:rFonts w:ascii="Times New Roman" w:hAnsi="Times New Roman" w:cs="Times New Roman"/>
          <w:b/>
          <w:sz w:val="24"/>
          <w:szCs w:val="24"/>
          <w:highlight w:val="white"/>
        </w:rPr>
        <w:t xml:space="preserve">Prohibition on using negative credit information arising from the COVID-19 pandemic against tenants or applicants for tenancy:  </w:t>
      </w:r>
      <w:r w:rsidRPr="00C33813">
        <w:rPr>
          <w:rFonts w:ascii="Times New Roman" w:hAnsi="Times New Roman" w:cs="Times New Roman"/>
          <w:sz w:val="24"/>
          <w:szCs w:val="24"/>
          <w:highlight w:val="white"/>
        </w:rPr>
        <w:t xml:space="preserve">A landlord who owns more than four rental dwelling units or more than a 10 percent interest in more than four rental dwelling units, whether individually or through a business entity, in the Commonwealth, shall not take any adverse action against an applicant for tenancy based solely on payment history or an eviction for nonpayment of rent that occurred during the period beginning on March 12, 2020, and ending 30 days after the expiration or revocation of the state of emergency declared by the Governor related to the COVID-19 pandemic.  This protection is set to expire either seven years after the expiration of any state of emergency declared by the Governor related to the COVID-19 pandemic or on July 1, 2028, whichever is later. </w:t>
      </w:r>
    </w:p>
    <w:p w14:paraId="39F43E40" w14:textId="77777777" w:rsidR="00C33813" w:rsidRPr="00C33813" w:rsidRDefault="00C33813" w:rsidP="00C33813">
      <w:pPr>
        <w:contextualSpacing/>
        <w:rPr>
          <w:rFonts w:ascii="Times New Roman" w:hAnsi="Times New Roman" w:cs="Times New Roman"/>
          <w:sz w:val="24"/>
          <w:szCs w:val="24"/>
          <w:highlight w:val="white"/>
        </w:rPr>
      </w:pPr>
    </w:p>
    <w:p w14:paraId="6A04F7FC" w14:textId="77777777" w:rsidR="00C33813" w:rsidRPr="00C33813" w:rsidRDefault="00C33813" w:rsidP="00C33813">
      <w:pPr>
        <w:contextualSpacing/>
        <w:rPr>
          <w:rFonts w:ascii="Times New Roman" w:hAnsi="Times New Roman" w:cs="Times New Roman"/>
          <w:b/>
          <w:sz w:val="28"/>
          <w:szCs w:val="28"/>
          <w:u w:val="single"/>
        </w:rPr>
      </w:pPr>
      <w:r w:rsidRPr="00C33813">
        <w:rPr>
          <w:rFonts w:ascii="Times New Roman" w:hAnsi="Times New Roman" w:cs="Times New Roman"/>
          <w:b/>
          <w:sz w:val="28"/>
          <w:szCs w:val="28"/>
        </w:rPr>
        <w:t>B.</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WRITTEN LEASES</w:t>
      </w:r>
    </w:p>
    <w:p w14:paraId="5BAA7D79" w14:textId="77777777" w:rsidR="00C33813" w:rsidRPr="00C33813" w:rsidRDefault="00C33813" w:rsidP="00C33813">
      <w:pPr>
        <w:contextualSpacing/>
        <w:rPr>
          <w:rFonts w:ascii="Times New Roman" w:hAnsi="Times New Roman" w:cs="Times New Roman"/>
          <w:sz w:val="24"/>
          <w:szCs w:val="24"/>
        </w:rPr>
      </w:pPr>
    </w:p>
    <w:p w14:paraId="369C7F9F"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 xml:space="preserve">A lease is a contract.  You should read and understand all sections of the lease before signing.   </w:t>
      </w:r>
      <w:r w:rsidRPr="00C33813">
        <w:rPr>
          <w:rFonts w:ascii="Times New Roman" w:hAnsi="Times New Roman" w:cs="Times New Roman"/>
          <w:sz w:val="24"/>
          <w:szCs w:val="24"/>
        </w:rPr>
        <w:t>If a lease is signed by the tenant and the landlord, a copy shall be provided to the tenant within 1 month.  Payment of rent by a tenant or collection of the rent by a landlord can create a lease between the parties even if a written lease has not been signed.</w:t>
      </w:r>
    </w:p>
    <w:p w14:paraId="2CD8C97C" w14:textId="77777777" w:rsidR="00C33813" w:rsidRPr="00C33813" w:rsidRDefault="00C33813" w:rsidP="00C33813">
      <w:pPr>
        <w:contextualSpacing/>
        <w:rPr>
          <w:rFonts w:ascii="Times New Roman" w:hAnsi="Times New Roman" w:cs="Times New Roman"/>
          <w:sz w:val="24"/>
          <w:szCs w:val="24"/>
        </w:rPr>
      </w:pPr>
    </w:p>
    <w:p w14:paraId="13B661E8"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If a landlord fails to offer a written agreement, the following default conditions will be applied by law: the lease will last for 12 months and will not be automatically renewed (except for a month-to-month lease).  Rent is due on the first of each month in equal installments.  If the amount of each installment is not agreed upon, the payment amount will be set at “fair market rent.”  Rent is late if not paid by the fifth of each month, and landlords may charge late fees up to a maximum of 10%, or 10% of the unpaid balance, whichever is less, only if it is provided in the lease agreement.  Landlords may also require a security deposit.  This does not prevent landlord and renter from creating a written rental agreement during the 12-month period.</w:t>
      </w:r>
    </w:p>
    <w:p w14:paraId="56D6BC2C" w14:textId="77777777" w:rsidR="00C33813" w:rsidRPr="00C33813" w:rsidRDefault="00C33813" w:rsidP="00C33813">
      <w:pPr>
        <w:contextualSpacing/>
        <w:rPr>
          <w:rFonts w:ascii="Times New Roman" w:hAnsi="Times New Roman" w:cs="Times New Roman"/>
          <w:sz w:val="24"/>
          <w:szCs w:val="24"/>
        </w:rPr>
      </w:pPr>
    </w:p>
    <w:p w14:paraId="06FDDB59" w14:textId="77777777" w:rsidR="00C33813" w:rsidRPr="00C33813" w:rsidRDefault="00C33813" w:rsidP="00C33813">
      <w:pPr>
        <w:contextualSpacing/>
        <w:rPr>
          <w:rFonts w:ascii="Times New Roman" w:hAnsi="Times New Roman" w:cs="Times New Roman"/>
          <w:b/>
          <w:sz w:val="28"/>
          <w:szCs w:val="28"/>
          <w:u w:val="single"/>
        </w:rPr>
      </w:pPr>
      <w:r w:rsidRPr="00C33813">
        <w:rPr>
          <w:rFonts w:ascii="Times New Roman" w:hAnsi="Times New Roman" w:cs="Times New Roman"/>
          <w:b/>
          <w:sz w:val="28"/>
          <w:szCs w:val="28"/>
        </w:rPr>
        <w:lastRenderedPageBreak/>
        <w:t>C.</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ORAL AGREEMENTS</w:t>
      </w:r>
    </w:p>
    <w:p w14:paraId="53D4A65E" w14:textId="77777777" w:rsidR="00C33813" w:rsidRPr="00C33813" w:rsidRDefault="00C33813" w:rsidP="00C33813">
      <w:pPr>
        <w:contextualSpacing/>
        <w:rPr>
          <w:rFonts w:ascii="Times New Roman" w:hAnsi="Times New Roman" w:cs="Times New Roman"/>
          <w:sz w:val="24"/>
          <w:szCs w:val="24"/>
        </w:rPr>
      </w:pPr>
    </w:p>
    <w:p w14:paraId="1FFF5777"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An oral agreement needs to be put in writing to be easily enforced.  Example:  if a landlord tells a tenant that a dwelling will be painted, that promise should be put in writing to become part of the rental agreement.</w:t>
      </w:r>
    </w:p>
    <w:p w14:paraId="0C47A459" w14:textId="77777777" w:rsidR="00C33813" w:rsidRPr="00C33813" w:rsidRDefault="00C33813" w:rsidP="00C33813">
      <w:pPr>
        <w:contextualSpacing/>
        <w:rPr>
          <w:rFonts w:ascii="Times New Roman" w:hAnsi="Times New Roman" w:cs="Times New Roman"/>
          <w:b/>
          <w:sz w:val="28"/>
          <w:szCs w:val="28"/>
        </w:rPr>
      </w:pPr>
    </w:p>
    <w:p w14:paraId="33789E7C" w14:textId="77777777" w:rsidR="00C33813" w:rsidRPr="00C33813" w:rsidRDefault="00C33813" w:rsidP="00C33813">
      <w:pPr>
        <w:contextualSpacing/>
        <w:rPr>
          <w:rFonts w:ascii="Times New Roman" w:hAnsi="Times New Roman" w:cs="Times New Roman"/>
          <w:b/>
          <w:sz w:val="28"/>
          <w:szCs w:val="28"/>
          <w:u w:val="single"/>
        </w:rPr>
      </w:pPr>
      <w:r w:rsidRPr="00C33813">
        <w:rPr>
          <w:rFonts w:ascii="Times New Roman" w:hAnsi="Times New Roman" w:cs="Times New Roman"/>
          <w:b/>
          <w:sz w:val="28"/>
          <w:szCs w:val="28"/>
        </w:rPr>
        <w:t>D.</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DISCLOSURE</w:t>
      </w:r>
    </w:p>
    <w:p w14:paraId="3564BEB5" w14:textId="77777777" w:rsidR="00C33813" w:rsidRPr="00C33813" w:rsidRDefault="00C33813" w:rsidP="00C33813">
      <w:pPr>
        <w:contextualSpacing/>
        <w:rPr>
          <w:rFonts w:ascii="Times New Roman" w:hAnsi="Times New Roman" w:cs="Times New Roman"/>
          <w:sz w:val="24"/>
          <w:szCs w:val="24"/>
        </w:rPr>
      </w:pPr>
    </w:p>
    <w:p w14:paraId="74F5006A"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At the time of move-in, the landlord must give the tenant written notice of the name and address of:  1) the person or persons authorized to manage the premises, and 2) the owner, or person who acts in legal matters for the owner.  </w:t>
      </w:r>
    </w:p>
    <w:p w14:paraId="761DDA77" w14:textId="77777777" w:rsidR="00C33813" w:rsidRPr="00C33813" w:rsidRDefault="00C33813" w:rsidP="00C33813">
      <w:pPr>
        <w:contextualSpacing/>
        <w:rPr>
          <w:rFonts w:ascii="Times New Roman" w:hAnsi="Times New Roman" w:cs="Times New Roman"/>
          <w:sz w:val="24"/>
          <w:szCs w:val="24"/>
        </w:rPr>
      </w:pPr>
    </w:p>
    <w:p w14:paraId="72530016"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Tenants moving in must be notified of any planned conversion in the next 6 months that would displace them.  If the property is sold, the landlord must notify the tenant of the name, address, and phone number of the new owner. </w:t>
      </w:r>
    </w:p>
    <w:p w14:paraId="75374BBE" w14:textId="77777777" w:rsidR="00C33813" w:rsidRPr="00C33813" w:rsidRDefault="00C33813" w:rsidP="00C33813">
      <w:pPr>
        <w:contextualSpacing/>
        <w:rPr>
          <w:rFonts w:ascii="Times New Roman" w:hAnsi="Times New Roman" w:cs="Times New Roman"/>
          <w:sz w:val="24"/>
          <w:szCs w:val="24"/>
        </w:rPr>
      </w:pPr>
    </w:p>
    <w:p w14:paraId="6561ACAF"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In addition, if the property is a multifamily dwelling unit located in any locality in which a military air installation is located, a prospective tenant shall be provided with a written disclosure that the property </w:t>
      </w:r>
      <w:proofErr w:type="gramStart"/>
      <w:r w:rsidRPr="00C33813">
        <w:rPr>
          <w:rFonts w:ascii="Times New Roman" w:hAnsi="Times New Roman" w:cs="Times New Roman"/>
          <w:sz w:val="24"/>
          <w:szCs w:val="24"/>
        </w:rPr>
        <w:t>is located in</w:t>
      </w:r>
      <w:proofErr w:type="gramEnd"/>
      <w:r w:rsidRPr="00C33813">
        <w:rPr>
          <w:rFonts w:ascii="Times New Roman" w:hAnsi="Times New Roman" w:cs="Times New Roman"/>
          <w:sz w:val="24"/>
          <w:szCs w:val="24"/>
        </w:rPr>
        <w:t xml:space="preserve"> a noise or accident potential zone, or both, as designated by the location on its official zoning map.  If such a disclosure is not provided, a tenant may terminate the lease agreement anytime during the </w:t>
      </w:r>
      <w:r w:rsidRPr="00C33813">
        <w:rPr>
          <w:rFonts w:ascii="Times New Roman" w:hAnsi="Times New Roman" w:cs="Times New Roman"/>
          <w:i/>
          <w:sz w:val="24"/>
          <w:szCs w:val="24"/>
        </w:rPr>
        <w:t>first 30 days</w:t>
      </w:r>
      <w:r w:rsidRPr="00C33813">
        <w:rPr>
          <w:rFonts w:ascii="Times New Roman" w:hAnsi="Times New Roman" w:cs="Times New Roman"/>
          <w:sz w:val="24"/>
          <w:szCs w:val="24"/>
        </w:rPr>
        <w:t xml:space="preserve"> by sending to the landlord a written notice of termination by certified or registered mail.</w:t>
      </w:r>
    </w:p>
    <w:p w14:paraId="6F2AAEBB" w14:textId="77777777" w:rsidR="00C33813" w:rsidRPr="00C33813" w:rsidRDefault="00C33813" w:rsidP="00C33813">
      <w:pPr>
        <w:contextualSpacing/>
        <w:rPr>
          <w:rFonts w:ascii="Times New Roman" w:hAnsi="Times New Roman" w:cs="Times New Roman"/>
          <w:sz w:val="24"/>
          <w:szCs w:val="24"/>
        </w:rPr>
      </w:pPr>
    </w:p>
    <w:p w14:paraId="537E311F"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TENANTS AFFECTED BY FAULTY CHINESE MANUFACTURED DRYWALL</w:t>
      </w:r>
    </w:p>
    <w:p w14:paraId="2B2F4F66"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If a landlord has knowledge of the existence of defective drywall with origins of Chinese manufacturing that has not been remedied, the landlord must provide prospective tenants with a written disclosure that the property contains such defective drywall.</w:t>
      </w:r>
    </w:p>
    <w:p w14:paraId="5105CD6D" w14:textId="77777777" w:rsidR="00C33813" w:rsidRPr="00C33813" w:rsidRDefault="00C33813" w:rsidP="00C33813">
      <w:pPr>
        <w:numPr>
          <w:ilvl w:val="0"/>
          <w:numId w:val="18"/>
        </w:numPr>
        <w:contextualSpacing/>
        <w:rPr>
          <w:rFonts w:ascii="Times New Roman" w:hAnsi="Times New Roman" w:cs="Times New Roman"/>
          <w:sz w:val="24"/>
          <w:szCs w:val="24"/>
        </w:rPr>
      </w:pPr>
      <w:r w:rsidRPr="00C33813">
        <w:rPr>
          <w:rFonts w:ascii="Times New Roman" w:hAnsi="Times New Roman" w:cs="Times New Roman"/>
          <w:sz w:val="24"/>
          <w:szCs w:val="24"/>
        </w:rPr>
        <w:t>Any tenant not provided with the written disclosure above may end his or her lease within 60 days of discovering the defective dry wall. If a tenant wishes to end his or her lease early, the landlord must be notified in writing.</w:t>
      </w:r>
    </w:p>
    <w:p w14:paraId="66A6B27A" w14:textId="2D1652F0" w:rsidR="00C33813" w:rsidRDefault="00C33813" w:rsidP="00C33813">
      <w:pPr>
        <w:numPr>
          <w:ilvl w:val="0"/>
          <w:numId w:val="18"/>
        </w:numPr>
        <w:contextualSpacing/>
        <w:rPr>
          <w:rFonts w:ascii="Times New Roman" w:hAnsi="Times New Roman" w:cs="Times New Roman"/>
          <w:sz w:val="24"/>
          <w:szCs w:val="24"/>
        </w:rPr>
      </w:pPr>
      <w:r w:rsidRPr="00C33813">
        <w:rPr>
          <w:rFonts w:ascii="Times New Roman" w:hAnsi="Times New Roman" w:cs="Times New Roman"/>
          <w:sz w:val="24"/>
          <w:szCs w:val="24"/>
        </w:rPr>
        <w:t>Termination of the lease is the only remedy that a tenant has for a landlord’s failure to disclose the defective dry wall to the tenant.</w:t>
      </w:r>
    </w:p>
    <w:p w14:paraId="4C788A18" w14:textId="77777777" w:rsidR="00B06868" w:rsidRPr="00C33813" w:rsidRDefault="00B06868" w:rsidP="00B06868">
      <w:pPr>
        <w:ind w:left="720"/>
        <w:contextualSpacing/>
        <w:rPr>
          <w:rFonts w:ascii="Times New Roman" w:hAnsi="Times New Roman" w:cs="Times New Roman"/>
          <w:sz w:val="24"/>
          <w:szCs w:val="24"/>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C33813" w:rsidRPr="00C33813" w14:paraId="0D74EA2A" w14:textId="77777777" w:rsidTr="00F00E59">
        <w:tc>
          <w:tcPr>
            <w:tcW w:w="10795" w:type="dxa"/>
          </w:tcPr>
          <w:p w14:paraId="2419D108" w14:textId="77777777"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 xml:space="preserve">NOTE: EFFECTIVE July 1, 2014, if the landlord has actual knowledge that the property was previously used to manufacture methamphetamine (meth) and has not been cleaned according to Department of Health guidelines, the landlord must provide written disclosure before renting the property.  If the landlord did not disclose, then the tenant may end the lease agreement within 60 days of discovering that the property was used to manufacture meth and not cleaned by the guidelines.  The tenant must provide a written notice to the landlord and terminate the lease within one month after sending that notice to the landlord. </w:t>
            </w:r>
          </w:p>
        </w:tc>
      </w:tr>
    </w:tbl>
    <w:p w14:paraId="594800F5" w14:textId="77777777" w:rsidR="00C33813" w:rsidRPr="00C33813" w:rsidRDefault="00C33813" w:rsidP="00C33813">
      <w:pPr>
        <w:contextualSpacing/>
        <w:rPr>
          <w:rFonts w:ascii="Times New Roman" w:hAnsi="Times New Roman" w:cs="Times New Roman"/>
          <w:sz w:val="24"/>
          <w:szCs w:val="24"/>
        </w:rPr>
      </w:pPr>
    </w:p>
    <w:p w14:paraId="3A599D95" w14:textId="77777777" w:rsidR="00C33813" w:rsidRPr="00C33813" w:rsidRDefault="00C33813" w:rsidP="00C33813">
      <w:pPr>
        <w:contextualSpacing/>
        <w:rPr>
          <w:rFonts w:ascii="Times New Roman" w:hAnsi="Times New Roman" w:cs="Times New Roman"/>
          <w:b/>
          <w:sz w:val="28"/>
          <w:szCs w:val="28"/>
          <w:u w:val="single"/>
        </w:rPr>
      </w:pPr>
      <w:r w:rsidRPr="00C33813">
        <w:rPr>
          <w:rFonts w:ascii="Times New Roman" w:hAnsi="Times New Roman" w:cs="Times New Roman"/>
          <w:b/>
          <w:sz w:val="28"/>
          <w:szCs w:val="28"/>
        </w:rPr>
        <w:t>E.</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SECURITY DEPOSITS</w:t>
      </w:r>
    </w:p>
    <w:p w14:paraId="1AFF2A28"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p>
    <w:p w14:paraId="4A010FE1"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Before a tenant moves into a unit, the landlord may require the tenant to pay a security deposit.  Here are some important facts about security deposits:</w:t>
      </w:r>
    </w:p>
    <w:p w14:paraId="25CB124B" w14:textId="77777777" w:rsidR="00C33813" w:rsidRPr="00C33813" w:rsidRDefault="00C33813" w:rsidP="00C33813">
      <w:pPr>
        <w:contextualSpacing/>
        <w:rPr>
          <w:rFonts w:ascii="Times New Roman" w:hAnsi="Times New Roman" w:cs="Times New Roman"/>
          <w:b/>
          <w:sz w:val="24"/>
          <w:szCs w:val="24"/>
        </w:rPr>
      </w:pPr>
    </w:p>
    <w:p w14:paraId="7A897BC5" w14:textId="77777777" w:rsidR="00C33813" w:rsidRPr="00C33813" w:rsidRDefault="00C33813" w:rsidP="00C33813">
      <w:pPr>
        <w:numPr>
          <w:ilvl w:val="0"/>
          <w:numId w:val="17"/>
        </w:numPr>
        <w:contextualSpacing/>
        <w:rPr>
          <w:rFonts w:ascii="Times New Roman" w:hAnsi="Times New Roman" w:cs="Times New Roman"/>
          <w:b/>
          <w:sz w:val="24"/>
          <w:szCs w:val="24"/>
        </w:rPr>
      </w:pPr>
      <w:r w:rsidRPr="00C33813">
        <w:rPr>
          <w:rFonts w:ascii="Times New Roman" w:hAnsi="Times New Roman" w:cs="Times New Roman"/>
          <w:sz w:val="24"/>
          <w:szCs w:val="24"/>
        </w:rPr>
        <w:t xml:space="preserve">Security deposits cannot exceed the amount of 2 months’ rent, even without a written agreement. </w:t>
      </w:r>
      <w:r w:rsidRPr="00C33813">
        <w:rPr>
          <w:rFonts w:ascii="Times New Roman" w:hAnsi="Times New Roman" w:cs="Times New Roman"/>
          <w:b/>
          <w:sz w:val="24"/>
          <w:szCs w:val="24"/>
          <w:u w:val="single"/>
        </w:rPr>
        <w:t xml:space="preserve"> </w:t>
      </w:r>
    </w:p>
    <w:p w14:paraId="075E1B12" w14:textId="77777777" w:rsidR="00C33813" w:rsidRPr="00C33813" w:rsidRDefault="00C33813" w:rsidP="00C33813">
      <w:pPr>
        <w:numPr>
          <w:ilvl w:val="0"/>
          <w:numId w:val="17"/>
        </w:numPr>
        <w:contextualSpacing/>
        <w:rPr>
          <w:rFonts w:ascii="Times New Roman" w:eastAsia="Calibri" w:hAnsi="Times New Roman" w:cs="Times New Roman"/>
        </w:rPr>
      </w:pPr>
      <w:r w:rsidRPr="00C33813">
        <w:rPr>
          <w:rFonts w:ascii="Times New Roman" w:hAnsi="Times New Roman" w:cs="Times New Roman"/>
          <w:sz w:val="24"/>
          <w:szCs w:val="24"/>
        </w:rPr>
        <w:t>Landlords may allow tenants to provide security deposit insurance for all or part of the security deposit requirement.  Security deposit insurance guarantees an amount of money to the landlord to pay for damage to the rental unit that would normally be withheld from the security deposit, so that a tenant can get their deposit back faster and make moving easier.</w:t>
      </w:r>
    </w:p>
    <w:p w14:paraId="40414799" w14:textId="77777777" w:rsidR="00C33813" w:rsidRPr="00C33813" w:rsidRDefault="00C33813" w:rsidP="00C33813">
      <w:pPr>
        <w:numPr>
          <w:ilvl w:val="0"/>
          <w:numId w:val="17"/>
        </w:numPr>
        <w:contextualSpacing/>
        <w:rPr>
          <w:rFonts w:ascii="Times New Roman" w:hAnsi="Times New Roman" w:cs="Times New Roman"/>
          <w:b/>
          <w:sz w:val="24"/>
          <w:szCs w:val="24"/>
          <w:u w:val="single"/>
        </w:rPr>
      </w:pPr>
      <w:r w:rsidRPr="00C33813">
        <w:rPr>
          <w:rFonts w:ascii="Times New Roman" w:hAnsi="Times New Roman" w:cs="Times New Roman"/>
          <w:sz w:val="24"/>
          <w:szCs w:val="24"/>
        </w:rPr>
        <w:lastRenderedPageBreak/>
        <w:t xml:space="preserve">When a tenant moves, the landlord may withhold all or some of the security deposit.  The landlord may legally withhold the security deposit for things like unpaid rent (including late fees), damage caused by the tenant beyond reasonable wear and tear, and utility fees upon move-out. </w:t>
      </w:r>
    </w:p>
    <w:p w14:paraId="23648C0E" w14:textId="77777777" w:rsidR="00C33813" w:rsidRPr="00C33813" w:rsidRDefault="00C33813" w:rsidP="00C33813">
      <w:pPr>
        <w:numPr>
          <w:ilvl w:val="0"/>
          <w:numId w:val="17"/>
        </w:numPr>
        <w:contextualSpacing/>
        <w:rPr>
          <w:rFonts w:ascii="Times New Roman" w:hAnsi="Times New Roman" w:cs="Times New Roman"/>
          <w:b/>
          <w:sz w:val="24"/>
          <w:szCs w:val="24"/>
          <w:u w:val="single"/>
        </w:rPr>
      </w:pPr>
      <w:r w:rsidRPr="00C33813">
        <w:rPr>
          <w:rFonts w:ascii="Times New Roman" w:hAnsi="Times New Roman" w:cs="Times New Roman"/>
          <w:sz w:val="24"/>
          <w:szCs w:val="24"/>
        </w:rPr>
        <w:t xml:space="preserve">Landlords can require tenants to pay the premiums for damage insurance, renter’s insurance, or both.  These payments are rent, and the tenant will never get them back.  However, a landlord cannot require a tenant to pay more than two months’ rent in security deposits, damage insurance, and renter’s insurance combined.  Note:  Where a landlord obtains damage insurance or renter’s insurance for the tenant, the landlord shall name the tenant as a “co-insured.”  </w:t>
      </w:r>
    </w:p>
    <w:p w14:paraId="709A0B9F" w14:textId="77777777" w:rsidR="009777F7" w:rsidRDefault="009777F7" w:rsidP="00C33813">
      <w:pPr>
        <w:contextualSpacing/>
        <w:rPr>
          <w:rFonts w:ascii="Times New Roman" w:hAnsi="Times New Roman" w:cs="Times New Roman"/>
          <w:sz w:val="24"/>
          <w:szCs w:val="24"/>
        </w:rPr>
      </w:pPr>
    </w:p>
    <w:p w14:paraId="635DB5E6" w14:textId="624E4AD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If a tenant allows insurance required by the rental agreement to lapse, the landlord may provide any landlord’s renter’s insurance to cover the tenant.  The tenant will have to pay that coverage until they provide written documentation of a reinstated insurance. </w:t>
      </w:r>
    </w:p>
    <w:p w14:paraId="1D1816F7" w14:textId="77777777" w:rsidR="00C33813" w:rsidRPr="00C33813" w:rsidRDefault="00C33813" w:rsidP="00C33813">
      <w:pPr>
        <w:contextualSpacing/>
        <w:rPr>
          <w:rFonts w:ascii="Times New Roman" w:hAnsi="Times New Roman" w:cs="Times New Roman"/>
          <w:sz w:val="24"/>
          <w:szCs w:val="24"/>
        </w:rPr>
      </w:pPr>
    </w:p>
    <w:p w14:paraId="4035D67A" w14:textId="77777777" w:rsidR="00C33813" w:rsidRPr="00C33813" w:rsidRDefault="00C33813" w:rsidP="00C33813">
      <w:pPr>
        <w:numPr>
          <w:ilvl w:val="0"/>
          <w:numId w:val="17"/>
        </w:numPr>
        <w:contextualSpacing/>
        <w:rPr>
          <w:rFonts w:ascii="Times New Roman" w:hAnsi="Times New Roman" w:cs="Times New Roman"/>
          <w:b/>
          <w:sz w:val="24"/>
          <w:szCs w:val="24"/>
          <w:u w:val="single"/>
        </w:rPr>
      </w:pPr>
      <w:r w:rsidRPr="00C33813">
        <w:rPr>
          <w:rFonts w:ascii="Times New Roman" w:hAnsi="Times New Roman" w:cs="Times New Roman"/>
          <w:sz w:val="24"/>
          <w:szCs w:val="24"/>
        </w:rPr>
        <w:t>A landlord may also require a refundable application deposit and a nonrefundable application fee.</w:t>
      </w:r>
    </w:p>
    <w:p w14:paraId="4247757B" w14:textId="77777777" w:rsidR="009777F7" w:rsidRDefault="009777F7" w:rsidP="00C33813">
      <w:pPr>
        <w:contextualSpacing/>
        <w:rPr>
          <w:rFonts w:ascii="Times New Roman" w:hAnsi="Times New Roman" w:cs="Times New Roman"/>
          <w:b/>
          <w:sz w:val="24"/>
          <w:szCs w:val="24"/>
        </w:rPr>
      </w:pPr>
    </w:p>
    <w:p w14:paraId="6C71CA81" w14:textId="60BCB3B8"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Effective July 1, 2014, landlords are no longer required to pay interest on security deposits.</w:t>
      </w:r>
    </w:p>
    <w:p w14:paraId="64729BF1" w14:textId="77777777" w:rsidR="00C33813" w:rsidRPr="00C33813" w:rsidRDefault="00C33813" w:rsidP="00C33813">
      <w:pPr>
        <w:contextualSpacing/>
        <w:rPr>
          <w:rFonts w:ascii="Times New Roman" w:hAnsi="Times New Roman" w:cs="Times New Roman"/>
          <w:sz w:val="24"/>
          <w:szCs w:val="24"/>
        </w:rPr>
      </w:pPr>
    </w:p>
    <w:p w14:paraId="1BD547BE" w14:textId="1822B8A2"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Many disputes occur between landlords and tenants over the amount of money that the landlord can legally withhold from a security deposit.  For information about the law governing the return of the security deposit, see page </w:t>
      </w:r>
      <w:r w:rsidR="009777F7">
        <w:rPr>
          <w:rFonts w:ascii="Times New Roman" w:hAnsi="Times New Roman" w:cs="Times New Roman"/>
          <w:sz w:val="24"/>
          <w:szCs w:val="24"/>
        </w:rPr>
        <w:t>17</w:t>
      </w:r>
      <w:r w:rsidRPr="00C33813">
        <w:rPr>
          <w:rFonts w:ascii="Times New Roman" w:hAnsi="Times New Roman" w:cs="Times New Roman"/>
          <w:sz w:val="24"/>
          <w:szCs w:val="24"/>
        </w:rPr>
        <w:t xml:space="preserve">.  </w:t>
      </w:r>
    </w:p>
    <w:p w14:paraId="602DF9AC"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p>
    <w:p w14:paraId="5ED0176B" w14:textId="77777777" w:rsidR="00C33813" w:rsidRPr="00C33813" w:rsidRDefault="00C33813" w:rsidP="00C33813">
      <w:pPr>
        <w:contextualSpacing/>
        <w:rPr>
          <w:rFonts w:ascii="Times New Roman" w:hAnsi="Times New Roman" w:cs="Times New Roman"/>
          <w:b/>
          <w:sz w:val="28"/>
          <w:szCs w:val="28"/>
          <w:u w:val="single"/>
        </w:rPr>
      </w:pPr>
      <w:r w:rsidRPr="00C33813">
        <w:rPr>
          <w:rFonts w:ascii="Times New Roman" w:hAnsi="Times New Roman" w:cs="Times New Roman"/>
          <w:b/>
          <w:sz w:val="28"/>
          <w:szCs w:val="28"/>
        </w:rPr>
        <w:t>F.</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INSPECTION OF THE DWELLING</w:t>
      </w:r>
    </w:p>
    <w:p w14:paraId="701F5F33" w14:textId="77777777" w:rsidR="00C33813" w:rsidRPr="00C33813" w:rsidRDefault="00C33813" w:rsidP="00C33813">
      <w:pPr>
        <w:contextualSpacing/>
        <w:rPr>
          <w:rFonts w:ascii="Times New Roman" w:hAnsi="Times New Roman" w:cs="Times New Roman"/>
          <w:sz w:val="24"/>
          <w:szCs w:val="24"/>
        </w:rPr>
      </w:pPr>
    </w:p>
    <w:p w14:paraId="7E9426FA"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An inspection of the dwelling unit when it is first occupied is very important.  This inspection can ensure your security deposit is returned to you.  An inspection checklist should note all damages or defects to the property in each room (such as problems with or damage to windows, doors, woodwork, ceilings and walls, floors, cabinets, plumbing pipes and fixtures, structural systems, and appliances).  </w:t>
      </w:r>
    </w:p>
    <w:p w14:paraId="14A843FA" w14:textId="77777777" w:rsidR="00C33813" w:rsidRPr="00C33813" w:rsidRDefault="00C33813" w:rsidP="00C33813">
      <w:pPr>
        <w:contextualSpacing/>
        <w:rPr>
          <w:rFonts w:ascii="Times New Roman" w:hAnsi="Times New Roman" w:cs="Times New Roman"/>
          <w:sz w:val="24"/>
          <w:szCs w:val="24"/>
        </w:rPr>
      </w:pPr>
    </w:p>
    <w:p w14:paraId="16448ABD" w14:textId="77777777" w:rsidR="00C33813" w:rsidRPr="00C33813" w:rsidRDefault="00C33813" w:rsidP="00C33813">
      <w:pPr>
        <w:contextualSpacing/>
        <w:rPr>
          <w:rFonts w:ascii="Times New Roman" w:hAnsi="Times New Roman" w:cs="Times New Roman"/>
          <w:color w:val="444444"/>
          <w:sz w:val="24"/>
          <w:szCs w:val="24"/>
          <w:highlight w:val="white"/>
        </w:rPr>
      </w:pPr>
      <w:r w:rsidRPr="00C33813">
        <w:rPr>
          <w:rFonts w:ascii="Times New Roman" w:hAnsi="Times New Roman" w:cs="Times New Roman"/>
          <w:b/>
          <w:sz w:val="24"/>
          <w:szCs w:val="24"/>
        </w:rPr>
        <w:t xml:space="preserve">The inspection checklist should also indicate whether there is any visible evidence of mold in the unit. If there is visible evidence of mold, the tenant may reject or accept the tenancy.  </w:t>
      </w:r>
      <w:r w:rsidRPr="00C33813">
        <w:rPr>
          <w:rFonts w:ascii="Times New Roman" w:hAnsi="Times New Roman" w:cs="Times New Roman"/>
          <w:color w:val="444444"/>
          <w:sz w:val="24"/>
          <w:szCs w:val="24"/>
          <w:highlight w:val="white"/>
        </w:rPr>
        <w:t>If the tenant decides to accept, the landlord shall promptly remediate the mold condition, reinspect the dwelling to confirm that there is no visible evidence of mold in the dwelling, and prepare a new report stating that there is no visible evidence of mold in the dwelling unit upon reinspection.  This must be done no later than 5 business days after the tenant chooses to accept.</w:t>
      </w:r>
    </w:p>
    <w:p w14:paraId="5E8B41FC" w14:textId="77777777" w:rsidR="00C33813" w:rsidRPr="00C33813" w:rsidRDefault="00C33813" w:rsidP="00C33813">
      <w:pPr>
        <w:contextualSpacing/>
        <w:rPr>
          <w:rFonts w:ascii="Times New Roman" w:hAnsi="Times New Roman" w:cs="Times New Roman"/>
          <w:sz w:val="24"/>
          <w:szCs w:val="24"/>
        </w:rPr>
      </w:pPr>
    </w:p>
    <w:p w14:paraId="1F6F4BC6" w14:textId="77777777"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 xml:space="preserve">The landlord has 3 options for inspection: </w:t>
      </w:r>
    </w:p>
    <w:p w14:paraId="0BBA9BA3" w14:textId="77777777" w:rsidR="00C33813" w:rsidRPr="00C33813" w:rsidRDefault="00C33813" w:rsidP="00C33813">
      <w:pPr>
        <w:contextualSpacing/>
        <w:rPr>
          <w:rFonts w:ascii="Times New Roman" w:hAnsi="Times New Roman" w:cs="Times New Roman"/>
          <w:b/>
          <w:sz w:val="24"/>
          <w:szCs w:val="24"/>
        </w:rPr>
      </w:pPr>
    </w:p>
    <w:p w14:paraId="10F1723E" w14:textId="77777777" w:rsidR="00C33813" w:rsidRPr="00C33813" w:rsidRDefault="00C33813" w:rsidP="00C33813">
      <w:pPr>
        <w:numPr>
          <w:ilvl w:val="0"/>
          <w:numId w:val="13"/>
        </w:numPr>
        <w:contextualSpacing/>
        <w:rPr>
          <w:rFonts w:ascii="Times New Roman" w:hAnsi="Times New Roman" w:cs="Times New Roman"/>
          <w:sz w:val="24"/>
          <w:szCs w:val="24"/>
        </w:rPr>
      </w:pPr>
      <w:r w:rsidRPr="00C33813">
        <w:rPr>
          <w:rFonts w:ascii="Times New Roman" w:hAnsi="Times New Roman" w:cs="Times New Roman"/>
          <w:sz w:val="24"/>
          <w:szCs w:val="24"/>
        </w:rPr>
        <w:t>Inspect the dwelling unit themselves and provide a copy of itemized damages to the tenant within 5 days of occupancy.  The tenant may request additional items to be added or object to any item on the list within 5 days of receiving the landlord’s report, after which the report is deemed correct and final.</w:t>
      </w:r>
    </w:p>
    <w:p w14:paraId="19B86694" w14:textId="77777777" w:rsidR="00C33813" w:rsidRPr="00C33813" w:rsidRDefault="00C33813" w:rsidP="00C33813">
      <w:pPr>
        <w:numPr>
          <w:ilvl w:val="0"/>
          <w:numId w:val="13"/>
        </w:numPr>
        <w:contextualSpacing/>
        <w:rPr>
          <w:rFonts w:ascii="Times New Roman" w:hAnsi="Times New Roman" w:cs="Times New Roman"/>
          <w:sz w:val="24"/>
          <w:szCs w:val="24"/>
        </w:rPr>
      </w:pPr>
      <w:r w:rsidRPr="00C33813">
        <w:rPr>
          <w:rFonts w:ascii="Times New Roman" w:hAnsi="Times New Roman" w:cs="Times New Roman"/>
          <w:sz w:val="24"/>
          <w:szCs w:val="24"/>
        </w:rPr>
        <w:t xml:space="preserve">Adopt a written policy to allow the tenant to submit the itemized damage list within 5 days of occupancy.  The landlord can object to any item on the list within 5 days of receiving the tenant’s report, after which the report is deemed correct and final. </w:t>
      </w:r>
    </w:p>
    <w:p w14:paraId="5243FC21" w14:textId="77777777" w:rsidR="00C33813" w:rsidRPr="00C33813" w:rsidRDefault="00C33813" w:rsidP="00C33813">
      <w:pPr>
        <w:numPr>
          <w:ilvl w:val="0"/>
          <w:numId w:val="13"/>
        </w:numPr>
        <w:contextualSpacing/>
        <w:rPr>
          <w:rFonts w:ascii="Times New Roman" w:hAnsi="Times New Roman" w:cs="Times New Roman"/>
          <w:sz w:val="24"/>
          <w:szCs w:val="24"/>
        </w:rPr>
      </w:pPr>
      <w:r w:rsidRPr="00C33813">
        <w:rPr>
          <w:rFonts w:ascii="Times New Roman" w:hAnsi="Times New Roman" w:cs="Times New Roman"/>
          <w:sz w:val="24"/>
          <w:szCs w:val="24"/>
        </w:rPr>
        <w:t>Adopt a written policy to provide that the landlord and tenant shall prepare the inspection report jointly. In this case the report is deemed correct and final after it is signed by both landlord and tenant.</w:t>
      </w:r>
    </w:p>
    <w:p w14:paraId="50A95A6D" w14:textId="77777777" w:rsidR="009777F7" w:rsidRDefault="009777F7" w:rsidP="00C33813">
      <w:pPr>
        <w:contextualSpacing/>
        <w:rPr>
          <w:rFonts w:ascii="Times New Roman" w:hAnsi="Times New Roman" w:cs="Times New Roman"/>
          <w:b/>
          <w:sz w:val="24"/>
          <w:szCs w:val="24"/>
        </w:rPr>
      </w:pPr>
    </w:p>
    <w:p w14:paraId="152C58F4" w14:textId="5057BAE2"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 xml:space="preserve">If the landlord does not follow any of these three options, a tenant should still submit an </w:t>
      </w:r>
    </w:p>
    <w:p w14:paraId="615D4FBF" w14:textId="77777777"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itemized damage list of their own.</w:t>
      </w:r>
    </w:p>
    <w:p w14:paraId="4BFEDFDE" w14:textId="77777777" w:rsidR="00C33813" w:rsidRPr="00C33813" w:rsidRDefault="00C33813" w:rsidP="00C33813">
      <w:pPr>
        <w:contextualSpacing/>
        <w:rPr>
          <w:rFonts w:ascii="Times New Roman" w:hAnsi="Times New Roman" w:cs="Times New Roman"/>
          <w:b/>
          <w:sz w:val="24"/>
          <w:szCs w:val="24"/>
        </w:rPr>
      </w:pPr>
    </w:p>
    <w:p w14:paraId="0BDF1E45" w14:textId="4A72CF24" w:rsidR="00C33813" w:rsidRPr="00C33813" w:rsidRDefault="00C33813" w:rsidP="00C33813">
      <w:pPr>
        <w:contextualSpacing/>
        <w:rPr>
          <w:rFonts w:ascii="Times New Roman" w:hAnsi="Times New Roman" w:cs="Times New Roman"/>
          <w:b/>
          <w:sz w:val="24"/>
          <w:szCs w:val="24"/>
          <w:u w:val="single"/>
        </w:rPr>
      </w:pPr>
      <w:r w:rsidRPr="00C33813">
        <w:rPr>
          <w:rFonts w:ascii="Times New Roman" w:hAnsi="Times New Roman" w:cs="Times New Roman"/>
          <w:b/>
          <w:sz w:val="28"/>
          <w:szCs w:val="28"/>
        </w:rPr>
        <w:lastRenderedPageBreak/>
        <w:t>G.</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TENANTS IN FORECLOSED PROPERTIES</w:t>
      </w:r>
      <w:r w:rsidRPr="00C33813">
        <w:rPr>
          <w:rFonts w:ascii="Times New Roman" w:hAnsi="Times New Roman" w:cs="Times New Roman"/>
          <w:b/>
          <w:sz w:val="28"/>
          <w:szCs w:val="28"/>
        </w:rPr>
        <w:t xml:space="preserve"> </w:t>
      </w:r>
      <w:r w:rsidRPr="00C33813">
        <w:rPr>
          <w:rFonts w:ascii="Times New Roman" w:hAnsi="Times New Roman" w:cs="Times New Roman"/>
          <w:b/>
          <w:sz w:val="28"/>
          <w:szCs w:val="28"/>
          <w:u w:val="single"/>
        </w:rPr>
        <w:t xml:space="preserve"> </w:t>
      </w:r>
      <w:r w:rsidRPr="00C33813">
        <w:rPr>
          <w:rFonts w:ascii="Times New Roman" w:hAnsi="Times New Roman" w:cs="Times New Roman"/>
          <w:sz w:val="28"/>
          <w:szCs w:val="28"/>
        </w:rPr>
        <w:t xml:space="preserve"> </w:t>
      </w:r>
    </w:p>
    <w:p w14:paraId="0998EFA6" w14:textId="77777777" w:rsidR="00C33813" w:rsidRPr="00C33813" w:rsidRDefault="00C33813" w:rsidP="00C33813">
      <w:pPr>
        <w:contextualSpacing/>
        <w:rPr>
          <w:rFonts w:ascii="Times New Roman" w:hAnsi="Times New Roman" w:cs="Times New Roman"/>
          <w:sz w:val="24"/>
          <w:szCs w:val="24"/>
        </w:rPr>
      </w:pPr>
    </w:p>
    <w:p w14:paraId="4B2E57B8"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u w:val="single"/>
        </w:rPr>
        <w:t>Virginia Law</w:t>
      </w:r>
    </w:p>
    <w:p w14:paraId="4BE81252" w14:textId="77777777" w:rsidR="00C33813" w:rsidRPr="00C33813" w:rsidRDefault="00C33813" w:rsidP="00C33813">
      <w:pPr>
        <w:contextualSpacing/>
        <w:rPr>
          <w:rFonts w:ascii="Times New Roman" w:hAnsi="Times New Roman" w:cs="Times New Roman"/>
          <w:sz w:val="24"/>
          <w:szCs w:val="24"/>
        </w:rPr>
      </w:pPr>
    </w:p>
    <w:p w14:paraId="2113C3E2" w14:textId="77777777" w:rsidR="00C33813" w:rsidRPr="00C33813" w:rsidRDefault="00C33813" w:rsidP="00C33813">
      <w:pPr>
        <w:spacing w:after="200"/>
        <w:contextualSpacing/>
        <w:rPr>
          <w:rFonts w:ascii="Times New Roman" w:hAnsi="Times New Roman" w:cs="Times New Roman"/>
          <w:sz w:val="24"/>
          <w:szCs w:val="24"/>
        </w:rPr>
      </w:pPr>
      <w:r w:rsidRPr="00C33813">
        <w:rPr>
          <w:rFonts w:ascii="Times New Roman" w:hAnsi="Times New Roman" w:cs="Times New Roman"/>
          <w:sz w:val="24"/>
          <w:szCs w:val="24"/>
        </w:rPr>
        <w:t>A landlord must notify a tenant in writing within 5 business days of the landlord receiving written notice from their mortgage lender of a mortgage default, of mortgage acceleration, or of a foreclosure sale.</w:t>
      </w:r>
    </w:p>
    <w:p w14:paraId="0E4E84C1" w14:textId="77777777" w:rsidR="00C33813" w:rsidRPr="00C33813" w:rsidRDefault="00C33813" w:rsidP="00C33813">
      <w:pPr>
        <w:numPr>
          <w:ilvl w:val="0"/>
          <w:numId w:val="15"/>
        </w:numPr>
        <w:contextualSpacing/>
        <w:rPr>
          <w:rFonts w:ascii="Times New Roman" w:hAnsi="Times New Roman" w:cs="Times New Roman"/>
          <w:sz w:val="24"/>
          <w:szCs w:val="24"/>
        </w:rPr>
      </w:pPr>
      <w:r w:rsidRPr="00C33813">
        <w:rPr>
          <w:rFonts w:ascii="Times New Roman" w:hAnsi="Times New Roman" w:cs="Times New Roman"/>
          <w:sz w:val="24"/>
          <w:szCs w:val="24"/>
        </w:rPr>
        <w:t>If the landlord fails to provide the notice required, the tenant has the option to immediately terminate the lease agreement upon 5 business days’ notice to the landlord and is entitled to a return of the security deposit in accordance with the law or the rental agreement, whichever is applicable.</w:t>
      </w:r>
    </w:p>
    <w:p w14:paraId="754796CF" w14:textId="77777777" w:rsidR="00C33813" w:rsidRPr="00C33813" w:rsidRDefault="00C33813" w:rsidP="00C33813">
      <w:pPr>
        <w:numPr>
          <w:ilvl w:val="0"/>
          <w:numId w:val="15"/>
        </w:numPr>
        <w:contextualSpacing/>
        <w:rPr>
          <w:rFonts w:ascii="Times New Roman" w:hAnsi="Times New Roman" w:cs="Times New Roman"/>
          <w:sz w:val="24"/>
          <w:szCs w:val="24"/>
        </w:rPr>
      </w:pPr>
      <w:r w:rsidRPr="00C33813">
        <w:rPr>
          <w:rFonts w:ascii="Times New Roman" w:hAnsi="Times New Roman" w:cs="Times New Roman"/>
          <w:sz w:val="24"/>
          <w:szCs w:val="24"/>
        </w:rPr>
        <w:t xml:space="preserve">If the dwelling is vacant, the landlord must disclose to any prospective tenants in writing at or before the start of tenancy of a mortgage default, notice of mortgage acceleration or notice of foreclosure sale relating to the dwelling unit.  </w:t>
      </w:r>
    </w:p>
    <w:p w14:paraId="567173F7" w14:textId="77777777" w:rsidR="00C33813" w:rsidRPr="00C33813" w:rsidRDefault="00C33813" w:rsidP="00C33813">
      <w:pPr>
        <w:numPr>
          <w:ilvl w:val="0"/>
          <w:numId w:val="15"/>
        </w:numPr>
        <w:contextualSpacing/>
        <w:rPr>
          <w:rFonts w:ascii="Times New Roman" w:hAnsi="Times New Roman" w:cs="Times New Roman"/>
          <w:sz w:val="24"/>
          <w:szCs w:val="24"/>
        </w:rPr>
      </w:pPr>
      <w:r w:rsidRPr="00C33813">
        <w:rPr>
          <w:rFonts w:ascii="Times New Roman" w:hAnsi="Times New Roman" w:cs="Times New Roman"/>
          <w:sz w:val="24"/>
          <w:szCs w:val="24"/>
        </w:rPr>
        <w:t>The landlord is not required to notify tenant if the managing agent does not receive written notice from the mortgage lender or if the tenant provides a copy of written notice from the lender to the landlord (such as if the notice comes to the rental property and the tenant gives the notice to the landlord.)</w:t>
      </w:r>
    </w:p>
    <w:p w14:paraId="597AB2CE" w14:textId="77777777" w:rsidR="00C33813" w:rsidRPr="00C33813" w:rsidRDefault="00C33813" w:rsidP="00C33813">
      <w:pPr>
        <w:ind w:left="720"/>
        <w:contextualSpacing/>
        <w:rPr>
          <w:rFonts w:ascii="Times New Roman" w:hAnsi="Times New Roman" w:cs="Times New Roman"/>
          <w:sz w:val="24"/>
          <w:szCs w:val="24"/>
        </w:rPr>
      </w:pPr>
    </w:p>
    <w:p w14:paraId="532A6E23"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NOTE: A tenant who </w:t>
      </w:r>
      <w:proofErr w:type="gramStart"/>
      <w:r w:rsidRPr="00C33813">
        <w:rPr>
          <w:rFonts w:ascii="Times New Roman" w:hAnsi="Times New Roman" w:cs="Times New Roman"/>
          <w:sz w:val="24"/>
          <w:szCs w:val="24"/>
        </w:rPr>
        <w:t>entered into</w:t>
      </w:r>
      <w:proofErr w:type="gramEnd"/>
      <w:r w:rsidRPr="00C33813">
        <w:rPr>
          <w:rFonts w:ascii="Times New Roman" w:hAnsi="Times New Roman" w:cs="Times New Roman"/>
          <w:sz w:val="24"/>
          <w:szCs w:val="24"/>
        </w:rPr>
        <w:t xml:space="preserve"> a lease before a notice of foreclosure may remain in the foreclosed property until the end of the lease unless the property is purchased by a bona fide purchaser who will reside in the property as their primary residence.  In which case, the tenant must receive 90-day notice before being forced to vacate. </w:t>
      </w:r>
    </w:p>
    <w:p w14:paraId="1DD024BC" w14:textId="77777777" w:rsidR="00C33813" w:rsidRPr="00C33813" w:rsidRDefault="00C33813" w:rsidP="00C33813">
      <w:pPr>
        <w:contextualSpacing/>
        <w:rPr>
          <w:rFonts w:ascii="Times New Roman" w:hAnsi="Times New Roman" w:cs="Times New Roman"/>
          <w:sz w:val="24"/>
          <w:szCs w:val="24"/>
        </w:rPr>
      </w:pPr>
    </w:p>
    <w:p w14:paraId="551E08FA" w14:textId="77777777" w:rsidR="00C33813" w:rsidRPr="00C33813" w:rsidRDefault="00C33813" w:rsidP="00C33813">
      <w:pPr>
        <w:contextualSpacing/>
        <w:rPr>
          <w:rFonts w:ascii="Times New Roman" w:hAnsi="Times New Roman" w:cs="Times New Roman"/>
          <w:b/>
          <w:sz w:val="34"/>
          <w:szCs w:val="34"/>
          <w:u w:val="single"/>
        </w:rPr>
      </w:pPr>
      <w:r w:rsidRPr="00C33813">
        <w:rPr>
          <w:rFonts w:ascii="Times New Roman" w:hAnsi="Times New Roman" w:cs="Times New Roman"/>
          <w:b/>
          <w:sz w:val="34"/>
          <w:szCs w:val="34"/>
          <w:u w:val="single"/>
        </w:rPr>
        <w:t>III. DURING THE RENTAL AGREEMENT</w:t>
      </w:r>
    </w:p>
    <w:p w14:paraId="7C4B4000" w14:textId="77777777" w:rsidR="00C33813" w:rsidRPr="00C33813" w:rsidRDefault="00C33813" w:rsidP="00C33813">
      <w:pPr>
        <w:ind w:left="360"/>
        <w:contextualSpacing/>
        <w:rPr>
          <w:rFonts w:ascii="Times New Roman" w:hAnsi="Times New Roman" w:cs="Times New Roman"/>
          <w:sz w:val="24"/>
          <w:szCs w:val="24"/>
        </w:rPr>
      </w:pPr>
    </w:p>
    <w:p w14:paraId="6DE33064"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Landlords and tenants both have specific rights and responsibilities during the lease.  It is important to know these rights and responsibilities.  Otherwise, both landlords and tenants may unknowingly violate the law. </w:t>
      </w:r>
    </w:p>
    <w:p w14:paraId="3FC457DA" w14:textId="77777777" w:rsidR="00C33813" w:rsidRPr="00C33813" w:rsidRDefault="00C33813" w:rsidP="00C33813">
      <w:pPr>
        <w:ind w:firstLine="720"/>
        <w:contextualSpacing/>
        <w:rPr>
          <w:rFonts w:ascii="Times New Roman" w:hAnsi="Times New Roman" w:cs="Times New Roman"/>
          <w:sz w:val="24"/>
          <w:szCs w:val="24"/>
        </w:rPr>
      </w:pPr>
    </w:p>
    <w:p w14:paraId="6A6B12D8" w14:textId="77777777" w:rsidR="00C33813" w:rsidRPr="00C33813" w:rsidRDefault="00C33813" w:rsidP="00C33813">
      <w:pPr>
        <w:contextualSpacing/>
        <w:rPr>
          <w:rFonts w:ascii="Times New Roman" w:hAnsi="Times New Roman" w:cs="Times New Roman"/>
          <w:b/>
          <w:sz w:val="28"/>
          <w:szCs w:val="28"/>
          <w:u w:val="single"/>
        </w:rPr>
      </w:pPr>
      <w:r w:rsidRPr="00C33813">
        <w:rPr>
          <w:rFonts w:ascii="Times New Roman" w:hAnsi="Times New Roman" w:cs="Times New Roman"/>
          <w:b/>
          <w:sz w:val="28"/>
          <w:szCs w:val="28"/>
        </w:rPr>
        <w:t>A.</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TENANT’S RESPONSIBILITIES</w:t>
      </w:r>
    </w:p>
    <w:p w14:paraId="28BEE1B4" w14:textId="77777777" w:rsidR="00C33813" w:rsidRPr="00C33813" w:rsidRDefault="00C33813" w:rsidP="00C33813">
      <w:pPr>
        <w:contextualSpacing/>
        <w:rPr>
          <w:rFonts w:ascii="Times New Roman" w:hAnsi="Times New Roman" w:cs="Times New Roman"/>
          <w:b/>
          <w:sz w:val="24"/>
          <w:szCs w:val="24"/>
          <w:u w:val="single"/>
        </w:rPr>
      </w:pPr>
    </w:p>
    <w:p w14:paraId="3DE58C2F" w14:textId="77777777" w:rsidR="00C33813" w:rsidRPr="00C33813" w:rsidRDefault="00C33813" w:rsidP="00C33813">
      <w:pPr>
        <w:contextualSpacing/>
        <w:rPr>
          <w:rFonts w:ascii="Times New Roman" w:hAnsi="Times New Roman" w:cs="Times New Roman"/>
          <w:sz w:val="24"/>
          <w:szCs w:val="24"/>
          <w:u w:val="single"/>
        </w:rPr>
      </w:pPr>
      <w:r w:rsidRPr="00C33813">
        <w:rPr>
          <w:rFonts w:ascii="Times New Roman" w:hAnsi="Times New Roman" w:cs="Times New Roman"/>
          <w:sz w:val="24"/>
          <w:szCs w:val="24"/>
        </w:rPr>
        <w:t>1.</w:t>
      </w:r>
      <w:r w:rsidRPr="00C33813">
        <w:rPr>
          <w:rFonts w:ascii="Times New Roman" w:hAnsi="Times New Roman" w:cs="Times New Roman"/>
          <w:sz w:val="24"/>
          <w:szCs w:val="24"/>
        </w:rPr>
        <w:tab/>
      </w:r>
      <w:r w:rsidRPr="00C33813">
        <w:rPr>
          <w:rFonts w:ascii="Times New Roman" w:hAnsi="Times New Roman" w:cs="Times New Roman"/>
          <w:sz w:val="24"/>
          <w:szCs w:val="24"/>
          <w:u w:val="single"/>
        </w:rPr>
        <w:t>PAYMENT OF RENT</w:t>
      </w:r>
    </w:p>
    <w:p w14:paraId="2A3FC017" w14:textId="77777777" w:rsidR="00C33813" w:rsidRPr="00C33813" w:rsidRDefault="00C33813" w:rsidP="00C33813">
      <w:pPr>
        <w:contextualSpacing/>
        <w:rPr>
          <w:rFonts w:ascii="Times New Roman" w:hAnsi="Times New Roman" w:cs="Times New Roman"/>
          <w:sz w:val="24"/>
          <w:szCs w:val="24"/>
          <w:u w:val="single"/>
        </w:rPr>
      </w:pPr>
    </w:p>
    <w:p w14:paraId="6AB9041A"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Rent must be paid at the time and place designated by the landlord, and in the form requested (cash, check, money order).</w:t>
      </w:r>
    </w:p>
    <w:p w14:paraId="56DF39CD" w14:textId="77777777" w:rsidR="00C33813" w:rsidRPr="00C33813" w:rsidRDefault="00C33813" w:rsidP="00C33813">
      <w:pPr>
        <w:contextualSpacing/>
        <w:rPr>
          <w:rFonts w:ascii="Times New Roman" w:hAnsi="Times New Roman" w:cs="Times New Roman"/>
          <w:sz w:val="24"/>
          <w:szCs w:val="24"/>
        </w:rPr>
      </w:pPr>
    </w:p>
    <w:p w14:paraId="4CB95DF1"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Effective July 1, 2014, landlords may require that tenants pay the government or service fees for energy sub-metering if the technology is included in the home and if the lease allows for these payments.  They are non-refundable and count as rent.  Late charges for failure to make a timely payment for sub-metering may not exceed $5. </w:t>
      </w:r>
    </w:p>
    <w:p w14:paraId="7E55B2AD" w14:textId="77777777" w:rsidR="00C33813" w:rsidRPr="00C33813" w:rsidRDefault="00C33813" w:rsidP="00C33813">
      <w:pPr>
        <w:contextualSpacing/>
        <w:rPr>
          <w:rFonts w:ascii="Times New Roman" w:hAnsi="Times New Roman" w:cs="Times New Roman"/>
          <w:sz w:val="24"/>
          <w:szCs w:val="24"/>
        </w:rPr>
      </w:pPr>
    </w:p>
    <w:p w14:paraId="38B485AB"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Failure to pay rent when due, including repeated late payment of rent, or the voluntary withholding of rent (for whatever reason) may be a violation of the rental agreement.  This may cause the landlord to take the following protective measures allowed by law:</w:t>
      </w:r>
    </w:p>
    <w:p w14:paraId="0078BD7A" w14:textId="77777777" w:rsidR="00C33813" w:rsidRPr="00C33813" w:rsidRDefault="00C33813" w:rsidP="00C33813">
      <w:pPr>
        <w:ind w:left="720" w:hanging="360"/>
        <w:contextualSpacing/>
        <w:rPr>
          <w:rFonts w:ascii="Times New Roman" w:hAnsi="Times New Roman" w:cs="Times New Roman"/>
          <w:b/>
          <w:sz w:val="24"/>
          <w:szCs w:val="24"/>
        </w:rPr>
      </w:pPr>
    </w:p>
    <w:p w14:paraId="3309A852"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b/>
          <w:sz w:val="24"/>
          <w:szCs w:val="24"/>
        </w:rPr>
        <w:t xml:space="preserve">a)   Five day pay-or-quit notice:  </w:t>
      </w:r>
      <w:r w:rsidRPr="00C33813">
        <w:rPr>
          <w:rFonts w:ascii="Times New Roman" w:hAnsi="Times New Roman" w:cs="Times New Roman"/>
          <w:sz w:val="24"/>
          <w:szCs w:val="24"/>
        </w:rPr>
        <w:t xml:space="preserve">The landlord may issue a notice giving the tenant 5 days to pay the rent in full or vacate the premises. </w:t>
      </w:r>
    </w:p>
    <w:p w14:paraId="148B11B5" w14:textId="77777777" w:rsidR="00C33813" w:rsidRPr="00C33813" w:rsidRDefault="00C33813" w:rsidP="00C33813">
      <w:pPr>
        <w:ind w:left="720" w:hanging="360"/>
        <w:contextualSpacing/>
        <w:rPr>
          <w:rFonts w:ascii="Times New Roman" w:hAnsi="Times New Roman" w:cs="Times New Roman"/>
          <w:sz w:val="24"/>
          <w:szCs w:val="24"/>
          <w:u w:val="single"/>
        </w:rPr>
      </w:pPr>
      <w:r w:rsidRPr="00C33813">
        <w:rPr>
          <w:rFonts w:ascii="Times New Roman" w:hAnsi="Times New Roman" w:cs="Times New Roman"/>
          <w:b/>
          <w:sz w:val="24"/>
          <w:szCs w:val="24"/>
        </w:rPr>
        <w:t>b)   Unlawful detainer warrant</w:t>
      </w:r>
      <w:r w:rsidRPr="00C33813">
        <w:rPr>
          <w:rFonts w:ascii="Times New Roman" w:hAnsi="Times New Roman" w:cs="Times New Roman"/>
          <w:sz w:val="24"/>
          <w:szCs w:val="24"/>
        </w:rPr>
        <w:t xml:space="preserve">:  If full payment of rent is not made within 5 days and the tenant fails to vacate, the landlord has the right to begin eviction proceedings against a tenant in the local general district court.  However, it does not relieve a tenant of his obligation to fulfill the terms of the rental agreement.  Landlords may ask the court to amend the amount of rent that they claim from their tenant but may not file additional unlawful detainer actions in order to update their claim. </w:t>
      </w:r>
    </w:p>
    <w:p w14:paraId="36330969"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b/>
          <w:sz w:val="24"/>
          <w:szCs w:val="24"/>
        </w:rPr>
        <w:lastRenderedPageBreak/>
        <w:t>c)   Eviction</w:t>
      </w:r>
      <w:r w:rsidRPr="00C33813">
        <w:rPr>
          <w:rFonts w:ascii="Times New Roman" w:hAnsi="Times New Roman" w:cs="Times New Roman"/>
          <w:sz w:val="24"/>
          <w:szCs w:val="24"/>
        </w:rPr>
        <w:t xml:space="preserve">:  The eviction will be dismissed if the tenant pays all rent that is owed (plus reasonable late charges and attorney fees, if any, and court costs) to the landlord or into the court no later than 48 hours before the sheriff executes the writ of possession.  See “The Eviction Process” on page 21 for more details. </w:t>
      </w:r>
    </w:p>
    <w:p w14:paraId="5EFCC943" w14:textId="77777777" w:rsidR="00C33813" w:rsidRPr="00C33813" w:rsidRDefault="00C33813" w:rsidP="00C33813">
      <w:pPr>
        <w:ind w:left="720" w:hanging="360"/>
        <w:contextualSpacing/>
        <w:rPr>
          <w:rFonts w:ascii="Times New Roman" w:hAnsi="Times New Roman" w:cs="Times New Roman"/>
          <w:sz w:val="24"/>
          <w:szCs w:val="24"/>
        </w:rPr>
      </w:pPr>
    </w:p>
    <w:p w14:paraId="22C1F5D8"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If the tenant disputes the amount of rent owed, they must appear on the return date to get a second court date for a hearing on the dispute.  If they do not appear, the court will enter a default judgment for the landlord.  If the court enters a judgment for possession in favor of the landlord at the first or second court date, the tenant has 10 days to appeal to Circuit Court and post an approved bond.  The amount required for a bond shall be the claimed outstanding rent, plus any late fees and relevant legal costs.  Otherwise, on the 11th day, the local sheriff can serve a writ of eviction to forcibly evict the tenant and his/her belongings.  If the tenant does not voluntarily move within 72 hours of being served the writ of eviction, the sheriff can return to forcibly evict the tenant and his property.  </w:t>
      </w:r>
    </w:p>
    <w:p w14:paraId="06012588" w14:textId="77777777" w:rsidR="00C33813" w:rsidRPr="00C33813" w:rsidRDefault="00C33813" w:rsidP="00C33813">
      <w:pPr>
        <w:contextualSpacing/>
        <w:rPr>
          <w:rFonts w:ascii="Times New Roman" w:hAnsi="Times New Roman" w:cs="Times New Roman"/>
          <w:sz w:val="24"/>
          <w:szCs w:val="24"/>
        </w:rPr>
      </w:pPr>
    </w:p>
    <w:p w14:paraId="75097F83"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After the court enters an order for possession, the landlord has 180 days to request a writ of eviction.  The landlord may cancel their writ and request another one if still within 180 days.  The sheriff must execute the writ of eviction within 30 days of the writ being issued by the court.  Otherwise, it is invalid and may not be used.</w:t>
      </w:r>
    </w:p>
    <w:p w14:paraId="086DABC5" w14:textId="77777777" w:rsidR="00C33813" w:rsidRPr="00C33813" w:rsidRDefault="00C33813" w:rsidP="00C33813">
      <w:pPr>
        <w:contextualSpacing/>
        <w:rPr>
          <w:rFonts w:ascii="Times New Roman" w:hAnsi="Times New Roman" w:cs="Times New Roman"/>
          <w:sz w:val="24"/>
          <w:szCs w:val="24"/>
        </w:rPr>
      </w:pPr>
    </w:p>
    <w:p w14:paraId="72635CAF"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 xml:space="preserve">Effective July 1, 2019, if a tenant does not pay owed rent and related fees by their first court date, they may still get their eviction dismissed if they pay the claimed amount to the landlord or the court no less than 48 hours before the date that the sheriff is scheduled to serve the writ of eviction.  </w:t>
      </w:r>
    </w:p>
    <w:p w14:paraId="68E7A7A6" w14:textId="77777777" w:rsidR="00C33813" w:rsidRPr="00C33813" w:rsidRDefault="00C33813" w:rsidP="00C33813">
      <w:pPr>
        <w:contextualSpacing/>
        <w:rPr>
          <w:rFonts w:ascii="Times New Roman" w:hAnsi="Times New Roman" w:cs="Times New Roman"/>
          <w:sz w:val="24"/>
          <w:szCs w:val="24"/>
        </w:rPr>
      </w:pPr>
    </w:p>
    <w:p w14:paraId="1A1771BC"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UNDER VIRGINIA LAW, A LANDLORD CANNOT FORCIBLY EVICT A TENANT ON HIS OWN.  THE LANDLORD MUST USE THE COURTS TO DO SO.  THUS, IT IS ILLEGAL FOR A LANDLORD TO LOCK OUT A TENANT OR TERMINATE THE TENANT’S UTILITIES ON THEIR OWN. </w:t>
      </w:r>
    </w:p>
    <w:p w14:paraId="1072F864" w14:textId="77777777" w:rsidR="00C33813" w:rsidRPr="00C33813" w:rsidRDefault="00C33813" w:rsidP="00C33813">
      <w:pPr>
        <w:contextualSpacing/>
        <w:rPr>
          <w:rFonts w:ascii="Times New Roman" w:hAnsi="Times New Roman" w:cs="Times New Roman"/>
          <w:sz w:val="24"/>
          <w:szCs w:val="24"/>
        </w:rPr>
      </w:pPr>
    </w:p>
    <w:p w14:paraId="25AFC58F"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The estimated length of time from the 5 day pay-or-quit notice to actual forced eviction of the tenant is about </w:t>
      </w:r>
      <w:sdt>
        <w:sdtPr>
          <w:rPr>
            <w:rFonts w:ascii="Times New Roman" w:eastAsia="Calibri" w:hAnsi="Times New Roman" w:cs="Times New Roman"/>
          </w:rPr>
          <w:tag w:val="goog_rdk_0"/>
          <w:id w:val="1872025483"/>
        </w:sdtPr>
        <w:sdtContent/>
      </w:sdt>
      <w:r w:rsidRPr="00C33813">
        <w:rPr>
          <w:rFonts w:ascii="Times New Roman" w:hAnsi="Times New Roman" w:cs="Times New Roman"/>
          <w:sz w:val="24"/>
          <w:szCs w:val="24"/>
        </w:rPr>
        <w:t>30 days without a hearing. An extra 2-4 weeks are required with a hearing.</w:t>
      </w:r>
    </w:p>
    <w:p w14:paraId="633ABF63" w14:textId="77777777" w:rsidR="00C33813" w:rsidRPr="00C33813" w:rsidRDefault="00C33813" w:rsidP="00C33813">
      <w:pPr>
        <w:contextualSpacing/>
        <w:rPr>
          <w:rFonts w:ascii="Times New Roman" w:hAnsi="Times New Roman" w:cs="Times New Roman"/>
          <w:sz w:val="24"/>
          <w:szCs w:val="24"/>
        </w:rPr>
      </w:pPr>
    </w:p>
    <w:p w14:paraId="5FCD1AE5"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 xml:space="preserve">Charges for late rent: </w:t>
      </w:r>
      <w:r w:rsidRPr="00C33813">
        <w:rPr>
          <w:rFonts w:ascii="Times New Roman" w:hAnsi="Times New Roman" w:cs="Times New Roman"/>
          <w:sz w:val="24"/>
          <w:szCs w:val="24"/>
        </w:rPr>
        <w:t xml:space="preserve"> Effective April 22, 2020, a landlord may charge a late fee of no more than 10% of the periodic (monthly or weekly) rent, or 10% of the remaining balance due and owed, whichever is smaller, and only if the late fee is provided for in the written lease agreement.  If the late fee is not in the written lease a landlord may not enforce one. </w:t>
      </w:r>
    </w:p>
    <w:p w14:paraId="5A8DAC8A" w14:textId="77777777" w:rsidR="00C33813" w:rsidRPr="00C33813" w:rsidRDefault="00C33813" w:rsidP="00C33813">
      <w:pPr>
        <w:contextualSpacing/>
        <w:rPr>
          <w:rFonts w:ascii="Times New Roman" w:hAnsi="Times New Roman" w:cs="Times New Roman"/>
          <w:sz w:val="24"/>
          <w:szCs w:val="24"/>
        </w:rPr>
      </w:pPr>
    </w:p>
    <w:p w14:paraId="082112D0"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Rent Check Drawn on Insufficient Funds:</w:t>
      </w:r>
      <w:r w:rsidRPr="00C33813">
        <w:rPr>
          <w:rFonts w:ascii="Times New Roman" w:hAnsi="Times New Roman" w:cs="Times New Roman"/>
          <w:sz w:val="24"/>
          <w:szCs w:val="24"/>
        </w:rPr>
        <w:t xml:space="preserve">  If a landlord receives, as a rent payment, a check or electronic funds transfer taken from an account without enough money to cover the value of the check or electronic transfer, OR if a stop-payment order has been placed in bad-faith by the tenant, written notice may be given to the tenant requiring payment within 5 days by cash, cashier’s check, certified check, or completed electronic funds transfer.  If such payment is not received, the landlord may take action to evict the tenant just like he can when a tenant fails to pay rent.  A landlord may also charge a bad check fee not to exceed $50.00. </w:t>
      </w:r>
    </w:p>
    <w:p w14:paraId="77DB5F85" w14:textId="77777777" w:rsidR="00C33813" w:rsidRPr="00C33813" w:rsidRDefault="00C33813" w:rsidP="00C33813">
      <w:pPr>
        <w:contextualSpacing/>
        <w:rPr>
          <w:rFonts w:ascii="Times New Roman" w:hAnsi="Times New Roman" w:cs="Times New Roman"/>
          <w:sz w:val="24"/>
          <w:szCs w:val="24"/>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5"/>
      </w:tblGrid>
      <w:tr w:rsidR="00C33813" w:rsidRPr="00C33813" w14:paraId="31A18BEB" w14:textId="77777777" w:rsidTr="00F00E59">
        <w:tc>
          <w:tcPr>
            <w:tcW w:w="10705" w:type="dxa"/>
          </w:tcPr>
          <w:p w14:paraId="35EC66BB"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 xml:space="preserve">Eviction Diversion Pilot Program:  </w:t>
            </w:r>
            <w:r w:rsidRPr="00C33813">
              <w:rPr>
                <w:rFonts w:ascii="Times New Roman" w:hAnsi="Times New Roman" w:cs="Times New Roman"/>
                <w:sz w:val="24"/>
                <w:szCs w:val="24"/>
              </w:rPr>
              <w:t xml:space="preserve">Tenants subject to unlawful detainer cases in the cities of </w:t>
            </w:r>
            <w:r w:rsidRPr="00C33813">
              <w:rPr>
                <w:rFonts w:ascii="Times New Roman" w:hAnsi="Times New Roman" w:cs="Times New Roman"/>
                <w:b/>
                <w:sz w:val="24"/>
                <w:szCs w:val="24"/>
              </w:rPr>
              <w:t>Danville, Hampton, Petersburg, and Richmond</w:t>
            </w:r>
            <w:r w:rsidRPr="00C33813">
              <w:rPr>
                <w:rFonts w:ascii="Times New Roman" w:hAnsi="Times New Roman" w:cs="Times New Roman"/>
                <w:sz w:val="24"/>
                <w:szCs w:val="24"/>
              </w:rPr>
              <w:t xml:space="preserve"> may enter a court-monitored payment plan in order to pay their rent.  Tenants must appear at the first docket call of their case and request entry to the Program and must also testify that they are employed / are able to make payments in addition to explaining why they were unable to make rent.</w:t>
            </w:r>
          </w:p>
          <w:p w14:paraId="492DDFB0"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Several restrictions apply to tenants who wish to enter the Program.  Tenants may not:</w:t>
            </w:r>
          </w:p>
          <w:p w14:paraId="7FEB2EE9" w14:textId="77777777" w:rsidR="00C33813" w:rsidRPr="00C33813" w:rsidRDefault="00C33813" w:rsidP="00C33813">
            <w:pPr>
              <w:contextualSpacing/>
              <w:rPr>
                <w:rFonts w:ascii="Times New Roman" w:hAnsi="Times New Roman" w:cs="Times New Roman"/>
                <w:sz w:val="24"/>
                <w:szCs w:val="24"/>
              </w:rPr>
            </w:pPr>
          </w:p>
          <w:p w14:paraId="7C73A7E3" w14:textId="77777777" w:rsidR="00C33813" w:rsidRPr="00C33813" w:rsidRDefault="00C33813" w:rsidP="00C33813">
            <w:pPr>
              <w:numPr>
                <w:ilvl w:val="0"/>
                <w:numId w:val="19"/>
              </w:numPr>
              <w:contextualSpacing/>
              <w:rPr>
                <w:rFonts w:ascii="Times New Roman" w:hAnsi="Times New Roman" w:cs="Times New Roman"/>
                <w:sz w:val="24"/>
                <w:szCs w:val="24"/>
              </w:rPr>
            </w:pPr>
            <w:r w:rsidRPr="00C33813">
              <w:rPr>
                <w:rFonts w:ascii="Times New Roman" w:hAnsi="Times New Roman" w:cs="Times New Roman"/>
                <w:sz w:val="24"/>
                <w:szCs w:val="24"/>
              </w:rPr>
              <w:lastRenderedPageBreak/>
              <w:t>Within the last 12 months, have been late on rent more than twice in 6 months or three times in 12 months,</w:t>
            </w:r>
          </w:p>
          <w:p w14:paraId="7BFCAA6B" w14:textId="77777777" w:rsidR="00C33813" w:rsidRPr="00C33813" w:rsidRDefault="00C33813" w:rsidP="00C33813">
            <w:pPr>
              <w:numPr>
                <w:ilvl w:val="0"/>
                <w:numId w:val="19"/>
              </w:numPr>
              <w:contextualSpacing/>
              <w:rPr>
                <w:rFonts w:ascii="Times New Roman" w:hAnsi="Times New Roman" w:cs="Times New Roman"/>
                <w:sz w:val="24"/>
                <w:szCs w:val="24"/>
              </w:rPr>
            </w:pPr>
            <w:r w:rsidRPr="00C33813">
              <w:rPr>
                <w:rFonts w:ascii="Times New Roman" w:hAnsi="Times New Roman" w:cs="Times New Roman"/>
                <w:sz w:val="24"/>
                <w:szCs w:val="24"/>
              </w:rPr>
              <w:t>Have participated in an eviction diversion program within the last 12 months,</w:t>
            </w:r>
          </w:p>
          <w:p w14:paraId="2722CDEC" w14:textId="77777777" w:rsidR="00C33813" w:rsidRPr="00C33813" w:rsidRDefault="00C33813" w:rsidP="00C33813">
            <w:pPr>
              <w:numPr>
                <w:ilvl w:val="0"/>
                <w:numId w:val="19"/>
              </w:numPr>
              <w:contextualSpacing/>
              <w:rPr>
                <w:rFonts w:ascii="Times New Roman" w:hAnsi="Times New Roman" w:cs="Times New Roman"/>
                <w:sz w:val="24"/>
                <w:szCs w:val="24"/>
              </w:rPr>
            </w:pPr>
            <w:r w:rsidRPr="00C33813">
              <w:rPr>
                <w:rFonts w:ascii="Times New Roman" w:hAnsi="Times New Roman" w:cs="Times New Roman"/>
                <w:sz w:val="24"/>
                <w:szCs w:val="24"/>
              </w:rPr>
              <w:t>Have exercised their right of redemption within the last six months, or at any point before July 1, 2020.</w:t>
            </w:r>
          </w:p>
          <w:p w14:paraId="7D42A4BB"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Tenants are required to pay 25 percent of their landlord’s requested amount up-front.  Over the next three months, they must then pay 25 percent of the amount by the fifth day of each month.</w:t>
            </w:r>
          </w:p>
          <w:p w14:paraId="00B69D83" w14:textId="77777777" w:rsidR="00C33813" w:rsidRPr="00C33813" w:rsidRDefault="00C33813" w:rsidP="00C33813">
            <w:pPr>
              <w:contextualSpacing/>
              <w:rPr>
                <w:rFonts w:ascii="Times New Roman" w:hAnsi="Times New Roman" w:cs="Times New Roman"/>
                <w:sz w:val="24"/>
                <w:szCs w:val="24"/>
              </w:rPr>
            </w:pPr>
          </w:p>
          <w:p w14:paraId="78C55C90"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Landlords should give written notice to the court clerk and to the tenant if the tenant misses a payment under the plan.  The tenant will then have 10 days to file an affidavit stating that the rent has </w:t>
            </w:r>
            <w:proofErr w:type="gramStart"/>
            <w:r w:rsidRPr="00C33813">
              <w:rPr>
                <w:rFonts w:ascii="Times New Roman" w:hAnsi="Times New Roman" w:cs="Times New Roman"/>
                <w:sz w:val="24"/>
                <w:szCs w:val="24"/>
              </w:rPr>
              <w:t>actually been</w:t>
            </w:r>
            <w:proofErr w:type="gramEnd"/>
            <w:r w:rsidRPr="00C33813">
              <w:rPr>
                <w:rFonts w:ascii="Times New Roman" w:hAnsi="Times New Roman" w:cs="Times New Roman"/>
                <w:sz w:val="24"/>
                <w:szCs w:val="24"/>
              </w:rPr>
              <w:t xml:space="preserve"> paid.  Failure to make a payment under the program may lead to accelerated eviction proceedings and further legal judgments.</w:t>
            </w:r>
          </w:p>
          <w:p w14:paraId="467D066F" w14:textId="77777777" w:rsidR="00C33813" w:rsidRPr="00C33813" w:rsidRDefault="00C33813" w:rsidP="00C33813">
            <w:pPr>
              <w:contextualSpacing/>
              <w:rPr>
                <w:rFonts w:ascii="Times New Roman" w:hAnsi="Times New Roman" w:cs="Times New Roman"/>
                <w:sz w:val="24"/>
                <w:szCs w:val="24"/>
              </w:rPr>
            </w:pPr>
          </w:p>
          <w:p w14:paraId="456CBAF2"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Landlords are not prohibited from filing additional unlawful detainer actions for non-rent violations (e.g., disturbing other tenants).  Landlords and tenants may also enter payment agreements outside of the Program.</w:t>
            </w:r>
          </w:p>
          <w:p w14:paraId="774CC1F5" w14:textId="77777777" w:rsidR="00C33813" w:rsidRPr="00C33813" w:rsidRDefault="00C33813" w:rsidP="00C33813">
            <w:pPr>
              <w:contextualSpacing/>
              <w:rPr>
                <w:rFonts w:ascii="Times New Roman" w:hAnsi="Times New Roman" w:cs="Times New Roman"/>
                <w:sz w:val="24"/>
                <w:szCs w:val="24"/>
              </w:rPr>
            </w:pPr>
          </w:p>
          <w:p w14:paraId="56B9D15C"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The Eviction Diversion Pilot Program goes into effect on July 1, 2020 and will expire on July 1, 2023.</w:t>
            </w:r>
          </w:p>
        </w:tc>
      </w:tr>
    </w:tbl>
    <w:p w14:paraId="1D817384" w14:textId="77777777" w:rsidR="00C33813" w:rsidRPr="00C33813" w:rsidRDefault="00C33813" w:rsidP="00C33813">
      <w:pPr>
        <w:contextualSpacing/>
        <w:rPr>
          <w:rFonts w:ascii="Times New Roman" w:hAnsi="Times New Roman" w:cs="Times New Roman"/>
          <w:sz w:val="24"/>
          <w:szCs w:val="24"/>
        </w:rPr>
      </w:pPr>
    </w:p>
    <w:p w14:paraId="0A394AD3" w14:textId="77777777" w:rsidR="00C33813" w:rsidRPr="00C33813" w:rsidRDefault="00C33813" w:rsidP="00C33813">
      <w:pPr>
        <w:contextualSpacing/>
        <w:rPr>
          <w:rFonts w:ascii="Times New Roman" w:hAnsi="Times New Roman" w:cs="Times New Roman"/>
          <w:sz w:val="24"/>
          <w:szCs w:val="24"/>
          <w:u w:val="single"/>
        </w:rPr>
      </w:pPr>
      <w:r w:rsidRPr="00C33813">
        <w:rPr>
          <w:rFonts w:ascii="Times New Roman" w:hAnsi="Times New Roman" w:cs="Times New Roman"/>
          <w:sz w:val="24"/>
          <w:szCs w:val="24"/>
        </w:rPr>
        <w:t>2.</w:t>
      </w:r>
      <w:r w:rsidRPr="00C33813">
        <w:rPr>
          <w:rFonts w:ascii="Times New Roman" w:hAnsi="Times New Roman" w:cs="Times New Roman"/>
          <w:sz w:val="24"/>
          <w:szCs w:val="24"/>
        </w:rPr>
        <w:tab/>
      </w:r>
      <w:r w:rsidRPr="00C33813">
        <w:rPr>
          <w:rFonts w:ascii="Times New Roman" w:hAnsi="Times New Roman" w:cs="Times New Roman"/>
          <w:sz w:val="24"/>
          <w:szCs w:val="24"/>
          <w:u w:val="single"/>
        </w:rPr>
        <w:t>MAINTAINING A CLEAN AND SAFE DWELLING</w:t>
      </w:r>
    </w:p>
    <w:p w14:paraId="52F83926" w14:textId="77777777" w:rsidR="00C33813" w:rsidRPr="00C33813" w:rsidRDefault="00C33813" w:rsidP="00C33813">
      <w:pPr>
        <w:contextualSpacing/>
        <w:rPr>
          <w:rFonts w:ascii="Times New Roman" w:hAnsi="Times New Roman" w:cs="Times New Roman"/>
          <w:sz w:val="24"/>
          <w:szCs w:val="24"/>
        </w:rPr>
      </w:pPr>
    </w:p>
    <w:p w14:paraId="17B53F00"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A tenant has the obligation to maintain a clean and safe dwelling.</w:t>
      </w:r>
      <w:r w:rsidRPr="00C33813">
        <w:rPr>
          <w:rFonts w:ascii="Times New Roman" w:hAnsi="Times New Roman" w:cs="Times New Roman"/>
          <w:sz w:val="24"/>
          <w:szCs w:val="24"/>
        </w:rPr>
        <w:t xml:space="preserve">  Tenants must:</w:t>
      </w:r>
    </w:p>
    <w:p w14:paraId="1F3E8E76" w14:textId="77777777" w:rsidR="00C33813" w:rsidRPr="00C33813" w:rsidRDefault="00C33813" w:rsidP="00C33813">
      <w:pPr>
        <w:contextualSpacing/>
        <w:rPr>
          <w:rFonts w:ascii="Times New Roman" w:hAnsi="Times New Roman" w:cs="Times New Roman"/>
          <w:sz w:val="24"/>
          <w:szCs w:val="24"/>
        </w:rPr>
      </w:pPr>
    </w:p>
    <w:p w14:paraId="3DEC05D5"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 xml:space="preserve">1)  Conduct themselves and require their visitors to conduct themselves in a manner that </w:t>
      </w:r>
      <w:proofErr w:type="gramStart"/>
      <w:r w:rsidRPr="00C33813">
        <w:rPr>
          <w:rFonts w:ascii="Times New Roman" w:hAnsi="Times New Roman" w:cs="Times New Roman"/>
          <w:sz w:val="24"/>
          <w:szCs w:val="24"/>
        </w:rPr>
        <w:t>doesn’t</w:t>
      </w:r>
      <w:proofErr w:type="gramEnd"/>
      <w:r w:rsidRPr="00C33813">
        <w:rPr>
          <w:rFonts w:ascii="Times New Roman" w:hAnsi="Times New Roman" w:cs="Times New Roman"/>
          <w:sz w:val="24"/>
          <w:szCs w:val="24"/>
        </w:rPr>
        <w:t xml:space="preserve"> violate the peace and enjoyment of the neighbors;</w:t>
      </w:r>
    </w:p>
    <w:p w14:paraId="22A8825D"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2)  Not deliberately destroy or damage any part of the dwelling;</w:t>
      </w:r>
    </w:p>
    <w:p w14:paraId="359DF64A"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3)  Abide by all reasonable and lawful rules and regulations of the lease;</w:t>
      </w:r>
    </w:p>
    <w:p w14:paraId="07FE39D2"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4)  Use all utilities, facilities, and appliances in a reasonable manner;</w:t>
      </w:r>
    </w:p>
    <w:p w14:paraId="3EFCE4F6"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5)  Keep all fixtures as clean as their conditions permit;</w:t>
      </w:r>
    </w:p>
    <w:p w14:paraId="06E889A3"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 xml:space="preserve">6)  Regularly remove all garbage and waste, and dispose of it in appropriate facilities; </w:t>
      </w:r>
    </w:p>
    <w:p w14:paraId="21F4E4A5"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7)  Keep their house or apartment in a clean and safe condition;</w:t>
      </w:r>
    </w:p>
    <w:p w14:paraId="4AF44AC8"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8)  Comply with all applicable housing and fire codes;</w:t>
      </w:r>
    </w:p>
    <w:p w14:paraId="18E5C761"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 xml:space="preserve">9)  Not remove or tamper with a working smoke alarm—or carbon monoxide alarm installed by the landlord </w:t>
      </w:r>
      <w:proofErr w:type="gramStart"/>
      <w:r w:rsidRPr="00C33813">
        <w:rPr>
          <w:rFonts w:ascii="Times New Roman" w:hAnsi="Times New Roman" w:cs="Times New Roman"/>
          <w:sz w:val="24"/>
          <w:szCs w:val="24"/>
        </w:rPr>
        <w:t>so as to</w:t>
      </w:r>
      <w:proofErr w:type="gramEnd"/>
      <w:r w:rsidRPr="00C33813">
        <w:rPr>
          <w:rFonts w:ascii="Times New Roman" w:hAnsi="Times New Roman" w:cs="Times New Roman"/>
          <w:sz w:val="24"/>
          <w:szCs w:val="24"/>
        </w:rPr>
        <w:t xml:space="preserve"> make it not work (including removing working batteries) and maintain all smoke alarms;</w:t>
      </w:r>
    </w:p>
    <w:p w14:paraId="421E9D38"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10) Maintain the carbon monoxide alarm in accordance with the uniform set of standards for maintenance of carbon monoxide alarms established in the Uniform Statewide Building Code;</w:t>
      </w:r>
    </w:p>
    <w:p w14:paraId="2B82440A"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11) Keep their house or apartment free from insects and pests and promptly notify the landlord of any insects or pests; and</w:t>
      </w:r>
    </w:p>
    <w:p w14:paraId="3F78ED2E"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12) Refrain from painting, disturbing paint, or making alterations to dwellings containing landlord-disclosed lead-based paint without prior written consent from the landlord if the rental agreement requires such consent;</w:t>
      </w:r>
    </w:p>
    <w:p w14:paraId="1D2FC45F"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13) Refrain from removing any timber from landlord’s property without landlord's permission;</w:t>
      </w:r>
    </w:p>
    <w:p w14:paraId="4C8D2F00"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14) Use care to prevent pets from causing personal injury in the dwelling.</w:t>
      </w:r>
    </w:p>
    <w:p w14:paraId="5F50FF92"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 xml:space="preserve">  </w:t>
      </w:r>
    </w:p>
    <w:p w14:paraId="41696572"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 local law enforcement officer may issue a summons or a ticket for violations of the Uniform Statewide Building Code to the lessor (tenant) or sub lessor (another tenant occupying the dwelling in place of the original tenant for a period of the lease) so long as a copy of the notice is served on the owner of the building/property as well.</w:t>
      </w:r>
    </w:p>
    <w:p w14:paraId="0365A55A" w14:textId="77777777" w:rsidR="00C33813" w:rsidRPr="00C33813" w:rsidRDefault="00C33813" w:rsidP="00C33813">
      <w:pPr>
        <w:contextualSpacing/>
        <w:rPr>
          <w:rFonts w:ascii="Times New Roman" w:hAnsi="Times New Roman" w:cs="Times New Roman"/>
          <w:sz w:val="24"/>
          <w:szCs w:val="24"/>
        </w:rPr>
      </w:pPr>
    </w:p>
    <w:p w14:paraId="6D85267D" w14:textId="77777777"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What can a landlord do if a tenant violates any of the above obligations?</w:t>
      </w:r>
    </w:p>
    <w:p w14:paraId="28227D7A"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lastRenderedPageBreak/>
        <w:t xml:space="preserve">A landlord must notify a tenant in writing of a violation.  If the tenant violates one of the above obligations, the tenant no longer has the right to repair, replace or clean a damaged item in the dwelling.  Once the landlord notifies the tenant in writing of a violation the landlord may enter the dwelling and have the work done (or hire someone else to perform the work) and bill the tenant.  The bill will be due when the rent is due next. </w:t>
      </w:r>
    </w:p>
    <w:p w14:paraId="4E3472BB" w14:textId="77777777" w:rsidR="00C33813" w:rsidRPr="00C33813" w:rsidRDefault="00C33813" w:rsidP="00C33813">
      <w:pPr>
        <w:contextualSpacing/>
        <w:rPr>
          <w:rFonts w:ascii="Times New Roman" w:hAnsi="Times New Roman" w:cs="Times New Roman"/>
          <w:b/>
          <w:sz w:val="24"/>
          <w:szCs w:val="24"/>
          <w:u w:val="single"/>
        </w:rPr>
      </w:pPr>
    </w:p>
    <w:p w14:paraId="4D225FBA"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b/>
          <w:sz w:val="28"/>
          <w:szCs w:val="28"/>
        </w:rPr>
        <w:t>B.</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 xml:space="preserve">LANDLORD’S RESPONSIBILITIES </w:t>
      </w:r>
    </w:p>
    <w:p w14:paraId="3ABF3CB6" w14:textId="77777777" w:rsidR="00C33813" w:rsidRPr="00C33813" w:rsidRDefault="00C33813" w:rsidP="00C33813">
      <w:pPr>
        <w:ind w:firstLine="360"/>
        <w:contextualSpacing/>
        <w:rPr>
          <w:rFonts w:ascii="Times New Roman" w:hAnsi="Times New Roman" w:cs="Times New Roman"/>
          <w:sz w:val="24"/>
          <w:szCs w:val="24"/>
        </w:rPr>
      </w:pPr>
    </w:p>
    <w:p w14:paraId="5588D94C"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A landlord must make all repairs and do whatever is necessary to maintain a dwelling in fit and habitable condition.</w:t>
      </w:r>
      <w:r w:rsidRPr="00C33813">
        <w:rPr>
          <w:rFonts w:ascii="Times New Roman" w:hAnsi="Times New Roman" w:cs="Times New Roman"/>
          <w:sz w:val="24"/>
          <w:szCs w:val="24"/>
        </w:rPr>
        <w:t xml:space="preserve">  The landlord must: </w:t>
      </w:r>
    </w:p>
    <w:p w14:paraId="7E0527E0" w14:textId="77777777" w:rsidR="00C33813" w:rsidRPr="00C33813" w:rsidRDefault="00C33813" w:rsidP="00C33813">
      <w:pPr>
        <w:contextualSpacing/>
        <w:rPr>
          <w:rFonts w:ascii="Times New Roman" w:hAnsi="Times New Roman" w:cs="Times New Roman"/>
          <w:sz w:val="24"/>
          <w:szCs w:val="24"/>
        </w:rPr>
      </w:pPr>
    </w:p>
    <w:p w14:paraId="26D7B277"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 xml:space="preserve">1)   Supply </w:t>
      </w:r>
      <w:proofErr w:type="gramStart"/>
      <w:r w:rsidRPr="00C33813">
        <w:rPr>
          <w:rFonts w:ascii="Times New Roman" w:hAnsi="Times New Roman" w:cs="Times New Roman"/>
          <w:sz w:val="24"/>
          <w:szCs w:val="24"/>
        </w:rPr>
        <w:t>running water and reasonable amounts of hot water at all times</w:t>
      </w:r>
      <w:proofErr w:type="gramEnd"/>
      <w:r w:rsidRPr="00C33813">
        <w:rPr>
          <w:rFonts w:ascii="Times New Roman" w:hAnsi="Times New Roman" w:cs="Times New Roman"/>
          <w:sz w:val="24"/>
          <w:szCs w:val="24"/>
        </w:rPr>
        <w:t>, air conditioning (where installed) and reasonable heat in season.</w:t>
      </w:r>
    </w:p>
    <w:p w14:paraId="3BE63CE6"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2)   Maintain in good and safe working order all electrical, heating, plumbing, sanitation, ventilation, air conditioning, and other facilities (including those required by any state or local housing or health code) and appliances supplied, or required to be supplied, by the landlord.</w:t>
      </w:r>
    </w:p>
    <w:p w14:paraId="0ABB09D7"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3)</w:t>
      </w:r>
      <w:r w:rsidRPr="00C33813">
        <w:rPr>
          <w:rFonts w:ascii="Times New Roman" w:hAnsi="Times New Roman" w:cs="Times New Roman"/>
          <w:sz w:val="24"/>
          <w:szCs w:val="24"/>
        </w:rPr>
        <w:tab/>
        <w:t>Keep all common areas shared by two or more dwelling units of multifamily premises clean, in structurally safe condition, as well as provide and maintain appropriate waste receptacles in common areas.</w:t>
      </w:r>
    </w:p>
    <w:p w14:paraId="44753F1E"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4)  Provide and maintain in common areas appropriate receptacles for collection, storage, and removal of ashes, garbage, rubbish, and other waste within the expected range when two or more dwelling units dispose of trash there.</w:t>
      </w:r>
    </w:p>
    <w:p w14:paraId="61033CB6"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5)  Maintain premises to prevent the accumulation of moisture and the growth of mold.  Where there is visible evidence of mold, the landlord must promptly remediate the mold conditions and re-inspect the dwelling unit to confirm that there is no longer visible evidence of mold.</w:t>
      </w:r>
    </w:p>
    <w:p w14:paraId="543CF1A6"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6)  Comply with requirements of applicable building, housing, health, and fire codes.  (Landlords must also comply with local zoning ordinances limiting the number of occupants in a dwelling unit.)</w:t>
      </w:r>
    </w:p>
    <w:p w14:paraId="410F5DD9"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7) Maintain any carbon monoxide alarm that has been installed by the landlord in the dwelling unit.</w:t>
      </w:r>
    </w:p>
    <w:p w14:paraId="059020EE"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Note: Upon written request from tenant the landlord must install a carbon monoxide alarm within 90 days. The landlord may charge a fee to cover the costs.</w:t>
      </w:r>
    </w:p>
    <w:p w14:paraId="054C0ECD" w14:textId="77777777" w:rsidR="00C33813" w:rsidRPr="00C33813" w:rsidRDefault="00C33813" w:rsidP="00C33813">
      <w:pPr>
        <w:contextualSpacing/>
        <w:rPr>
          <w:rFonts w:ascii="Times New Roman" w:hAnsi="Times New Roman" w:cs="Times New Roman"/>
          <w:sz w:val="24"/>
          <w:szCs w:val="24"/>
        </w:rPr>
      </w:pPr>
    </w:p>
    <w:p w14:paraId="51E074C3"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A landlord may be liable for the tenant’s actual damages caused by the landlord’s failure to perform these responsibilities. </w:t>
      </w:r>
    </w:p>
    <w:p w14:paraId="2AEC2FB6" w14:textId="77777777" w:rsidR="00C33813" w:rsidRPr="00C33813" w:rsidRDefault="00C33813" w:rsidP="00C33813">
      <w:pPr>
        <w:contextualSpacing/>
        <w:rPr>
          <w:rFonts w:ascii="Times New Roman" w:hAnsi="Times New Roman" w:cs="Times New Roman"/>
          <w:sz w:val="24"/>
          <w:szCs w:val="24"/>
        </w:rPr>
      </w:pPr>
    </w:p>
    <w:p w14:paraId="41EF2EE9"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The landlord and tenant may agree in writing that the tenant perform some of the above specified duties and specified repairs, maintenance tasks, alterations, and remodeling, but only if the transaction is entered into in good faith, and not for the purpose of evading the obligations of the landlord, and if the agreement does not diminish or affect the obligation of the landlord to other tenants.</w:t>
      </w:r>
    </w:p>
    <w:p w14:paraId="0FE779AA" w14:textId="77777777" w:rsidR="00C33813" w:rsidRPr="00C33813" w:rsidRDefault="00C33813" w:rsidP="00C33813">
      <w:pPr>
        <w:contextualSpacing/>
        <w:rPr>
          <w:rFonts w:ascii="Times New Roman" w:hAnsi="Times New Roman" w:cs="Times New Roman"/>
          <w:sz w:val="24"/>
          <w:szCs w:val="24"/>
        </w:rPr>
      </w:pPr>
    </w:p>
    <w:p w14:paraId="3E331A24" w14:textId="77777777"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 xml:space="preserve">A tenant who is a victim of domestic violence and who has obtained a protective order excluding a co-tenant or other authorized occupant from the premises may request the landlord to install a new lock at the landlord’s expense.  </w:t>
      </w:r>
    </w:p>
    <w:p w14:paraId="497EB770" w14:textId="77777777" w:rsidR="00C33813" w:rsidRPr="00C33813" w:rsidRDefault="00C33813" w:rsidP="00C33813">
      <w:pPr>
        <w:contextualSpacing/>
        <w:rPr>
          <w:rFonts w:ascii="Times New Roman" w:hAnsi="Times New Roman" w:cs="Times New Roman"/>
          <w:b/>
          <w:sz w:val="24"/>
          <w:szCs w:val="24"/>
        </w:rPr>
      </w:pPr>
    </w:p>
    <w:p w14:paraId="1D500DCB"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 tenant may make a written request to his or her landlord to produce a record of all charges and payments over the course of the entire tenancy or a 12-month period (whichever happens to be shorter) and this report must be given within 10 business days of receiving such request.</w:t>
      </w:r>
    </w:p>
    <w:p w14:paraId="232DF0E0" w14:textId="77777777" w:rsidR="00C33813" w:rsidRPr="00C33813" w:rsidRDefault="00C33813" w:rsidP="00C33813">
      <w:pPr>
        <w:contextualSpacing/>
        <w:rPr>
          <w:rFonts w:ascii="Times New Roman" w:hAnsi="Times New Roman" w:cs="Times New Roman"/>
          <w:b/>
          <w:sz w:val="24"/>
          <w:szCs w:val="24"/>
        </w:rPr>
      </w:pPr>
    </w:p>
    <w:p w14:paraId="347E89D5"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A tenant must present written authorization from the landlord in order to have water and sewer service placed in his name by the locality (unless the locality adopts a resolution not requiring the authorization).  The local water and sewer authority may also require a tenant to pay a security deposit equal to 3 to 5 months of water and </w:t>
      </w:r>
      <w:r w:rsidRPr="00C33813">
        <w:rPr>
          <w:rFonts w:ascii="Times New Roman" w:hAnsi="Times New Roman" w:cs="Times New Roman"/>
          <w:sz w:val="24"/>
          <w:szCs w:val="24"/>
        </w:rPr>
        <w:lastRenderedPageBreak/>
        <w:t xml:space="preserve">sewer charges.  This deposit may be waived where the tenant presents documentation showing that he receives need-based rental assistance. </w:t>
      </w:r>
    </w:p>
    <w:p w14:paraId="757A7CA7" w14:textId="77777777" w:rsidR="00C33813" w:rsidRPr="00C33813" w:rsidRDefault="00C33813" w:rsidP="00C33813">
      <w:pPr>
        <w:contextualSpacing/>
        <w:rPr>
          <w:rFonts w:ascii="Times New Roman" w:hAnsi="Times New Roman" w:cs="Times New Roman"/>
          <w:b/>
          <w:sz w:val="24"/>
          <w:szCs w:val="24"/>
        </w:rPr>
      </w:pPr>
    </w:p>
    <w:p w14:paraId="770D0F6C"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 xml:space="preserve">What can a tenant do if the landlord violates the above obligations?  </w:t>
      </w:r>
      <w:r w:rsidRPr="00C33813">
        <w:rPr>
          <w:rFonts w:ascii="Times New Roman" w:hAnsi="Times New Roman" w:cs="Times New Roman"/>
          <w:sz w:val="24"/>
          <w:szCs w:val="24"/>
        </w:rPr>
        <w:t xml:space="preserve">A tenant must notify a landlord in writing of any violation.  A landlord’s failure to act within 30 days is considered an unreasonable delay.  If a landlord fails to supply an </w:t>
      </w:r>
      <w:r w:rsidRPr="00C33813">
        <w:rPr>
          <w:rFonts w:ascii="Times New Roman" w:hAnsi="Times New Roman" w:cs="Times New Roman"/>
          <w:i/>
          <w:sz w:val="24"/>
          <w:szCs w:val="24"/>
        </w:rPr>
        <w:t xml:space="preserve">essential service </w:t>
      </w:r>
      <w:r w:rsidRPr="00C33813">
        <w:rPr>
          <w:rFonts w:ascii="Times New Roman" w:hAnsi="Times New Roman" w:cs="Times New Roman"/>
          <w:sz w:val="24"/>
          <w:szCs w:val="24"/>
        </w:rPr>
        <w:t xml:space="preserve">(heat, running water, hot water, electric, or gas) a tenant may be able to recover damages or find other housing until the essential service is supplied.  The tenant may also choose to file a complaint with the local building department or housing inspector and request an on-site inspection to determine whether code violations exist.  Local building departments must enforce the Uniform Statewide Building Maintenance Code if a violation of the Unsafe Buildings Section does exist.  This includes the counties of Caroline, King George, Spotsylvania, Stafford, and the City of Fredericksburg.  </w:t>
      </w:r>
    </w:p>
    <w:p w14:paraId="4B158CB5" w14:textId="77777777" w:rsidR="00C33813" w:rsidRPr="00C33813" w:rsidRDefault="00C33813" w:rsidP="00C33813">
      <w:pPr>
        <w:spacing w:after="200"/>
        <w:contextualSpacing/>
        <w:rPr>
          <w:rFonts w:ascii="Times New Roman" w:hAnsi="Times New Roman" w:cs="Times New Roman"/>
          <w:b/>
          <w:sz w:val="24"/>
          <w:szCs w:val="24"/>
        </w:rPr>
      </w:pPr>
    </w:p>
    <w:p w14:paraId="14C3D9F1" w14:textId="77777777" w:rsidR="00C33813" w:rsidRPr="00C33813" w:rsidRDefault="00C33813" w:rsidP="00C33813">
      <w:pPr>
        <w:spacing w:after="200"/>
        <w:contextualSpacing/>
        <w:rPr>
          <w:rFonts w:ascii="Times New Roman" w:hAnsi="Times New Roman" w:cs="Times New Roman"/>
          <w:sz w:val="24"/>
          <w:szCs w:val="24"/>
        </w:rPr>
      </w:pPr>
      <w:r w:rsidRPr="00C33813">
        <w:rPr>
          <w:rFonts w:ascii="Times New Roman" w:hAnsi="Times New Roman" w:cs="Times New Roman"/>
          <w:b/>
          <w:sz w:val="24"/>
          <w:szCs w:val="24"/>
        </w:rPr>
        <w:t xml:space="preserve">Requesting non-emergency repairs:  </w:t>
      </w:r>
      <w:r w:rsidRPr="00C33813">
        <w:rPr>
          <w:rFonts w:ascii="Times New Roman" w:hAnsi="Times New Roman" w:cs="Times New Roman"/>
          <w:sz w:val="24"/>
          <w:szCs w:val="24"/>
        </w:rPr>
        <w:t>Tenants requesting repairs must give written notice to the landlord of the needed repairs and wait 14 days.  If repairs are not made within 14 days, they can contract with a licensed contractor or pesticide business to get the needed work done, or pursue any of the remedies detailed below, such as filing a Tenant’s Assertion.  The cost cannot be more than $1,500, or one-month’s rent, whichever is higher.  The tenant can deduct the cost of the repairs from the rent by giving the landlord an itemized statement of the work and a receipt for the work.</w:t>
      </w:r>
    </w:p>
    <w:p w14:paraId="388CB264"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After 30 days (or sooner in the case of an emergency) a tenant may take the following actions:</w:t>
      </w:r>
    </w:p>
    <w:p w14:paraId="08A476E1" w14:textId="77777777" w:rsidR="00C33813" w:rsidRPr="00C33813" w:rsidRDefault="00C33813" w:rsidP="00C33813">
      <w:pPr>
        <w:contextualSpacing/>
        <w:rPr>
          <w:rFonts w:ascii="Times New Roman" w:hAnsi="Times New Roman" w:cs="Times New Roman"/>
          <w:sz w:val="24"/>
          <w:szCs w:val="24"/>
        </w:rPr>
      </w:pPr>
    </w:p>
    <w:p w14:paraId="28715355" w14:textId="77777777" w:rsidR="00C33813" w:rsidRPr="00C33813" w:rsidRDefault="00C33813" w:rsidP="00C33813">
      <w:pPr>
        <w:numPr>
          <w:ilvl w:val="0"/>
          <w:numId w:val="3"/>
        </w:numPr>
        <w:contextualSpacing/>
        <w:rPr>
          <w:rFonts w:ascii="Times New Roman" w:hAnsi="Times New Roman" w:cs="Times New Roman"/>
          <w:b/>
          <w:sz w:val="24"/>
          <w:szCs w:val="24"/>
        </w:rPr>
      </w:pPr>
      <w:r w:rsidRPr="00C33813">
        <w:rPr>
          <w:rFonts w:ascii="Times New Roman" w:hAnsi="Times New Roman" w:cs="Times New Roman"/>
          <w:b/>
          <w:sz w:val="24"/>
          <w:szCs w:val="24"/>
        </w:rPr>
        <w:t>Rent Escrow (Tenant Assertion)</w:t>
      </w:r>
    </w:p>
    <w:p w14:paraId="1E96A332" w14:textId="77777777" w:rsidR="00C33813" w:rsidRPr="00C33813" w:rsidRDefault="00C33813" w:rsidP="00C33813">
      <w:pPr>
        <w:pBdr>
          <w:top w:val="nil"/>
          <w:left w:val="nil"/>
          <w:bottom w:val="nil"/>
          <w:right w:val="nil"/>
          <w:between w:val="nil"/>
        </w:pBdr>
        <w:ind w:left="720"/>
        <w:contextualSpacing/>
        <w:rPr>
          <w:rFonts w:ascii="Times New Roman" w:hAnsi="Times New Roman" w:cs="Times New Roman"/>
          <w:b/>
          <w:color w:val="000000"/>
          <w:sz w:val="24"/>
          <w:szCs w:val="24"/>
        </w:rPr>
      </w:pPr>
      <w:r w:rsidRPr="00C33813">
        <w:rPr>
          <w:rFonts w:ascii="Times New Roman" w:hAnsi="Times New Roman" w:cs="Times New Roman"/>
          <w:color w:val="000000"/>
          <w:sz w:val="24"/>
          <w:szCs w:val="24"/>
        </w:rPr>
        <w:t xml:space="preserve">If a tenant wishes to continue living in the dwelling (with violations corrected), the next rent payment may be placed into a </w:t>
      </w:r>
      <w:r w:rsidRPr="00C33813">
        <w:rPr>
          <w:rFonts w:ascii="Times New Roman" w:hAnsi="Times New Roman" w:cs="Times New Roman"/>
          <w:i/>
          <w:color w:val="000000"/>
          <w:sz w:val="24"/>
          <w:szCs w:val="24"/>
        </w:rPr>
        <w:t>rent escrow</w:t>
      </w:r>
      <w:r w:rsidRPr="00C33813">
        <w:rPr>
          <w:rFonts w:ascii="Times New Roman" w:hAnsi="Times New Roman" w:cs="Times New Roman"/>
          <w:color w:val="000000"/>
          <w:sz w:val="24"/>
          <w:szCs w:val="24"/>
        </w:rPr>
        <w:t xml:space="preserve"> account in the General District Court within 5 days of the rent due date.  (A tenant may </w:t>
      </w:r>
      <w:r w:rsidRPr="00C33813">
        <w:rPr>
          <w:rFonts w:ascii="Times New Roman" w:hAnsi="Times New Roman" w:cs="Times New Roman"/>
          <w:color w:val="000000"/>
          <w:sz w:val="24"/>
          <w:szCs w:val="24"/>
          <w:u w:val="single"/>
        </w:rPr>
        <w:t>not</w:t>
      </w:r>
      <w:r w:rsidRPr="00C33813">
        <w:rPr>
          <w:rFonts w:ascii="Times New Roman" w:hAnsi="Times New Roman" w:cs="Times New Roman"/>
          <w:color w:val="000000"/>
          <w:sz w:val="24"/>
          <w:szCs w:val="24"/>
        </w:rPr>
        <w:t xml:space="preserve"> simply stop paying rent on his own).  A rent escrow account is set up by the court to hold the tenant’s rent payments until the dispute between the tenant and landlord is settled.  Once an account is established, a court hearing may be held.  At the hearing the court determines the validity of the tenant’s claim and decides what to do with the funds.</w:t>
      </w:r>
      <w:r w:rsidRPr="00C33813">
        <w:rPr>
          <w:rFonts w:ascii="Times New Roman" w:hAnsi="Times New Roman" w:cs="Times New Roman"/>
          <w:b/>
          <w:color w:val="000000"/>
          <w:sz w:val="24"/>
          <w:szCs w:val="24"/>
        </w:rPr>
        <w:t xml:space="preserve"> </w:t>
      </w:r>
    </w:p>
    <w:p w14:paraId="13FF7B4D" w14:textId="77777777" w:rsidR="00C33813" w:rsidRPr="00C33813" w:rsidRDefault="00C33813" w:rsidP="00C33813">
      <w:pPr>
        <w:pBdr>
          <w:top w:val="nil"/>
          <w:left w:val="nil"/>
          <w:bottom w:val="nil"/>
          <w:right w:val="nil"/>
          <w:between w:val="nil"/>
        </w:pBdr>
        <w:ind w:left="720"/>
        <w:contextualSpacing/>
        <w:rPr>
          <w:rFonts w:ascii="Times New Roman" w:hAnsi="Times New Roman" w:cs="Times New Roman"/>
          <w:color w:val="000000"/>
          <w:sz w:val="24"/>
          <w:szCs w:val="24"/>
        </w:rPr>
      </w:pPr>
    </w:p>
    <w:p w14:paraId="4B29ED0C" w14:textId="77777777" w:rsidR="00C33813" w:rsidRPr="00C33813" w:rsidRDefault="00C33813" w:rsidP="00C33813">
      <w:pPr>
        <w:numPr>
          <w:ilvl w:val="0"/>
          <w:numId w:val="3"/>
        </w:numPr>
        <w:pBdr>
          <w:top w:val="nil"/>
          <w:left w:val="nil"/>
          <w:bottom w:val="nil"/>
          <w:right w:val="nil"/>
          <w:between w:val="nil"/>
        </w:pBdr>
        <w:contextualSpacing/>
        <w:rPr>
          <w:rFonts w:ascii="Times New Roman" w:hAnsi="Times New Roman" w:cs="Times New Roman"/>
          <w:color w:val="000000"/>
          <w:sz w:val="24"/>
          <w:szCs w:val="24"/>
        </w:rPr>
      </w:pPr>
      <w:r w:rsidRPr="00C33813">
        <w:rPr>
          <w:rFonts w:ascii="Times New Roman" w:hAnsi="Times New Roman" w:cs="Times New Roman"/>
          <w:b/>
          <w:color w:val="000000"/>
          <w:sz w:val="24"/>
          <w:szCs w:val="24"/>
        </w:rPr>
        <w:t xml:space="preserve">Tenant’s Assertion and Complaint  </w:t>
      </w:r>
    </w:p>
    <w:p w14:paraId="2277C86B" w14:textId="77777777" w:rsidR="00C33813" w:rsidRPr="00C33813" w:rsidRDefault="00C33813" w:rsidP="00C33813">
      <w:pPr>
        <w:pBdr>
          <w:top w:val="nil"/>
          <w:left w:val="nil"/>
          <w:bottom w:val="nil"/>
          <w:right w:val="nil"/>
          <w:between w:val="nil"/>
        </w:pBdr>
        <w:spacing w:after="200"/>
        <w:ind w:left="720"/>
        <w:contextualSpacing/>
        <w:rPr>
          <w:rFonts w:ascii="Times New Roman" w:hAnsi="Times New Roman" w:cs="Times New Roman"/>
          <w:color w:val="000000"/>
          <w:sz w:val="24"/>
          <w:szCs w:val="24"/>
        </w:rPr>
      </w:pPr>
      <w:r w:rsidRPr="00C33813">
        <w:rPr>
          <w:rFonts w:ascii="Times New Roman" w:hAnsi="Times New Roman" w:cs="Times New Roman"/>
          <w:color w:val="000000"/>
          <w:sz w:val="24"/>
          <w:szCs w:val="24"/>
        </w:rPr>
        <w:t xml:space="preserve">Where the tenant claims adverse conditions are present such as fire hazards, serious threats to life, </w:t>
      </w:r>
      <w:proofErr w:type="gramStart"/>
      <w:r w:rsidRPr="00C33813">
        <w:rPr>
          <w:rFonts w:ascii="Times New Roman" w:hAnsi="Times New Roman" w:cs="Times New Roman"/>
          <w:color w:val="000000"/>
          <w:sz w:val="24"/>
          <w:szCs w:val="24"/>
        </w:rPr>
        <w:t>health</w:t>
      </w:r>
      <w:proofErr w:type="gramEnd"/>
      <w:r w:rsidRPr="00C33813">
        <w:rPr>
          <w:rFonts w:ascii="Times New Roman" w:hAnsi="Times New Roman" w:cs="Times New Roman"/>
          <w:color w:val="000000"/>
          <w:sz w:val="24"/>
          <w:szCs w:val="24"/>
        </w:rPr>
        <w:t xml:space="preserve"> or safety of the occupants such as lack of running water or proper utilities, or an infestation of rodents, the tenant may pay their rent in an escrow account.  The tenant proceeds by stating their assertion in a general district court where the property is located by declaring all relevant facts and asking for one or more forms of relief such as termination of the rental agreement or utilizing payment to apply towards fixing the issue(s).  </w:t>
      </w:r>
    </w:p>
    <w:p w14:paraId="6850694A" w14:textId="77777777" w:rsidR="00C33813" w:rsidRPr="00C33813" w:rsidRDefault="00C33813" w:rsidP="00C33813">
      <w:pPr>
        <w:numPr>
          <w:ilvl w:val="0"/>
          <w:numId w:val="4"/>
        </w:numPr>
        <w:ind w:left="1080"/>
        <w:contextualSpacing/>
        <w:rPr>
          <w:rFonts w:ascii="Times New Roman" w:hAnsi="Times New Roman" w:cs="Times New Roman"/>
          <w:sz w:val="24"/>
          <w:szCs w:val="24"/>
        </w:rPr>
      </w:pPr>
      <w:r w:rsidRPr="00C33813">
        <w:rPr>
          <w:rFonts w:ascii="Times New Roman" w:hAnsi="Times New Roman" w:cs="Times New Roman"/>
          <w:sz w:val="24"/>
          <w:szCs w:val="24"/>
        </w:rPr>
        <w:t xml:space="preserve">Prior to granting any relief the tenant must prove that the landlord was notified by written notice about the conditions OR was notified of the conditions by a violation or condemnation notice from an appropriate state or municipal agency AND the landlord still refuses to remedy the problem(s).  The </w:t>
      </w:r>
      <w:proofErr w:type="gramStart"/>
      <w:r w:rsidRPr="00C33813">
        <w:rPr>
          <w:rFonts w:ascii="Times New Roman" w:hAnsi="Times New Roman" w:cs="Times New Roman"/>
          <w:sz w:val="24"/>
          <w:szCs w:val="24"/>
        </w:rPr>
        <w:t>period of time</w:t>
      </w:r>
      <w:proofErr w:type="gramEnd"/>
      <w:r w:rsidRPr="00C33813">
        <w:rPr>
          <w:rFonts w:ascii="Times New Roman" w:hAnsi="Times New Roman" w:cs="Times New Roman"/>
          <w:sz w:val="24"/>
          <w:szCs w:val="24"/>
        </w:rPr>
        <w:t xml:space="preserve"> deemed unreasonable for the landlord to delay remedying the problem(s) is left to the judgment of the court, but anything beyond 30 days is generally unacceptable.  All escrowed funds will be returned to the tenant if the conditions have not been remedied within 6 months and if the landlord has not made reasonable attempts to remedy.</w:t>
      </w:r>
    </w:p>
    <w:p w14:paraId="6FE43377" w14:textId="77777777" w:rsidR="00C33813" w:rsidRPr="00C33813" w:rsidRDefault="00C33813" w:rsidP="00C33813">
      <w:pPr>
        <w:numPr>
          <w:ilvl w:val="0"/>
          <w:numId w:val="4"/>
        </w:numPr>
        <w:ind w:left="1080"/>
        <w:contextualSpacing/>
        <w:rPr>
          <w:rFonts w:ascii="Times New Roman" w:hAnsi="Times New Roman" w:cs="Times New Roman"/>
          <w:sz w:val="24"/>
          <w:szCs w:val="24"/>
        </w:rPr>
      </w:pPr>
      <w:r w:rsidRPr="00C33813">
        <w:rPr>
          <w:rFonts w:ascii="Times New Roman" w:hAnsi="Times New Roman" w:cs="Times New Roman"/>
          <w:sz w:val="24"/>
          <w:szCs w:val="24"/>
        </w:rPr>
        <w:t xml:space="preserve">The court will schedule a hearing within 15 days of service of process upon the landlord notifying him of the conditions present along with the rent being paid to an escrow account until further notice.  The court will schedule a hearing earlier in cases of emergencies such as lack of heat in winter conditions. </w:t>
      </w:r>
    </w:p>
    <w:p w14:paraId="2097588A" w14:textId="77777777" w:rsidR="00C33813" w:rsidRPr="00C33813" w:rsidRDefault="00C33813" w:rsidP="00C33813">
      <w:pPr>
        <w:numPr>
          <w:ilvl w:val="0"/>
          <w:numId w:val="4"/>
        </w:numPr>
        <w:ind w:left="1080"/>
        <w:contextualSpacing/>
        <w:rPr>
          <w:rFonts w:ascii="Times New Roman" w:hAnsi="Times New Roman" w:cs="Times New Roman"/>
          <w:sz w:val="24"/>
          <w:szCs w:val="24"/>
        </w:rPr>
      </w:pPr>
      <w:r w:rsidRPr="00C33813">
        <w:rPr>
          <w:rFonts w:ascii="Times New Roman" w:hAnsi="Times New Roman" w:cs="Times New Roman"/>
          <w:sz w:val="24"/>
          <w:szCs w:val="24"/>
        </w:rPr>
        <w:t>If the tenant is successful in a Tenant’s Assertion, and asks the court to end the lease early, then the court may order the lease to terminate within 30 days of the hearing.</w:t>
      </w:r>
      <w:r w:rsidRPr="00C33813">
        <w:rPr>
          <w:rFonts w:ascii="Times New Roman" w:hAnsi="Times New Roman" w:cs="Times New Roman"/>
          <w:color w:val="FF0000"/>
          <w:sz w:val="24"/>
          <w:szCs w:val="24"/>
        </w:rPr>
        <w:t xml:space="preserve"> </w:t>
      </w:r>
    </w:p>
    <w:p w14:paraId="692C66CB" w14:textId="77777777" w:rsidR="00C33813" w:rsidRPr="00C33813" w:rsidRDefault="00C33813" w:rsidP="00C33813">
      <w:pPr>
        <w:numPr>
          <w:ilvl w:val="0"/>
          <w:numId w:val="4"/>
        </w:numPr>
        <w:ind w:left="1080"/>
        <w:contextualSpacing/>
        <w:rPr>
          <w:rFonts w:ascii="Times New Roman" w:hAnsi="Times New Roman" w:cs="Times New Roman"/>
          <w:sz w:val="24"/>
          <w:szCs w:val="24"/>
        </w:rPr>
      </w:pPr>
      <w:r w:rsidRPr="00C33813">
        <w:rPr>
          <w:rFonts w:ascii="Times New Roman" w:hAnsi="Times New Roman" w:cs="Times New Roman"/>
          <w:sz w:val="24"/>
          <w:szCs w:val="24"/>
        </w:rPr>
        <w:t xml:space="preserve">Tenants who are successful in their assertion may also ask the judge to order the landlord to pay their court costs and attorney fees. </w:t>
      </w:r>
    </w:p>
    <w:p w14:paraId="67707095" w14:textId="77777777" w:rsidR="00C33813" w:rsidRPr="00C33813" w:rsidRDefault="00C33813" w:rsidP="00C33813">
      <w:pPr>
        <w:numPr>
          <w:ilvl w:val="0"/>
          <w:numId w:val="3"/>
        </w:numPr>
        <w:contextualSpacing/>
        <w:rPr>
          <w:rFonts w:ascii="Times New Roman" w:hAnsi="Times New Roman" w:cs="Times New Roman"/>
          <w:b/>
          <w:sz w:val="24"/>
          <w:szCs w:val="24"/>
        </w:rPr>
      </w:pPr>
      <w:r w:rsidRPr="00C33813">
        <w:rPr>
          <w:rFonts w:ascii="Times New Roman" w:hAnsi="Times New Roman" w:cs="Times New Roman"/>
          <w:b/>
          <w:sz w:val="24"/>
          <w:szCs w:val="24"/>
        </w:rPr>
        <w:lastRenderedPageBreak/>
        <w:t>Injunction</w:t>
      </w:r>
    </w:p>
    <w:p w14:paraId="5F9BE11D" w14:textId="77777777" w:rsidR="00C33813" w:rsidRPr="00C33813" w:rsidRDefault="00C33813" w:rsidP="00C33813">
      <w:pPr>
        <w:ind w:left="720"/>
        <w:contextualSpacing/>
        <w:rPr>
          <w:rFonts w:ascii="Times New Roman" w:hAnsi="Times New Roman" w:cs="Times New Roman"/>
          <w:sz w:val="24"/>
          <w:szCs w:val="24"/>
        </w:rPr>
      </w:pPr>
      <w:r w:rsidRPr="00C33813">
        <w:rPr>
          <w:rFonts w:ascii="Times New Roman" w:hAnsi="Times New Roman" w:cs="Times New Roman"/>
          <w:sz w:val="24"/>
          <w:szCs w:val="24"/>
        </w:rPr>
        <w:t xml:space="preserve"> For serious violations affecting health or safety, the tenant may seek an emergency order (injunction) from the circuit court.  Such an order will require the assistance of a lawyer and may order a landlord to correct violations in the Uniform Statewide Building Code or a local building, housing, health, or fire code.</w:t>
      </w:r>
    </w:p>
    <w:p w14:paraId="7A17FF55" w14:textId="77777777" w:rsidR="00C33813" w:rsidRPr="00C33813" w:rsidRDefault="00C33813" w:rsidP="00C33813">
      <w:pPr>
        <w:ind w:left="720"/>
        <w:contextualSpacing/>
        <w:rPr>
          <w:rFonts w:ascii="Times New Roman" w:hAnsi="Times New Roman" w:cs="Times New Roman"/>
          <w:sz w:val="24"/>
          <w:szCs w:val="24"/>
        </w:rPr>
      </w:pPr>
    </w:p>
    <w:p w14:paraId="05AB4C01" w14:textId="77777777" w:rsidR="00C33813" w:rsidRPr="00C33813" w:rsidRDefault="00C33813" w:rsidP="00C33813">
      <w:pPr>
        <w:numPr>
          <w:ilvl w:val="0"/>
          <w:numId w:val="3"/>
        </w:numPr>
        <w:contextualSpacing/>
        <w:rPr>
          <w:rFonts w:ascii="Times New Roman" w:hAnsi="Times New Roman" w:cs="Times New Roman"/>
          <w:sz w:val="24"/>
          <w:szCs w:val="24"/>
        </w:rPr>
      </w:pPr>
      <w:r w:rsidRPr="00C33813">
        <w:rPr>
          <w:rFonts w:ascii="Times New Roman" w:hAnsi="Times New Roman" w:cs="Times New Roman"/>
          <w:b/>
          <w:sz w:val="24"/>
          <w:szCs w:val="24"/>
        </w:rPr>
        <w:t xml:space="preserve">Termination of Lease </w:t>
      </w:r>
    </w:p>
    <w:p w14:paraId="178F7A0A" w14:textId="77777777" w:rsidR="00C33813" w:rsidRPr="00C33813" w:rsidRDefault="00C33813" w:rsidP="00C33813">
      <w:pPr>
        <w:ind w:left="720"/>
        <w:contextualSpacing/>
        <w:rPr>
          <w:rFonts w:ascii="Times New Roman" w:hAnsi="Times New Roman" w:cs="Times New Roman"/>
          <w:sz w:val="24"/>
          <w:szCs w:val="24"/>
        </w:rPr>
      </w:pPr>
      <w:r w:rsidRPr="00C33813">
        <w:rPr>
          <w:rFonts w:ascii="Times New Roman" w:hAnsi="Times New Roman" w:cs="Times New Roman"/>
          <w:sz w:val="24"/>
          <w:szCs w:val="24"/>
        </w:rPr>
        <w:t>If a tenant wishes to terminate a rental agreement for a serious violation and/or continuous violation, he/she must send the landlord a written notice stating that the lease will terminate in 30 days if the violations are not corrected within 21 days, unless the rental agreement provides for a different notice period.</w:t>
      </w:r>
    </w:p>
    <w:p w14:paraId="76498388" w14:textId="77777777" w:rsidR="00C33813" w:rsidRPr="00C33813" w:rsidRDefault="00C33813" w:rsidP="00C33813">
      <w:pPr>
        <w:contextualSpacing/>
        <w:rPr>
          <w:rFonts w:ascii="Times New Roman" w:hAnsi="Times New Roman" w:cs="Times New Roman"/>
          <w:sz w:val="24"/>
          <w:szCs w:val="24"/>
        </w:rPr>
      </w:pPr>
    </w:p>
    <w:p w14:paraId="7D47F78E"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 tenant may use the rent escrow process even if he has received prior late payment notices, and it may serve as a defense to a landlord suit that is based upon nonpayment of rent.</w:t>
      </w:r>
    </w:p>
    <w:p w14:paraId="4CF10C3B" w14:textId="77777777" w:rsidR="00C33813" w:rsidRPr="00C33813" w:rsidRDefault="00C33813" w:rsidP="00C33813">
      <w:pPr>
        <w:contextualSpacing/>
        <w:rPr>
          <w:rFonts w:ascii="Times New Roman" w:hAnsi="Times New Roman" w:cs="Times New Roman"/>
          <w:b/>
          <w:sz w:val="24"/>
          <w:szCs w:val="24"/>
        </w:rPr>
      </w:pPr>
    </w:p>
    <w:p w14:paraId="566F00D5"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The landlord and the tenant may agree in writing to early termination of a rental agreement.</w:t>
      </w:r>
    </w:p>
    <w:p w14:paraId="7B7FDD91" w14:textId="77777777" w:rsidR="00C33813" w:rsidRPr="00C33813" w:rsidRDefault="00C33813" w:rsidP="00C33813">
      <w:pPr>
        <w:contextualSpacing/>
        <w:rPr>
          <w:rFonts w:ascii="Times New Roman" w:hAnsi="Times New Roman" w:cs="Times New Roman"/>
          <w:b/>
          <w:sz w:val="24"/>
          <w:szCs w:val="24"/>
          <w:u w:val="single"/>
        </w:rPr>
      </w:pPr>
    </w:p>
    <w:p w14:paraId="7363FCFB"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 xml:space="preserve">Subsidized Housing: </w:t>
      </w:r>
      <w:r w:rsidRPr="00C33813">
        <w:rPr>
          <w:rFonts w:ascii="Times New Roman" w:hAnsi="Times New Roman" w:cs="Times New Roman"/>
          <w:sz w:val="24"/>
          <w:szCs w:val="24"/>
        </w:rPr>
        <w:t>All landlords must put on any notice terminating a subsidized tenancy the statewide legal aid telephone number and website address.  The notice will not be effective without this information.</w:t>
      </w:r>
    </w:p>
    <w:p w14:paraId="5DED2C62" w14:textId="77777777" w:rsidR="00C33813" w:rsidRPr="00C33813" w:rsidRDefault="00C33813" w:rsidP="00C33813">
      <w:pPr>
        <w:contextualSpacing/>
        <w:rPr>
          <w:rFonts w:ascii="Times New Roman" w:hAnsi="Times New Roman" w:cs="Times New Roman"/>
          <w:sz w:val="24"/>
          <w:szCs w:val="24"/>
        </w:rPr>
      </w:pPr>
    </w:p>
    <w:p w14:paraId="6ECC8789"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 Public Housing Authority that wishes to demolish or dispose of housing must give 12 months’ advance notice to the Virginia Housing Development Authority (VHDA), to any agency giving rental assistance to tenants who would be displaced, and to each individual tenant before filing a demolition application with HUD.  The notice must say:</w:t>
      </w:r>
    </w:p>
    <w:p w14:paraId="37788E1A" w14:textId="77777777" w:rsidR="00C33813" w:rsidRPr="00C33813" w:rsidRDefault="00C33813" w:rsidP="00C33813">
      <w:pPr>
        <w:ind w:firstLine="720"/>
        <w:contextualSpacing/>
        <w:rPr>
          <w:rFonts w:ascii="Times New Roman" w:hAnsi="Times New Roman" w:cs="Times New Roman"/>
          <w:sz w:val="24"/>
          <w:szCs w:val="24"/>
        </w:rPr>
      </w:pPr>
      <w:r w:rsidRPr="00C33813">
        <w:rPr>
          <w:rFonts w:ascii="Times New Roman" w:hAnsi="Times New Roman" w:cs="Times New Roman"/>
          <w:sz w:val="24"/>
          <w:szCs w:val="24"/>
        </w:rPr>
        <w:t>• The expected date an application to demolish or dispose will be given to HUD.</w:t>
      </w:r>
    </w:p>
    <w:p w14:paraId="26F054B0" w14:textId="77777777" w:rsidR="00C33813" w:rsidRPr="00C33813" w:rsidRDefault="00C33813" w:rsidP="00C33813">
      <w:pPr>
        <w:ind w:firstLine="720"/>
        <w:contextualSpacing/>
        <w:rPr>
          <w:rFonts w:ascii="Times New Roman" w:hAnsi="Times New Roman" w:cs="Times New Roman"/>
          <w:sz w:val="24"/>
          <w:szCs w:val="24"/>
        </w:rPr>
      </w:pPr>
      <w:r w:rsidRPr="00C33813">
        <w:rPr>
          <w:rFonts w:ascii="Times New Roman" w:hAnsi="Times New Roman" w:cs="Times New Roman"/>
          <w:sz w:val="24"/>
          <w:szCs w:val="24"/>
        </w:rPr>
        <w:t>• The name, address, and phone number of the local legal aid program.</w:t>
      </w:r>
    </w:p>
    <w:p w14:paraId="6CEDA439" w14:textId="77777777" w:rsidR="00C33813" w:rsidRPr="00C33813" w:rsidRDefault="00C33813" w:rsidP="00C33813">
      <w:pPr>
        <w:ind w:firstLine="720"/>
        <w:contextualSpacing/>
        <w:rPr>
          <w:rFonts w:ascii="Times New Roman" w:hAnsi="Times New Roman" w:cs="Times New Roman"/>
          <w:sz w:val="24"/>
          <w:szCs w:val="24"/>
        </w:rPr>
      </w:pPr>
      <w:r w:rsidRPr="00C33813">
        <w:rPr>
          <w:rFonts w:ascii="Times New Roman" w:hAnsi="Times New Roman" w:cs="Times New Roman"/>
          <w:sz w:val="24"/>
          <w:szCs w:val="24"/>
        </w:rPr>
        <w:t>• Instructions how to get more information about the application and timeline.</w:t>
      </w:r>
    </w:p>
    <w:p w14:paraId="73C21910" w14:textId="77777777" w:rsidR="00C33813" w:rsidRPr="00C33813" w:rsidRDefault="00C33813" w:rsidP="00C33813">
      <w:pPr>
        <w:ind w:firstLine="720"/>
        <w:contextualSpacing/>
        <w:rPr>
          <w:rFonts w:ascii="Times New Roman" w:hAnsi="Times New Roman" w:cs="Times New Roman"/>
          <w:sz w:val="24"/>
          <w:szCs w:val="24"/>
        </w:rPr>
      </w:pPr>
      <w:r w:rsidRPr="00C33813">
        <w:rPr>
          <w:rFonts w:ascii="Times New Roman" w:hAnsi="Times New Roman" w:cs="Times New Roman"/>
          <w:sz w:val="24"/>
          <w:szCs w:val="24"/>
        </w:rPr>
        <w:t>• Instructions how to give written comments to the PHA about the demolition or disposal.</w:t>
      </w:r>
    </w:p>
    <w:p w14:paraId="78486C7A"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During this 12-month period, the PHA cannot increase rent, change leases, or evict residents except as allowed by law.</w:t>
      </w:r>
    </w:p>
    <w:p w14:paraId="0D76734B" w14:textId="77777777" w:rsidR="00C33813" w:rsidRPr="00C33813" w:rsidRDefault="00C33813" w:rsidP="00C33813">
      <w:pPr>
        <w:contextualSpacing/>
        <w:rPr>
          <w:rFonts w:ascii="Times New Roman" w:hAnsi="Times New Roman" w:cs="Times New Roman"/>
          <w:b/>
          <w:sz w:val="24"/>
          <w:szCs w:val="24"/>
          <w:u w:val="single"/>
        </w:rPr>
      </w:pPr>
    </w:p>
    <w:p w14:paraId="1431B82D"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A landlord shall provide a tenant with a written receipt, upon request of the tenant, whenever the tenant pays rent in the form of cash or a money order</w:t>
      </w:r>
      <w:r w:rsidRPr="00C33813">
        <w:rPr>
          <w:rFonts w:ascii="Times New Roman" w:hAnsi="Times New Roman" w:cs="Times New Roman"/>
          <w:sz w:val="24"/>
          <w:szCs w:val="24"/>
        </w:rPr>
        <w:t xml:space="preserve">.  </w:t>
      </w:r>
    </w:p>
    <w:p w14:paraId="5273451A" w14:textId="77777777" w:rsidR="00C33813" w:rsidRPr="00C33813" w:rsidRDefault="00C33813" w:rsidP="00C33813">
      <w:pPr>
        <w:contextualSpacing/>
        <w:rPr>
          <w:rFonts w:ascii="Times New Roman" w:hAnsi="Times New Roman" w:cs="Times New Roman"/>
          <w:b/>
          <w:sz w:val="24"/>
          <w:szCs w:val="24"/>
        </w:rPr>
      </w:pPr>
    </w:p>
    <w:p w14:paraId="2B2EDD79" w14:textId="77777777"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 xml:space="preserve">NOTE:  Virginia’s landlord-tenant Acts do not apply to persons living in transient lodging (such as motels) as their primary residence for less than 90 consecutive days.  </w:t>
      </w:r>
    </w:p>
    <w:p w14:paraId="3FF33B6E" w14:textId="77777777" w:rsidR="00C33813" w:rsidRPr="00C33813" w:rsidRDefault="00C33813" w:rsidP="00C33813">
      <w:pPr>
        <w:contextualSpacing/>
        <w:rPr>
          <w:rFonts w:ascii="Times New Roman" w:hAnsi="Times New Roman" w:cs="Times New Roman"/>
          <w:sz w:val="24"/>
          <w:szCs w:val="24"/>
        </w:rPr>
      </w:pPr>
    </w:p>
    <w:p w14:paraId="713BC7F2"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b/>
          <w:sz w:val="28"/>
          <w:szCs w:val="28"/>
        </w:rPr>
        <w:t>C.</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RIGHT OF ACCESS BY THE LANDLORD</w:t>
      </w:r>
    </w:p>
    <w:p w14:paraId="1D7278B7" w14:textId="77777777" w:rsidR="00C33813" w:rsidRPr="00C33813" w:rsidRDefault="00C33813" w:rsidP="00C33813">
      <w:pPr>
        <w:contextualSpacing/>
        <w:rPr>
          <w:rFonts w:ascii="Times New Roman" w:hAnsi="Times New Roman" w:cs="Times New Roman"/>
          <w:sz w:val="24"/>
          <w:szCs w:val="24"/>
        </w:rPr>
      </w:pPr>
    </w:p>
    <w:p w14:paraId="4B8DCA3D"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The right of access by a landlord is restricted.  The landlord must give the tenant reasonable notice (generally at least 72 hours) and enter the dwelling at reasonable times.  The landlord may enter without the tenant’s consent in case of emergency or to perform maintenance work that was requested by the tenant.  In addition, during the pendency of an unlawful detainer filed by the landlord against the tenant, the landlord may request the court to enter an order requiring the tenant to provide the landlord with access to such dwelling unit. </w:t>
      </w:r>
    </w:p>
    <w:p w14:paraId="1994641F" w14:textId="77777777" w:rsidR="00C33813" w:rsidRPr="00C33813" w:rsidRDefault="00C33813" w:rsidP="00C33813">
      <w:pPr>
        <w:contextualSpacing/>
        <w:rPr>
          <w:rFonts w:ascii="Times New Roman" w:hAnsi="Times New Roman" w:cs="Times New Roman"/>
          <w:sz w:val="24"/>
          <w:szCs w:val="24"/>
        </w:rPr>
      </w:pPr>
    </w:p>
    <w:p w14:paraId="6CD1CA8E"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Refusal by tenant to allow access:</w:t>
      </w:r>
      <w:r w:rsidRPr="00C33813">
        <w:rPr>
          <w:rFonts w:ascii="Times New Roman" w:hAnsi="Times New Roman" w:cs="Times New Roman"/>
          <w:sz w:val="24"/>
          <w:szCs w:val="24"/>
        </w:rPr>
        <w:t xml:space="preserve">  A tenant must also be reasonable and must consent to the landlord’s request to inspect the premises and make necessary repairs. </w:t>
      </w:r>
    </w:p>
    <w:p w14:paraId="4754ACDC" w14:textId="77777777" w:rsidR="00C33813" w:rsidRPr="00C33813" w:rsidRDefault="00C33813" w:rsidP="00C33813">
      <w:pPr>
        <w:contextualSpacing/>
        <w:rPr>
          <w:rFonts w:ascii="Times New Roman" w:hAnsi="Times New Roman" w:cs="Times New Roman"/>
          <w:sz w:val="24"/>
          <w:szCs w:val="24"/>
        </w:rPr>
      </w:pPr>
    </w:p>
    <w:p w14:paraId="167856C1"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Abuse of access by landlord:</w:t>
      </w:r>
      <w:r w:rsidRPr="00C33813">
        <w:rPr>
          <w:rFonts w:ascii="Times New Roman" w:hAnsi="Times New Roman" w:cs="Times New Roman"/>
          <w:sz w:val="24"/>
          <w:szCs w:val="24"/>
        </w:rPr>
        <w:t xml:space="preserve">  A landlord may not abuse the right to access or use it to harass a tenant.</w:t>
      </w:r>
    </w:p>
    <w:p w14:paraId="21A4F3FF" w14:textId="77777777" w:rsidR="00C33813" w:rsidRPr="00C33813" w:rsidRDefault="00C33813" w:rsidP="00C33813">
      <w:pPr>
        <w:contextualSpacing/>
        <w:rPr>
          <w:rFonts w:ascii="Times New Roman" w:hAnsi="Times New Roman" w:cs="Times New Roman"/>
          <w:sz w:val="24"/>
          <w:szCs w:val="24"/>
        </w:rPr>
      </w:pPr>
    </w:p>
    <w:p w14:paraId="503134DC"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During health-related states of emergency</w:t>
      </w:r>
      <w:r w:rsidRPr="00C33813">
        <w:rPr>
          <w:rFonts w:ascii="Times New Roman" w:hAnsi="Times New Roman" w:cs="Times New Roman"/>
          <w:sz w:val="24"/>
          <w:szCs w:val="24"/>
        </w:rPr>
        <w:t xml:space="preserve"> such as a pandemic, the tenant can provide the landlord with written notice saying that the Landlord cannot enter for non-emergency maintenance.  If notified, the landlord can only enter once every six months, with seven days written notice, at a time consented to by the tenant, and landlord’s employees and agents must wear any personal protective equipment required by state law.</w:t>
      </w:r>
    </w:p>
    <w:p w14:paraId="0AC5B0BF" w14:textId="77777777" w:rsidR="00C33813" w:rsidRPr="00C33813" w:rsidRDefault="00C33813" w:rsidP="00C33813">
      <w:pPr>
        <w:contextualSpacing/>
        <w:rPr>
          <w:rFonts w:ascii="Times New Roman" w:hAnsi="Times New Roman" w:cs="Times New Roman"/>
          <w:sz w:val="24"/>
          <w:szCs w:val="24"/>
        </w:rPr>
      </w:pPr>
    </w:p>
    <w:p w14:paraId="5D1A342D" w14:textId="77777777"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The landlord has no other right to access except by court order or as permitted by law, or if the tenant has abandoned and surrendered the premises.</w:t>
      </w:r>
    </w:p>
    <w:p w14:paraId="5150834E" w14:textId="77777777" w:rsidR="00C33813" w:rsidRPr="00C33813" w:rsidRDefault="00C33813" w:rsidP="00C33813">
      <w:pPr>
        <w:contextualSpacing/>
        <w:rPr>
          <w:rFonts w:ascii="Times New Roman" w:hAnsi="Times New Roman" w:cs="Times New Roman"/>
          <w:sz w:val="24"/>
          <w:szCs w:val="24"/>
        </w:rPr>
      </w:pPr>
    </w:p>
    <w:p w14:paraId="18CA22D3" w14:textId="77777777" w:rsidR="00C33813" w:rsidRPr="00C33813" w:rsidRDefault="00C33813" w:rsidP="00C33813">
      <w:pPr>
        <w:ind w:left="720" w:hanging="720"/>
        <w:contextualSpacing/>
        <w:rPr>
          <w:rFonts w:ascii="Times New Roman" w:hAnsi="Times New Roman" w:cs="Times New Roman"/>
          <w:b/>
          <w:sz w:val="28"/>
          <w:szCs w:val="28"/>
          <w:u w:val="single"/>
        </w:rPr>
      </w:pPr>
      <w:r w:rsidRPr="00C33813">
        <w:rPr>
          <w:rFonts w:ascii="Times New Roman" w:hAnsi="Times New Roman" w:cs="Times New Roman"/>
          <w:b/>
          <w:sz w:val="28"/>
          <w:szCs w:val="28"/>
        </w:rPr>
        <w:t>D.</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TEMPORARY RELOCATION OF THE TENANT FOR NON-EMERGENCY REPAIRS</w:t>
      </w:r>
    </w:p>
    <w:p w14:paraId="1DA6CA2D" w14:textId="77777777" w:rsidR="00C33813" w:rsidRPr="00C33813" w:rsidRDefault="00C33813" w:rsidP="00C33813">
      <w:pPr>
        <w:ind w:left="720" w:hanging="720"/>
        <w:contextualSpacing/>
        <w:rPr>
          <w:rFonts w:ascii="Times New Roman" w:hAnsi="Times New Roman" w:cs="Times New Roman"/>
          <w:b/>
          <w:sz w:val="24"/>
          <w:szCs w:val="24"/>
          <w:u w:val="single"/>
        </w:rPr>
      </w:pPr>
    </w:p>
    <w:p w14:paraId="22A6EBCD"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A landlord, in his discretion, can decide to relocate a tenant for up to 30 days in order to perform non-emergency repairs on a unit.  The landlord must give at least 30 days’ notice before any such relocation, the relocation must be to a comparable dwelling unit or hotel selected by the landlord and the relocation must come at no cost to the tenant.  </w:t>
      </w:r>
    </w:p>
    <w:p w14:paraId="78B0EDF0"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p>
    <w:p w14:paraId="36A5018E"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The tenant is responsible for paying the existing rent for the relocation period.  A tenant who fails to cooperate with a landlord’s request for relocation has violated the rental agreement unless the tenant agrees to terminate the rental agreement during the 30-day notice period.</w:t>
      </w:r>
    </w:p>
    <w:p w14:paraId="733977AE" w14:textId="77777777" w:rsidR="00C33813" w:rsidRPr="00C33813" w:rsidRDefault="00C33813" w:rsidP="00C33813">
      <w:pPr>
        <w:ind w:firstLine="720"/>
        <w:contextualSpacing/>
        <w:rPr>
          <w:rFonts w:ascii="Times New Roman" w:hAnsi="Times New Roman" w:cs="Times New Roman"/>
          <w:sz w:val="24"/>
          <w:szCs w:val="24"/>
        </w:rPr>
      </w:pPr>
    </w:p>
    <w:p w14:paraId="7EB138E8"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NOTE:  Landlords are NOT responsible for paying for mold removal and tenant temporary housing IF the mold is caused by the tenant’s failure to maintain the dwelling.  Also, a tenant cannot terminate the lease if the landlord has remedied the mold in accordance with professional standards.</w:t>
      </w:r>
    </w:p>
    <w:p w14:paraId="6FE10F4B" w14:textId="77777777" w:rsidR="00C33813" w:rsidRPr="00C33813" w:rsidRDefault="00C33813" w:rsidP="00C33813">
      <w:pPr>
        <w:contextualSpacing/>
        <w:rPr>
          <w:rFonts w:ascii="Times New Roman" w:hAnsi="Times New Roman" w:cs="Times New Roman"/>
          <w:sz w:val="24"/>
          <w:szCs w:val="24"/>
        </w:rPr>
      </w:pPr>
    </w:p>
    <w:p w14:paraId="2814A98F"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NOTE:  If fire or casualty damage destroy the unit so as to substantially impair a tenant’s enjoyment of the dwelling unit or so as to require the tenant to vacate to accomplish the required repairs, the tenant may terminate the lease by vacating and giving notice within 14 days after leaving.  The landlord may terminate the lease after a 30-day notice to the tenant expires.  The landlord must return all security deposits and prepaid rent unless he reasonably believes the tenant caused the damage or casualty.  </w:t>
      </w:r>
    </w:p>
    <w:p w14:paraId="3BB9896C" w14:textId="77777777" w:rsidR="00C33813" w:rsidRPr="00C33813" w:rsidRDefault="00C33813" w:rsidP="00C33813">
      <w:pPr>
        <w:ind w:firstLine="720"/>
        <w:contextualSpacing/>
        <w:rPr>
          <w:rFonts w:ascii="Times New Roman" w:hAnsi="Times New Roman" w:cs="Times New Roman"/>
          <w:sz w:val="24"/>
          <w:szCs w:val="24"/>
        </w:rPr>
      </w:pPr>
    </w:p>
    <w:p w14:paraId="57D9D018" w14:textId="77777777" w:rsidR="00C33813" w:rsidRPr="00C33813" w:rsidRDefault="00C33813" w:rsidP="00C33813">
      <w:pPr>
        <w:contextualSpacing/>
        <w:rPr>
          <w:rFonts w:ascii="Times New Roman" w:hAnsi="Times New Roman" w:cs="Times New Roman"/>
          <w:b/>
          <w:sz w:val="28"/>
          <w:szCs w:val="28"/>
          <w:u w:val="single"/>
        </w:rPr>
      </w:pPr>
      <w:r w:rsidRPr="00C33813">
        <w:rPr>
          <w:rFonts w:ascii="Times New Roman" w:hAnsi="Times New Roman" w:cs="Times New Roman"/>
          <w:b/>
          <w:sz w:val="28"/>
          <w:szCs w:val="28"/>
        </w:rPr>
        <w:t>E.</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ADDITIONAL RULES AND CHANGES IN RENTAL AGREEMENTS</w:t>
      </w:r>
    </w:p>
    <w:p w14:paraId="5A111D15" w14:textId="77777777" w:rsidR="00C33813" w:rsidRPr="00C33813" w:rsidRDefault="00C33813" w:rsidP="00C33813">
      <w:pPr>
        <w:contextualSpacing/>
        <w:rPr>
          <w:rFonts w:ascii="Times New Roman" w:hAnsi="Times New Roman" w:cs="Times New Roman"/>
          <w:sz w:val="24"/>
          <w:szCs w:val="24"/>
        </w:rPr>
      </w:pPr>
    </w:p>
    <w:p w14:paraId="5D958BD7" w14:textId="77777777" w:rsidR="00C33813" w:rsidRPr="00C33813" w:rsidRDefault="00C33813" w:rsidP="00C33813">
      <w:pPr>
        <w:contextualSpacing/>
        <w:rPr>
          <w:rFonts w:ascii="Times New Roman" w:hAnsi="Times New Roman" w:cs="Times New Roman"/>
          <w:sz w:val="24"/>
          <w:szCs w:val="24"/>
          <w:highlight w:val="white"/>
        </w:rPr>
      </w:pPr>
      <w:r w:rsidRPr="00C33813">
        <w:rPr>
          <w:rFonts w:ascii="Times New Roman" w:hAnsi="Times New Roman" w:cs="Times New Roman"/>
          <w:sz w:val="24"/>
          <w:szCs w:val="24"/>
          <w:highlight w:val="white"/>
        </w:rPr>
        <w:t xml:space="preserve">A landlord may adopt rules or regulations concerning the tenant's use and occupancy of the dwelling unit and premises.  Regulations are enforceable only if: </w:t>
      </w:r>
    </w:p>
    <w:p w14:paraId="4D228F72" w14:textId="77777777" w:rsidR="00C33813" w:rsidRPr="00C33813" w:rsidRDefault="00C33813" w:rsidP="00C33813">
      <w:pPr>
        <w:contextualSpacing/>
        <w:rPr>
          <w:rFonts w:ascii="Times New Roman" w:hAnsi="Times New Roman" w:cs="Times New Roman"/>
          <w:sz w:val="24"/>
          <w:szCs w:val="24"/>
          <w:highlight w:val="white"/>
        </w:rPr>
      </w:pPr>
    </w:p>
    <w:p w14:paraId="41E5E82C" w14:textId="77777777" w:rsidR="00C33813" w:rsidRPr="00C33813" w:rsidRDefault="00C33813" w:rsidP="00C33813">
      <w:pPr>
        <w:numPr>
          <w:ilvl w:val="0"/>
          <w:numId w:val="12"/>
        </w:numPr>
        <w:contextualSpacing/>
        <w:rPr>
          <w:rFonts w:ascii="Times New Roman" w:hAnsi="Times New Roman" w:cs="Times New Roman"/>
          <w:color w:val="444444"/>
          <w:sz w:val="24"/>
          <w:szCs w:val="24"/>
          <w:highlight w:val="white"/>
        </w:rPr>
      </w:pPr>
      <w:r w:rsidRPr="00C33813">
        <w:rPr>
          <w:rFonts w:ascii="Times New Roman" w:hAnsi="Times New Roman" w:cs="Times New Roman"/>
          <w:color w:val="444444"/>
          <w:sz w:val="24"/>
          <w:szCs w:val="24"/>
          <w:highlight w:val="white"/>
        </w:rPr>
        <w:t>Its purpose is to promote the convenience, safety, or welfare of the tenants in the premises, preserve the landlord's property from abusive use, or make a fair distribution of services and facilities held out for the tenants generally;</w:t>
      </w:r>
    </w:p>
    <w:p w14:paraId="2C08BF12" w14:textId="77777777" w:rsidR="00C33813" w:rsidRPr="00C33813" w:rsidRDefault="00C33813" w:rsidP="00C33813">
      <w:pPr>
        <w:numPr>
          <w:ilvl w:val="0"/>
          <w:numId w:val="12"/>
        </w:numPr>
        <w:contextualSpacing/>
        <w:rPr>
          <w:rFonts w:ascii="Times New Roman" w:hAnsi="Times New Roman" w:cs="Times New Roman"/>
          <w:color w:val="444444"/>
          <w:sz w:val="24"/>
          <w:szCs w:val="24"/>
          <w:highlight w:val="white"/>
        </w:rPr>
      </w:pPr>
      <w:r w:rsidRPr="00C33813">
        <w:rPr>
          <w:rFonts w:ascii="Times New Roman" w:hAnsi="Times New Roman" w:cs="Times New Roman"/>
          <w:color w:val="444444"/>
          <w:sz w:val="24"/>
          <w:szCs w:val="24"/>
          <w:highlight w:val="white"/>
        </w:rPr>
        <w:t>It is reasonably related to the purpose for which it is adopted;</w:t>
      </w:r>
    </w:p>
    <w:p w14:paraId="6696DC45" w14:textId="77777777" w:rsidR="00C33813" w:rsidRPr="00C33813" w:rsidRDefault="00C33813" w:rsidP="00C33813">
      <w:pPr>
        <w:numPr>
          <w:ilvl w:val="0"/>
          <w:numId w:val="12"/>
        </w:numPr>
        <w:contextualSpacing/>
        <w:rPr>
          <w:rFonts w:ascii="Times New Roman" w:hAnsi="Times New Roman" w:cs="Times New Roman"/>
          <w:color w:val="444444"/>
          <w:sz w:val="24"/>
          <w:szCs w:val="24"/>
          <w:highlight w:val="white"/>
        </w:rPr>
      </w:pPr>
      <w:r w:rsidRPr="00C33813">
        <w:rPr>
          <w:rFonts w:ascii="Times New Roman" w:hAnsi="Times New Roman" w:cs="Times New Roman"/>
          <w:color w:val="444444"/>
          <w:sz w:val="24"/>
          <w:szCs w:val="24"/>
          <w:highlight w:val="white"/>
        </w:rPr>
        <w:t>It applies equally and fairly to all tenants;</w:t>
      </w:r>
    </w:p>
    <w:p w14:paraId="448D2EE3" w14:textId="77777777" w:rsidR="00C33813" w:rsidRPr="00C33813" w:rsidRDefault="00C33813" w:rsidP="00C33813">
      <w:pPr>
        <w:numPr>
          <w:ilvl w:val="0"/>
          <w:numId w:val="12"/>
        </w:numPr>
        <w:contextualSpacing/>
        <w:rPr>
          <w:rFonts w:ascii="Times New Roman" w:hAnsi="Times New Roman" w:cs="Times New Roman"/>
          <w:color w:val="444444"/>
          <w:sz w:val="24"/>
          <w:szCs w:val="24"/>
          <w:highlight w:val="white"/>
        </w:rPr>
      </w:pPr>
      <w:r w:rsidRPr="00C33813">
        <w:rPr>
          <w:rFonts w:ascii="Times New Roman" w:hAnsi="Times New Roman" w:cs="Times New Roman"/>
          <w:color w:val="444444"/>
          <w:sz w:val="24"/>
          <w:szCs w:val="24"/>
          <w:highlight w:val="white"/>
        </w:rPr>
        <w:t>It is written explicitly enough to fairly inform a tenant of what they are required to do or is prohibited from doing to comply;</w:t>
      </w:r>
    </w:p>
    <w:p w14:paraId="774CA2E9" w14:textId="77777777" w:rsidR="00C33813" w:rsidRPr="00C33813" w:rsidRDefault="00C33813" w:rsidP="00C33813">
      <w:pPr>
        <w:numPr>
          <w:ilvl w:val="0"/>
          <w:numId w:val="12"/>
        </w:numPr>
        <w:contextualSpacing/>
        <w:rPr>
          <w:rFonts w:ascii="Times New Roman" w:hAnsi="Times New Roman" w:cs="Times New Roman"/>
          <w:color w:val="444444"/>
          <w:sz w:val="24"/>
          <w:szCs w:val="24"/>
          <w:highlight w:val="white"/>
        </w:rPr>
      </w:pPr>
      <w:r w:rsidRPr="00C33813">
        <w:rPr>
          <w:rFonts w:ascii="Times New Roman" w:hAnsi="Times New Roman" w:cs="Times New Roman"/>
          <w:color w:val="444444"/>
          <w:sz w:val="24"/>
          <w:szCs w:val="24"/>
          <w:highlight w:val="white"/>
        </w:rPr>
        <w:t>It is not for the purpose of evading the obligations of the landlord; and</w:t>
      </w:r>
    </w:p>
    <w:p w14:paraId="5212CCCA" w14:textId="77777777" w:rsidR="00C33813" w:rsidRPr="00C33813" w:rsidRDefault="00C33813" w:rsidP="00C33813">
      <w:pPr>
        <w:numPr>
          <w:ilvl w:val="0"/>
          <w:numId w:val="12"/>
        </w:numPr>
        <w:contextualSpacing/>
        <w:rPr>
          <w:rFonts w:ascii="Times New Roman" w:hAnsi="Times New Roman" w:cs="Times New Roman"/>
          <w:color w:val="444444"/>
          <w:sz w:val="24"/>
          <w:szCs w:val="24"/>
          <w:highlight w:val="white"/>
        </w:rPr>
      </w:pPr>
      <w:r w:rsidRPr="00C33813">
        <w:rPr>
          <w:rFonts w:ascii="Times New Roman" w:hAnsi="Times New Roman" w:cs="Times New Roman"/>
          <w:color w:val="444444"/>
          <w:sz w:val="24"/>
          <w:szCs w:val="24"/>
          <w:highlight w:val="white"/>
        </w:rPr>
        <w:t>The tenant has been provided with a copy of the rules and regulations or changes to such rules and regulations at the time he enters into the rental agreement or when they are adopted.</w:t>
      </w:r>
    </w:p>
    <w:p w14:paraId="547932C3" w14:textId="77777777" w:rsidR="009777F7" w:rsidRDefault="009777F7" w:rsidP="00C33813">
      <w:pPr>
        <w:contextualSpacing/>
        <w:rPr>
          <w:rFonts w:ascii="Times New Roman" w:hAnsi="Times New Roman" w:cs="Times New Roman"/>
          <w:b/>
          <w:sz w:val="24"/>
          <w:szCs w:val="24"/>
        </w:rPr>
      </w:pPr>
    </w:p>
    <w:p w14:paraId="36473CDF" w14:textId="0711E48A"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What changes are allowed after the lease has been signed?</w:t>
      </w:r>
    </w:p>
    <w:p w14:paraId="65F70888" w14:textId="77777777" w:rsidR="00C33813" w:rsidRPr="00C33813" w:rsidRDefault="00C33813" w:rsidP="00C33813">
      <w:pPr>
        <w:contextualSpacing/>
        <w:rPr>
          <w:rFonts w:ascii="Times New Roman" w:hAnsi="Times New Roman" w:cs="Times New Roman"/>
          <w:sz w:val="24"/>
          <w:szCs w:val="24"/>
          <w:u w:val="single"/>
        </w:rPr>
      </w:pPr>
    </w:p>
    <w:p w14:paraId="510F3B39" w14:textId="77777777" w:rsidR="00C33813" w:rsidRPr="00C33813" w:rsidRDefault="00C33813" w:rsidP="00C33813">
      <w:pPr>
        <w:numPr>
          <w:ilvl w:val="0"/>
          <w:numId w:val="16"/>
        </w:numPr>
        <w:contextualSpacing/>
        <w:rPr>
          <w:rFonts w:ascii="Times New Roman" w:hAnsi="Times New Roman" w:cs="Times New Roman"/>
          <w:sz w:val="24"/>
          <w:szCs w:val="24"/>
        </w:rPr>
      </w:pPr>
      <w:r w:rsidRPr="00C33813">
        <w:rPr>
          <w:rFonts w:ascii="Times New Roman" w:hAnsi="Times New Roman" w:cs="Times New Roman"/>
          <w:sz w:val="24"/>
          <w:szCs w:val="24"/>
          <w:u w:val="single"/>
        </w:rPr>
        <w:t>Minor changes</w:t>
      </w:r>
      <w:r w:rsidRPr="00C33813">
        <w:rPr>
          <w:rFonts w:ascii="Times New Roman" w:hAnsi="Times New Roman" w:cs="Times New Roman"/>
          <w:sz w:val="24"/>
          <w:szCs w:val="24"/>
        </w:rPr>
        <w:t xml:space="preserve">:  Such as adding new parking rules are allowed.  </w:t>
      </w:r>
    </w:p>
    <w:p w14:paraId="505FD02C" w14:textId="77777777" w:rsidR="00C33813" w:rsidRPr="00C33813" w:rsidRDefault="00C33813" w:rsidP="00C33813">
      <w:pPr>
        <w:numPr>
          <w:ilvl w:val="0"/>
          <w:numId w:val="16"/>
        </w:numPr>
        <w:contextualSpacing/>
        <w:rPr>
          <w:rFonts w:ascii="Times New Roman" w:hAnsi="Times New Roman" w:cs="Times New Roman"/>
          <w:sz w:val="24"/>
          <w:szCs w:val="24"/>
        </w:rPr>
      </w:pPr>
      <w:r w:rsidRPr="00C33813">
        <w:rPr>
          <w:rFonts w:ascii="Times New Roman" w:hAnsi="Times New Roman" w:cs="Times New Roman"/>
          <w:sz w:val="24"/>
          <w:szCs w:val="24"/>
          <w:u w:val="single"/>
        </w:rPr>
        <w:t>Substantial changes</w:t>
      </w:r>
      <w:r w:rsidRPr="00C33813">
        <w:rPr>
          <w:rFonts w:ascii="Times New Roman" w:hAnsi="Times New Roman" w:cs="Times New Roman"/>
          <w:sz w:val="24"/>
          <w:szCs w:val="24"/>
        </w:rPr>
        <w:t xml:space="preserve">:  Such as increasing the security deposit or adding new restrictions on subleasing are not allowed before a lease expires unless the tenant agrees to them in writing. </w:t>
      </w:r>
    </w:p>
    <w:p w14:paraId="06C2195B" w14:textId="77777777" w:rsidR="00C33813" w:rsidRPr="00C33813" w:rsidRDefault="00C33813" w:rsidP="00C33813">
      <w:pPr>
        <w:numPr>
          <w:ilvl w:val="0"/>
          <w:numId w:val="16"/>
        </w:numPr>
        <w:contextualSpacing/>
        <w:rPr>
          <w:rFonts w:ascii="Times New Roman" w:hAnsi="Times New Roman" w:cs="Times New Roman"/>
          <w:sz w:val="24"/>
          <w:szCs w:val="24"/>
        </w:rPr>
      </w:pPr>
      <w:r w:rsidRPr="00C33813">
        <w:rPr>
          <w:rFonts w:ascii="Times New Roman" w:hAnsi="Times New Roman" w:cs="Times New Roman"/>
          <w:sz w:val="24"/>
          <w:szCs w:val="24"/>
          <w:u w:val="single"/>
        </w:rPr>
        <w:t>Changes in ownership</w:t>
      </w:r>
      <w:r w:rsidRPr="00C33813">
        <w:rPr>
          <w:rFonts w:ascii="Times New Roman" w:hAnsi="Times New Roman" w:cs="Times New Roman"/>
          <w:sz w:val="24"/>
          <w:szCs w:val="24"/>
        </w:rPr>
        <w:t xml:space="preserve">:  If the dwelling is sold, except in the case of foreclosure, the new owner is bound to honor any rental agreement in place when the dwelling was sold. </w:t>
      </w:r>
    </w:p>
    <w:p w14:paraId="5F5364B7" w14:textId="77777777" w:rsidR="00C33813" w:rsidRPr="00C33813" w:rsidRDefault="00C33813" w:rsidP="00C33813">
      <w:pPr>
        <w:contextualSpacing/>
        <w:rPr>
          <w:rFonts w:ascii="Times New Roman" w:hAnsi="Times New Roman" w:cs="Times New Roman"/>
          <w:b/>
          <w:sz w:val="24"/>
          <w:szCs w:val="24"/>
          <w:highlight w:val="white"/>
        </w:rPr>
      </w:pPr>
      <w:r w:rsidRPr="00C33813">
        <w:rPr>
          <w:rFonts w:ascii="Times New Roman" w:hAnsi="Times New Roman" w:cs="Times New Roman"/>
          <w:b/>
          <w:sz w:val="24"/>
          <w:szCs w:val="24"/>
          <w:highlight w:val="white"/>
        </w:rPr>
        <w:t>No unilateral change in the terms of a rental agreement by a landlord or tenant shall be valid unless (</w:t>
      </w:r>
      <w:proofErr w:type="spellStart"/>
      <w:r w:rsidRPr="00C33813">
        <w:rPr>
          <w:rFonts w:ascii="Times New Roman" w:hAnsi="Times New Roman" w:cs="Times New Roman"/>
          <w:b/>
          <w:sz w:val="24"/>
          <w:szCs w:val="24"/>
          <w:highlight w:val="white"/>
        </w:rPr>
        <w:t>i</w:t>
      </w:r>
      <w:proofErr w:type="spellEnd"/>
      <w:r w:rsidRPr="00C33813">
        <w:rPr>
          <w:rFonts w:ascii="Times New Roman" w:hAnsi="Times New Roman" w:cs="Times New Roman"/>
          <w:b/>
          <w:sz w:val="24"/>
          <w:szCs w:val="24"/>
          <w:highlight w:val="white"/>
        </w:rPr>
        <w:t>) notice of the change is given in accordance with the terms of the rental agreement or as otherwise required by law and (ii) both parties consent in writing to the change.</w:t>
      </w:r>
    </w:p>
    <w:p w14:paraId="1D4BA436" w14:textId="77777777" w:rsidR="00C33813" w:rsidRPr="00C33813" w:rsidRDefault="00C33813" w:rsidP="00C33813">
      <w:pPr>
        <w:contextualSpacing/>
        <w:rPr>
          <w:rFonts w:ascii="Times New Roman" w:hAnsi="Times New Roman" w:cs="Times New Roman"/>
          <w:sz w:val="24"/>
          <w:szCs w:val="24"/>
        </w:rPr>
      </w:pPr>
    </w:p>
    <w:p w14:paraId="79E77C63" w14:textId="77777777" w:rsidR="00C33813" w:rsidRPr="00C33813" w:rsidRDefault="00C33813" w:rsidP="00C33813">
      <w:pPr>
        <w:contextualSpacing/>
        <w:rPr>
          <w:rFonts w:ascii="Times New Roman" w:hAnsi="Times New Roman" w:cs="Times New Roman"/>
          <w:b/>
          <w:sz w:val="28"/>
          <w:szCs w:val="28"/>
          <w:u w:val="single"/>
        </w:rPr>
      </w:pPr>
      <w:r w:rsidRPr="00C33813">
        <w:rPr>
          <w:rFonts w:ascii="Times New Roman" w:hAnsi="Times New Roman" w:cs="Times New Roman"/>
          <w:b/>
          <w:sz w:val="28"/>
          <w:szCs w:val="28"/>
        </w:rPr>
        <w:t>F.</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RELEASE OF TENANT RECORDS</w:t>
      </w:r>
    </w:p>
    <w:p w14:paraId="409BDAD3" w14:textId="77777777" w:rsidR="00C33813" w:rsidRPr="00C33813" w:rsidRDefault="00C33813" w:rsidP="00C33813">
      <w:pPr>
        <w:contextualSpacing/>
        <w:rPr>
          <w:rFonts w:ascii="Times New Roman" w:hAnsi="Times New Roman" w:cs="Times New Roman"/>
          <w:b/>
          <w:sz w:val="24"/>
          <w:szCs w:val="24"/>
          <w:u w:val="single"/>
        </w:rPr>
      </w:pPr>
    </w:p>
    <w:p w14:paraId="3626AA0B"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 landlord or managing authority may release to a third party certain limited information about a tenant.  This information includes a tenant’s rent payment record, a copy of a material noncompliance notice that has not been remedied, or a copy of a termination notice where the tenant did not remain on the premises thereafter.  A landlord may also release tenant information to a third party when the tenant has given prior written consent, when the information is a matter of public record, when the information is requested by a law-enforcement official in the performance of his duties, when the information is requested via subpoena in a civil case, when the information is requested to obtain federal census information, or when the information is provided in case of an emergency, or if it is released to the landlord’s attorney or collection agency.</w:t>
      </w:r>
    </w:p>
    <w:p w14:paraId="0456363A" w14:textId="77777777" w:rsidR="00C33813" w:rsidRPr="00C33813" w:rsidRDefault="00C33813" w:rsidP="00C33813">
      <w:pPr>
        <w:ind w:firstLine="720"/>
        <w:contextualSpacing/>
        <w:rPr>
          <w:rFonts w:ascii="Times New Roman" w:hAnsi="Times New Roman" w:cs="Times New Roman"/>
          <w:sz w:val="24"/>
          <w:szCs w:val="24"/>
        </w:rPr>
      </w:pPr>
    </w:p>
    <w:p w14:paraId="7A6AF475"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A tenant may designate a third party to receive copies of written notices from the landlord relating to the tenancy.  If a tenant designates a third party, the landlord must mail the third party a copy of any summons or notice at the same time the summons or notice is mailed to or served upon the tenant. </w:t>
      </w:r>
    </w:p>
    <w:p w14:paraId="74311ED7" w14:textId="77777777" w:rsidR="00C33813" w:rsidRPr="00C33813" w:rsidRDefault="00C33813" w:rsidP="00C33813">
      <w:pPr>
        <w:contextualSpacing/>
        <w:rPr>
          <w:rFonts w:ascii="Times New Roman" w:hAnsi="Times New Roman" w:cs="Times New Roman"/>
          <w:sz w:val="24"/>
          <w:szCs w:val="24"/>
        </w:rPr>
      </w:pPr>
    </w:p>
    <w:p w14:paraId="1B792581" w14:textId="77777777" w:rsidR="00C33813" w:rsidRPr="00C33813" w:rsidRDefault="00C33813" w:rsidP="00C33813">
      <w:pPr>
        <w:contextualSpacing/>
        <w:rPr>
          <w:rFonts w:ascii="Times New Roman" w:hAnsi="Times New Roman" w:cs="Times New Roman"/>
          <w:b/>
          <w:sz w:val="28"/>
          <w:szCs w:val="28"/>
        </w:rPr>
      </w:pPr>
      <w:r w:rsidRPr="00C33813">
        <w:rPr>
          <w:rFonts w:ascii="Times New Roman" w:hAnsi="Times New Roman" w:cs="Times New Roman"/>
          <w:b/>
          <w:sz w:val="28"/>
          <w:szCs w:val="28"/>
        </w:rPr>
        <w:t>G.</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RETALIATORY CONDUCT PROHIBITED:</w:t>
      </w:r>
    </w:p>
    <w:p w14:paraId="11A08209" w14:textId="77777777" w:rsidR="00C33813" w:rsidRPr="00C33813" w:rsidRDefault="00C33813" w:rsidP="00C33813">
      <w:pPr>
        <w:contextualSpacing/>
        <w:rPr>
          <w:rFonts w:ascii="Times New Roman" w:hAnsi="Times New Roman" w:cs="Times New Roman"/>
          <w:sz w:val="24"/>
          <w:szCs w:val="24"/>
        </w:rPr>
      </w:pPr>
    </w:p>
    <w:p w14:paraId="55A94146"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A landlord may not </w:t>
      </w:r>
      <w:r w:rsidRPr="00C33813">
        <w:rPr>
          <w:rFonts w:ascii="Times New Roman" w:hAnsi="Times New Roman" w:cs="Times New Roman"/>
          <w:b/>
          <w:sz w:val="24"/>
          <w:szCs w:val="24"/>
        </w:rPr>
        <w:t>retaliate</w:t>
      </w:r>
      <w:r w:rsidRPr="00C33813">
        <w:rPr>
          <w:rFonts w:ascii="Times New Roman" w:hAnsi="Times New Roman" w:cs="Times New Roman"/>
          <w:sz w:val="24"/>
          <w:szCs w:val="24"/>
        </w:rPr>
        <w:t xml:space="preserve"> by increasing rent, decreasing services, </w:t>
      </w:r>
      <w:proofErr w:type="gramStart"/>
      <w:r w:rsidRPr="00C33813">
        <w:rPr>
          <w:rFonts w:ascii="Times New Roman" w:hAnsi="Times New Roman" w:cs="Times New Roman"/>
          <w:sz w:val="24"/>
          <w:szCs w:val="24"/>
        </w:rPr>
        <w:t>bringing</w:t>
      </w:r>
      <w:proofErr w:type="gramEnd"/>
      <w:r w:rsidRPr="00C33813">
        <w:rPr>
          <w:rFonts w:ascii="Times New Roman" w:hAnsi="Times New Roman" w:cs="Times New Roman"/>
          <w:sz w:val="24"/>
          <w:szCs w:val="24"/>
        </w:rPr>
        <w:t xml:space="preserve"> or threatening to bring legal action, or by causing a termination of the rental agreement after learning that the tenant has:</w:t>
      </w:r>
    </w:p>
    <w:p w14:paraId="593A0880" w14:textId="77777777" w:rsidR="00C33813" w:rsidRPr="00C33813" w:rsidRDefault="00C33813" w:rsidP="00C33813">
      <w:pPr>
        <w:numPr>
          <w:ilvl w:val="0"/>
          <w:numId w:val="10"/>
        </w:numPr>
        <w:contextualSpacing/>
        <w:rPr>
          <w:rFonts w:ascii="Times New Roman" w:hAnsi="Times New Roman" w:cs="Times New Roman"/>
          <w:sz w:val="24"/>
          <w:szCs w:val="24"/>
        </w:rPr>
      </w:pPr>
      <w:r w:rsidRPr="00C33813">
        <w:rPr>
          <w:rFonts w:ascii="Times New Roman" w:hAnsi="Times New Roman" w:cs="Times New Roman"/>
          <w:sz w:val="24"/>
          <w:szCs w:val="24"/>
        </w:rPr>
        <w:t>Complained to a governmental agency regarding the violation of a building or housing code,</w:t>
      </w:r>
    </w:p>
    <w:p w14:paraId="2264E9D3" w14:textId="77777777" w:rsidR="00C33813" w:rsidRPr="00C33813" w:rsidRDefault="00C33813" w:rsidP="00C33813">
      <w:pPr>
        <w:numPr>
          <w:ilvl w:val="0"/>
          <w:numId w:val="10"/>
        </w:numPr>
        <w:contextualSpacing/>
        <w:rPr>
          <w:rFonts w:ascii="Times New Roman" w:hAnsi="Times New Roman" w:cs="Times New Roman"/>
          <w:sz w:val="24"/>
          <w:szCs w:val="24"/>
        </w:rPr>
      </w:pPr>
      <w:r w:rsidRPr="00C33813">
        <w:rPr>
          <w:rFonts w:ascii="Times New Roman" w:hAnsi="Times New Roman" w:cs="Times New Roman"/>
          <w:sz w:val="24"/>
          <w:szCs w:val="24"/>
        </w:rPr>
        <w:t xml:space="preserve">Made a complaint to or filed a suit against the landlord, </w:t>
      </w:r>
    </w:p>
    <w:p w14:paraId="146AF688" w14:textId="77777777" w:rsidR="00C33813" w:rsidRPr="00C33813" w:rsidRDefault="00C33813" w:rsidP="00C33813">
      <w:pPr>
        <w:numPr>
          <w:ilvl w:val="0"/>
          <w:numId w:val="10"/>
        </w:numPr>
        <w:contextualSpacing/>
        <w:rPr>
          <w:rFonts w:ascii="Times New Roman" w:hAnsi="Times New Roman" w:cs="Times New Roman"/>
          <w:sz w:val="24"/>
          <w:szCs w:val="24"/>
        </w:rPr>
      </w:pPr>
      <w:r w:rsidRPr="00C33813">
        <w:rPr>
          <w:rFonts w:ascii="Times New Roman" w:hAnsi="Times New Roman" w:cs="Times New Roman"/>
          <w:sz w:val="24"/>
          <w:szCs w:val="24"/>
        </w:rPr>
        <w:t xml:space="preserve">Organized or become a member of a tenants’ organization; or </w:t>
      </w:r>
    </w:p>
    <w:p w14:paraId="66807FB1" w14:textId="77777777" w:rsidR="00C33813" w:rsidRPr="00C33813" w:rsidRDefault="00C33813" w:rsidP="00C33813">
      <w:pPr>
        <w:numPr>
          <w:ilvl w:val="0"/>
          <w:numId w:val="10"/>
        </w:numPr>
        <w:contextualSpacing/>
        <w:rPr>
          <w:rFonts w:ascii="Times New Roman" w:hAnsi="Times New Roman" w:cs="Times New Roman"/>
          <w:sz w:val="24"/>
          <w:szCs w:val="24"/>
        </w:rPr>
      </w:pPr>
      <w:r w:rsidRPr="00C33813">
        <w:rPr>
          <w:rFonts w:ascii="Times New Roman" w:hAnsi="Times New Roman" w:cs="Times New Roman"/>
          <w:sz w:val="24"/>
          <w:szCs w:val="24"/>
        </w:rPr>
        <w:t>Testified in a court proceeding against the landlord.</w:t>
      </w:r>
    </w:p>
    <w:p w14:paraId="52841883" w14:textId="77777777" w:rsidR="009777F7" w:rsidRDefault="009777F7" w:rsidP="00C33813">
      <w:pPr>
        <w:contextualSpacing/>
        <w:rPr>
          <w:rFonts w:ascii="Times New Roman" w:hAnsi="Times New Roman" w:cs="Times New Roman"/>
          <w:b/>
          <w:sz w:val="28"/>
          <w:szCs w:val="28"/>
        </w:rPr>
      </w:pPr>
    </w:p>
    <w:p w14:paraId="6AAFA3A8" w14:textId="489D3842"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8"/>
          <w:szCs w:val="28"/>
        </w:rPr>
        <w:t>H.</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PROPERTY/HOMEOWNER’S ASSOCIATIONS</w:t>
      </w:r>
      <w:r w:rsidRPr="00C33813">
        <w:rPr>
          <w:rFonts w:ascii="Times New Roman" w:hAnsi="Times New Roman" w:cs="Times New Roman"/>
          <w:b/>
          <w:sz w:val="28"/>
          <w:szCs w:val="28"/>
        </w:rPr>
        <w:t xml:space="preserve"> </w:t>
      </w:r>
    </w:p>
    <w:p w14:paraId="6F26559F" w14:textId="77777777" w:rsidR="00C33813" w:rsidRPr="00C33813" w:rsidRDefault="00C33813" w:rsidP="00C33813">
      <w:pPr>
        <w:contextualSpacing/>
        <w:rPr>
          <w:rFonts w:ascii="Times New Roman" w:hAnsi="Times New Roman" w:cs="Times New Roman"/>
          <w:b/>
          <w:sz w:val="24"/>
          <w:szCs w:val="24"/>
        </w:rPr>
      </w:pPr>
    </w:p>
    <w:p w14:paraId="2CAF9CB0"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 homeowner’s association or property owner’s association may not:</w:t>
      </w:r>
    </w:p>
    <w:p w14:paraId="681AE360" w14:textId="77777777" w:rsidR="00C33813" w:rsidRPr="00C33813" w:rsidRDefault="00C33813" w:rsidP="00C33813">
      <w:pPr>
        <w:numPr>
          <w:ilvl w:val="0"/>
          <w:numId w:val="11"/>
        </w:numPr>
        <w:pBdr>
          <w:top w:val="nil"/>
          <w:left w:val="nil"/>
          <w:bottom w:val="nil"/>
          <w:right w:val="nil"/>
          <w:between w:val="nil"/>
        </w:pBdr>
        <w:contextualSpacing/>
        <w:rPr>
          <w:rFonts w:ascii="Times New Roman" w:hAnsi="Times New Roman" w:cs="Times New Roman"/>
          <w:color w:val="000000"/>
          <w:sz w:val="24"/>
          <w:szCs w:val="24"/>
        </w:rPr>
      </w:pPr>
      <w:r w:rsidRPr="00C33813">
        <w:rPr>
          <w:rFonts w:ascii="Times New Roman" w:hAnsi="Times New Roman" w:cs="Times New Roman"/>
          <w:color w:val="000000"/>
          <w:sz w:val="24"/>
          <w:szCs w:val="24"/>
        </w:rPr>
        <w:t>Condition or prohibit the rental of a unit to a tenant</w:t>
      </w:r>
    </w:p>
    <w:p w14:paraId="6A91D91A" w14:textId="77777777" w:rsidR="00C33813" w:rsidRPr="00C33813" w:rsidRDefault="00C33813" w:rsidP="00C33813">
      <w:pPr>
        <w:numPr>
          <w:ilvl w:val="0"/>
          <w:numId w:val="11"/>
        </w:numPr>
        <w:pBdr>
          <w:top w:val="nil"/>
          <w:left w:val="nil"/>
          <w:bottom w:val="nil"/>
          <w:right w:val="nil"/>
          <w:between w:val="nil"/>
        </w:pBdr>
        <w:contextualSpacing/>
        <w:rPr>
          <w:rFonts w:ascii="Times New Roman" w:hAnsi="Times New Roman" w:cs="Times New Roman"/>
          <w:color w:val="000000"/>
          <w:sz w:val="24"/>
          <w:szCs w:val="24"/>
        </w:rPr>
      </w:pPr>
      <w:r w:rsidRPr="00C33813">
        <w:rPr>
          <w:rFonts w:ascii="Times New Roman" w:hAnsi="Times New Roman" w:cs="Times New Roman"/>
          <w:color w:val="000000"/>
          <w:sz w:val="24"/>
          <w:szCs w:val="24"/>
        </w:rPr>
        <w:t>Charge any deposit from the tenant</w:t>
      </w:r>
    </w:p>
    <w:p w14:paraId="7842A49E" w14:textId="77777777" w:rsidR="00C33813" w:rsidRPr="00C33813" w:rsidRDefault="00C33813" w:rsidP="00C33813">
      <w:pPr>
        <w:numPr>
          <w:ilvl w:val="0"/>
          <w:numId w:val="11"/>
        </w:numPr>
        <w:pBdr>
          <w:top w:val="nil"/>
          <w:left w:val="nil"/>
          <w:bottom w:val="nil"/>
          <w:right w:val="nil"/>
          <w:between w:val="nil"/>
        </w:pBdr>
        <w:contextualSpacing/>
        <w:rPr>
          <w:rFonts w:ascii="Times New Roman" w:hAnsi="Times New Roman" w:cs="Times New Roman"/>
          <w:color w:val="000000"/>
          <w:sz w:val="24"/>
          <w:szCs w:val="24"/>
        </w:rPr>
      </w:pPr>
      <w:r w:rsidRPr="00C33813">
        <w:rPr>
          <w:rFonts w:ascii="Times New Roman" w:hAnsi="Times New Roman" w:cs="Times New Roman"/>
          <w:color w:val="000000"/>
          <w:sz w:val="24"/>
          <w:szCs w:val="24"/>
        </w:rPr>
        <w:t>Evict or pressure a unit owner to evict a tenant</w:t>
      </w:r>
    </w:p>
    <w:p w14:paraId="2FB22A00" w14:textId="77777777" w:rsidR="00C33813" w:rsidRPr="00C33813" w:rsidRDefault="00C33813" w:rsidP="00C33813">
      <w:pPr>
        <w:numPr>
          <w:ilvl w:val="0"/>
          <w:numId w:val="11"/>
        </w:numPr>
        <w:pBdr>
          <w:top w:val="nil"/>
          <w:left w:val="nil"/>
          <w:bottom w:val="nil"/>
          <w:right w:val="nil"/>
          <w:between w:val="nil"/>
        </w:pBdr>
        <w:contextualSpacing/>
        <w:rPr>
          <w:rFonts w:ascii="Times New Roman" w:hAnsi="Times New Roman" w:cs="Times New Roman"/>
          <w:color w:val="000000"/>
          <w:sz w:val="24"/>
          <w:szCs w:val="24"/>
        </w:rPr>
      </w:pPr>
      <w:r w:rsidRPr="00C33813">
        <w:rPr>
          <w:rFonts w:ascii="Times New Roman" w:hAnsi="Times New Roman" w:cs="Times New Roman"/>
          <w:color w:val="000000"/>
          <w:sz w:val="24"/>
          <w:szCs w:val="24"/>
        </w:rPr>
        <w:t xml:space="preserve">Condition or prohibit the rental to a tenant of a lot by a lot owner or make an assessment or impose a charge except for service fees, common expenses, or late fees. </w:t>
      </w:r>
    </w:p>
    <w:p w14:paraId="61020B5A" w14:textId="77777777" w:rsidR="00C33813" w:rsidRPr="00C33813" w:rsidRDefault="00C33813" w:rsidP="00C33813">
      <w:pPr>
        <w:contextualSpacing/>
        <w:rPr>
          <w:rFonts w:ascii="Times New Roman" w:hAnsi="Times New Roman" w:cs="Times New Roman"/>
          <w:b/>
          <w:sz w:val="32"/>
          <w:szCs w:val="32"/>
          <w:u w:val="single"/>
        </w:rPr>
      </w:pPr>
    </w:p>
    <w:p w14:paraId="267A753B" w14:textId="77777777" w:rsidR="00C33813" w:rsidRPr="00C33813" w:rsidRDefault="00C33813" w:rsidP="00C33813">
      <w:pPr>
        <w:contextualSpacing/>
        <w:rPr>
          <w:rFonts w:ascii="Times New Roman" w:hAnsi="Times New Roman" w:cs="Times New Roman"/>
          <w:b/>
          <w:sz w:val="34"/>
          <w:szCs w:val="34"/>
          <w:u w:val="single"/>
        </w:rPr>
      </w:pPr>
      <w:r w:rsidRPr="00C33813">
        <w:rPr>
          <w:rFonts w:ascii="Times New Roman" w:hAnsi="Times New Roman" w:cs="Times New Roman"/>
          <w:b/>
          <w:sz w:val="34"/>
          <w:szCs w:val="34"/>
          <w:u w:val="single"/>
        </w:rPr>
        <w:t>IV. ENDING THE RENTAL AGREEMENT AND MOVING OUT</w:t>
      </w:r>
    </w:p>
    <w:p w14:paraId="42F023BD" w14:textId="77777777" w:rsidR="00C33813" w:rsidRPr="00C33813" w:rsidRDefault="00C33813" w:rsidP="00C33813">
      <w:pPr>
        <w:contextualSpacing/>
        <w:rPr>
          <w:rFonts w:ascii="Times New Roman" w:hAnsi="Times New Roman" w:cs="Times New Roman"/>
          <w:sz w:val="24"/>
          <w:szCs w:val="24"/>
          <w:u w:val="single"/>
        </w:rPr>
      </w:pPr>
    </w:p>
    <w:p w14:paraId="1197D232" w14:textId="77777777"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sz w:val="24"/>
          <w:szCs w:val="24"/>
        </w:rPr>
        <w:t xml:space="preserve">A tenant or landlord cannot break a rental agreement before its scheduled expiration date (except for military personnel and members of the National Guard under certain circumstances).  All rental agreements must be terminated in accordance with their terms and conditions and the provisions of the law.  </w:t>
      </w:r>
      <w:r w:rsidRPr="00C33813">
        <w:rPr>
          <w:rFonts w:ascii="Times New Roman" w:hAnsi="Times New Roman" w:cs="Times New Roman"/>
          <w:b/>
          <w:sz w:val="24"/>
          <w:szCs w:val="24"/>
        </w:rPr>
        <w:t>Many tenants are unaware of the need to provide advance written notice of their intent to vacate</w:t>
      </w:r>
      <w:r w:rsidRPr="00C33813">
        <w:rPr>
          <w:rFonts w:ascii="Times New Roman" w:hAnsi="Times New Roman" w:cs="Times New Roman"/>
          <w:sz w:val="24"/>
          <w:szCs w:val="24"/>
        </w:rPr>
        <w:t xml:space="preserve">.  </w:t>
      </w:r>
      <w:r w:rsidRPr="00C33813">
        <w:rPr>
          <w:rFonts w:ascii="Times New Roman" w:hAnsi="Times New Roman" w:cs="Times New Roman"/>
          <w:b/>
          <w:sz w:val="24"/>
          <w:szCs w:val="24"/>
        </w:rPr>
        <w:t>Failure to do so may result in fees being withheld from a security deposit.</w:t>
      </w:r>
    </w:p>
    <w:p w14:paraId="04021FA2"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b/>
          <w:sz w:val="28"/>
          <w:szCs w:val="28"/>
        </w:rPr>
        <w:t>A.</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TERMINATING LEASES AND ORAL AGREEMENTS</w:t>
      </w:r>
    </w:p>
    <w:p w14:paraId="60844E42" w14:textId="77777777" w:rsidR="00C33813" w:rsidRPr="00C33813" w:rsidRDefault="00C33813" w:rsidP="00C33813">
      <w:pPr>
        <w:contextualSpacing/>
        <w:rPr>
          <w:rFonts w:ascii="Times New Roman" w:hAnsi="Times New Roman" w:cs="Times New Roman"/>
          <w:b/>
          <w:sz w:val="24"/>
          <w:szCs w:val="24"/>
          <w:u w:val="single"/>
        </w:rPr>
      </w:pPr>
    </w:p>
    <w:p w14:paraId="4EBB33F6" w14:textId="77777777"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Automatic renewal clauses:</w:t>
      </w:r>
      <w:r w:rsidRPr="00C33813">
        <w:rPr>
          <w:rFonts w:ascii="Times New Roman" w:hAnsi="Times New Roman" w:cs="Times New Roman"/>
          <w:sz w:val="24"/>
          <w:szCs w:val="24"/>
        </w:rPr>
        <w:t xml:space="preserve">  Many leases are automatically renewed unless written notice of termination is given by either party.  If no notice is given, the lease is automatically renewed under the same terms specified in the renewal clause.  For example, many one-year leases convert to month-to-month leases at the end of the 1-year term.  </w:t>
      </w:r>
      <w:r w:rsidRPr="00C33813">
        <w:rPr>
          <w:rFonts w:ascii="Times New Roman" w:hAnsi="Times New Roman" w:cs="Times New Roman"/>
          <w:b/>
          <w:sz w:val="24"/>
          <w:szCs w:val="24"/>
        </w:rPr>
        <w:t xml:space="preserve">Many tenants are unaware of the need to provide advance written notice of their intent to vacate.  </w:t>
      </w:r>
      <w:proofErr w:type="gramStart"/>
      <w:r w:rsidRPr="00C33813">
        <w:rPr>
          <w:rFonts w:ascii="Times New Roman" w:hAnsi="Times New Roman" w:cs="Times New Roman"/>
          <w:b/>
          <w:sz w:val="24"/>
          <w:szCs w:val="24"/>
        </w:rPr>
        <w:t>Usually</w:t>
      </w:r>
      <w:proofErr w:type="gramEnd"/>
      <w:r w:rsidRPr="00C33813">
        <w:rPr>
          <w:rFonts w:ascii="Times New Roman" w:hAnsi="Times New Roman" w:cs="Times New Roman"/>
          <w:b/>
          <w:sz w:val="24"/>
          <w:szCs w:val="24"/>
        </w:rPr>
        <w:t xml:space="preserve"> tenants must give at least a month’s written notice of their intent to vacate. </w:t>
      </w:r>
      <w:r w:rsidRPr="00C33813">
        <w:rPr>
          <w:rFonts w:ascii="Times New Roman" w:hAnsi="Times New Roman" w:cs="Times New Roman"/>
          <w:b/>
          <w:sz w:val="24"/>
          <w:szCs w:val="24"/>
        </w:rPr>
        <w:tab/>
      </w:r>
    </w:p>
    <w:p w14:paraId="7EC5331D" w14:textId="77777777" w:rsidR="00C33813" w:rsidRPr="00C33813" w:rsidRDefault="00C33813" w:rsidP="00C33813">
      <w:pPr>
        <w:contextualSpacing/>
        <w:rPr>
          <w:rFonts w:ascii="Times New Roman" w:hAnsi="Times New Roman" w:cs="Times New Roman"/>
          <w:sz w:val="24"/>
          <w:szCs w:val="24"/>
        </w:rPr>
      </w:pPr>
    </w:p>
    <w:p w14:paraId="6E46DC10"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If the landlord proposes any changes to a lease (such as rent increase), written notification must be given before the lease expires.  Unless the tenant agrees to the change in writing, that written notice will serve as a notice to vacate the premises.</w:t>
      </w:r>
    </w:p>
    <w:p w14:paraId="2F754DD2" w14:textId="77777777" w:rsidR="00C33813" w:rsidRPr="00C33813" w:rsidRDefault="00C33813" w:rsidP="00C33813">
      <w:pPr>
        <w:contextualSpacing/>
        <w:rPr>
          <w:rFonts w:ascii="Times New Roman" w:hAnsi="Times New Roman" w:cs="Times New Roman"/>
          <w:b/>
          <w:sz w:val="24"/>
          <w:szCs w:val="24"/>
        </w:rPr>
      </w:pPr>
    </w:p>
    <w:p w14:paraId="42373C71"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If the tenant remains in possession of the dwelling with the agreement of the landlord AND if no new rental agreement is entered into, the terms of the original agreement remain in effect and govern the new month-to-month tenancy.  There is an exception: the rent must be either the original rent or a new rent that was established in the landlord’s 30-day notice to the tenant that his or her lease was about to expire.  </w:t>
      </w:r>
    </w:p>
    <w:p w14:paraId="5C169C02" w14:textId="77777777" w:rsidR="00C33813" w:rsidRPr="00C33813" w:rsidRDefault="00C33813" w:rsidP="00C33813">
      <w:pPr>
        <w:contextualSpacing/>
        <w:rPr>
          <w:rFonts w:ascii="Times New Roman" w:hAnsi="Times New Roman" w:cs="Times New Roman"/>
          <w:b/>
          <w:sz w:val="24"/>
          <w:szCs w:val="24"/>
        </w:rPr>
      </w:pPr>
    </w:p>
    <w:p w14:paraId="6A6BD436"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Termination of oral agreements:</w:t>
      </w:r>
      <w:r w:rsidRPr="00C33813">
        <w:rPr>
          <w:rFonts w:ascii="Times New Roman" w:hAnsi="Times New Roman" w:cs="Times New Roman"/>
          <w:sz w:val="24"/>
          <w:szCs w:val="24"/>
        </w:rPr>
        <w:t xml:space="preserve">  Written notification to terminate a rental agreement is required even when there is no written lease.  </w:t>
      </w:r>
      <w:proofErr w:type="gramStart"/>
      <w:r w:rsidRPr="00C33813">
        <w:rPr>
          <w:rFonts w:ascii="Times New Roman" w:hAnsi="Times New Roman" w:cs="Times New Roman"/>
          <w:sz w:val="24"/>
          <w:szCs w:val="24"/>
        </w:rPr>
        <w:t>Usually</w:t>
      </w:r>
      <w:proofErr w:type="gramEnd"/>
      <w:r w:rsidRPr="00C33813">
        <w:rPr>
          <w:rFonts w:ascii="Times New Roman" w:hAnsi="Times New Roman" w:cs="Times New Roman"/>
          <w:sz w:val="24"/>
          <w:szCs w:val="24"/>
        </w:rPr>
        <w:t xml:space="preserve"> this notification must be given 30 days before the last rent is due. </w:t>
      </w:r>
    </w:p>
    <w:p w14:paraId="45B91381" w14:textId="77777777" w:rsidR="00C33813" w:rsidRPr="00C33813" w:rsidRDefault="00C33813" w:rsidP="00C33813">
      <w:pPr>
        <w:contextualSpacing/>
        <w:rPr>
          <w:rFonts w:ascii="Times New Roman" w:hAnsi="Times New Roman" w:cs="Times New Roman"/>
          <w:sz w:val="24"/>
          <w:szCs w:val="24"/>
        </w:rPr>
      </w:pPr>
    </w:p>
    <w:p w14:paraId="682E0750"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Subsidized housing:</w:t>
      </w:r>
      <w:r w:rsidRPr="00C33813">
        <w:rPr>
          <w:rFonts w:ascii="Times New Roman" w:hAnsi="Times New Roman" w:cs="Times New Roman"/>
          <w:sz w:val="24"/>
          <w:szCs w:val="24"/>
        </w:rPr>
        <w:t xml:space="preserve">  It is important to verify requirements with your resident manager or Section 8 housing administrator when you occupy subsidized housing.  Failure to follow correct procedures can result in your rental subsidy being revoked.  </w:t>
      </w:r>
    </w:p>
    <w:p w14:paraId="48DB84E5" w14:textId="77777777" w:rsidR="00C33813" w:rsidRPr="00C33813" w:rsidRDefault="00C33813" w:rsidP="00C33813">
      <w:pPr>
        <w:contextualSpacing/>
        <w:rPr>
          <w:rFonts w:ascii="Times New Roman" w:hAnsi="Times New Roman" w:cs="Times New Roman"/>
          <w:sz w:val="24"/>
          <w:szCs w:val="24"/>
        </w:rPr>
      </w:pPr>
    </w:p>
    <w:p w14:paraId="28861032"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Mobile homes:</w:t>
      </w:r>
      <w:r w:rsidRPr="00C33813">
        <w:rPr>
          <w:rFonts w:ascii="Times New Roman" w:hAnsi="Times New Roman" w:cs="Times New Roman"/>
          <w:sz w:val="24"/>
          <w:szCs w:val="24"/>
        </w:rPr>
        <w:t xml:space="preserve">  Park owners must offer year-round residents at least one-year leases that shall automatically renew for at least one more year unless the park owner gives a 60-day notice prior to the expiration of the first one-year lease.  If the park owner and the mobile home seller have common family members or business interests, the lease shall be renewed </w:t>
      </w:r>
      <w:r w:rsidRPr="00C33813">
        <w:rPr>
          <w:rFonts w:ascii="Times New Roman" w:hAnsi="Times New Roman" w:cs="Times New Roman"/>
          <w:sz w:val="24"/>
          <w:szCs w:val="24"/>
          <w:u w:val="single"/>
        </w:rPr>
        <w:t>except</w:t>
      </w:r>
      <w:r w:rsidRPr="00C33813">
        <w:rPr>
          <w:rFonts w:ascii="Times New Roman" w:hAnsi="Times New Roman" w:cs="Times New Roman"/>
          <w:sz w:val="24"/>
          <w:szCs w:val="24"/>
        </w:rPr>
        <w:t xml:space="preserve"> for good cause reasons that would otherwise justify eviction.  A 180-day notice is required to terminate a rental agreement based upon rehabilitation or a change in use of a mobile home park.  A mobile home park owner who wants to sell or redevelop the park for another use must – within the 180-day period – give each resident $2,500 in relocation expenses.  In Planning District 8 (most of northern Virginia), this amount is $3,500.  Relocation expenses are subject to an agreement between the owner and resident that the resident will remove the home from the park.  A mobile home park owner who wants to sell the park must give 90 days’ advance written notice of the asking price to each resident, and to the Department of Housing and Community Development (DHCD) for posting on its website.  If the park owner gets an offer, the owner must give 60 days’ advance written notice of that offer to each resident, and to DHCD for posting on its website.  During those 60 days, the park owner must consider offers from a resident group representing at least 25 percent of the park residents.</w:t>
      </w:r>
    </w:p>
    <w:p w14:paraId="3A28212F" w14:textId="77777777" w:rsidR="00C33813" w:rsidRPr="00C33813" w:rsidRDefault="00C33813" w:rsidP="00C33813">
      <w:pPr>
        <w:contextualSpacing/>
        <w:rPr>
          <w:rFonts w:ascii="Times New Roman" w:hAnsi="Times New Roman" w:cs="Times New Roman"/>
          <w:sz w:val="24"/>
          <w:szCs w:val="24"/>
          <w:u w:val="single"/>
        </w:rPr>
      </w:pPr>
    </w:p>
    <w:p w14:paraId="308DEBCE" w14:textId="77777777"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u w:val="single"/>
        </w:rPr>
        <w:t>NOTE</w:t>
      </w:r>
      <w:r w:rsidRPr="00C33813">
        <w:rPr>
          <w:rFonts w:ascii="Times New Roman" w:hAnsi="Times New Roman" w:cs="Times New Roman"/>
          <w:b/>
          <w:sz w:val="24"/>
          <w:szCs w:val="24"/>
        </w:rPr>
        <w:t xml:space="preserve">:  A tenant who owns his mobile home and who has been evicted from a mobile home park shall have 90 days after a judgment has been entered to sell or remove their home from the park.  A mobile home park resident who has been evicted also has the option to rent the mobile home to a tenant within the 90-day post-judgment period, who will pay lot rent to the park owner, and mobile home rent to the mobile homeowner. </w:t>
      </w:r>
    </w:p>
    <w:p w14:paraId="4F9C0E9C" w14:textId="77777777" w:rsidR="00C33813" w:rsidRPr="00C33813" w:rsidRDefault="00C33813" w:rsidP="00C33813">
      <w:pPr>
        <w:contextualSpacing/>
        <w:rPr>
          <w:rFonts w:ascii="Times New Roman" w:hAnsi="Times New Roman" w:cs="Times New Roman"/>
          <w:b/>
          <w:sz w:val="24"/>
          <w:szCs w:val="24"/>
        </w:rPr>
      </w:pPr>
    </w:p>
    <w:p w14:paraId="30E9492B"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b/>
          <w:sz w:val="28"/>
          <w:szCs w:val="28"/>
        </w:rPr>
        <w:t>B.</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RETURN OF THE SECURITY DEPOSIT</w:t>
      </w:r>
    </w:p>
    <w:p w14:paraId="00A8CFF1" w14:textId="77777777" w:rsidR="00C33813" w:rsidRPr="00C33813" w:rsidRDefault="00C33813" w:rsidP="00C33813">
      <w:pPr>
        <w:contextualSpacing/>
        <w:rPr>
          <w:rFonts w:ascii="Times New Roman" w:hAnsi="Times New Roman" w:cs="Times New Roman"/>
          <w:sz w:val="24"/>
          <w:szCs w:val="24"/>
        </w:rPr>
      </w:pPr>
    </w:p>
    <w:p w14:paraId="673DF171"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Inspection of the dwelling:</w:t>
      </w:r>
      <w:r w:rsidRPr="00C33813">
        <w:rPr>
          <w:rFonts w:ascii="Times New Roman" w:hAnsi="Times New Roman" w:cs="Times New Roman"/>
          <w:sz w:val="24"/>
          <w:szCs w:val="24"/>
        </w:rPr>
        <w:t xml:space="preserve">  A landlord is required to make an inspection of the dwelling unit after it is vacated in order to determine the amount of the security deposit to be returned to the tenant.  Upon request by the landlord to a tenant to vacate, or within five (5) days after receipt of notice by the landlord of the tenant’s intent to vacate, the landlord shall provide written notice to the tenant of the tenant’s right to be present at the landlord’s inspection for the purpose of determining the amount of security deposit to be returned.  Inspection by the landlord must be made within 72 hours of termination of the rental agreement.  Following the move-out inspection, the landlord shall provide a tenant with a written security deposit dispositions statement, including an itemized list of damages.  It is important for both parties to be present at the inspection so that any disagreements regarding damages may be resolved.  The checklist from the final inspection should be compared to the one completed at the time the dwelling was first occupied in order to determine the amount of damages for which the tenant may be liable.  </w:t>
      </w:r>
    </w:p>
    <w:p w14:paraId="4E64724A" w14:textId="77777777" w:rsidR="00C33813" w:rsidRPr="00C33813" w:rsidRDefault="00C33813" w:rsidP="00C33813">
      <w:pPr>
        <w:contextualSpacing/>
        <w:rPr>
          <w:rFonts w:ascii="Times New Roman" w:hAnsi="Times New Roman" w:cs="Times New Roman"/>
          <w:sz w:val="24"/>
          <w:szCs w:val="24"/>
        </w:rPr>
      </w:pPr>
    </w:p>
    <w:p w14:paraId="7E8157F2"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Deposit withholdings:</w:t>
      </w:r>
      <w:r w:rsidRPr="00C33813">
        <w:rPr>
          <w:rFonts w:ascii="Times New Roman" w:hAnsi="Times New Roman" w:cs="Times New Roman"/>
          <w:sz w:val="24"/>
          <w:szCs w:val="24"/>
        </w:rPr>
        <w:t xml:space="preserve">  During the tenancy the tenant must be given written notification of any deductions which will be made from a security deposit.  The deductions must be itemized and sent to a tenant within 30 days of the deduction unless the deductions occur less than 30 days prior to the termination of the rental agreement.  </w:t>
      </w:r>
    </w:p>
    <w:p w14:paraId="4317E1AA" w14:textId="77777777" w:rsidR="00C33813" w:rsidRPr="00C33813" w:rsidRDefault="00C33813" w:rsidP="00C33813">
      <w:pPr>
        <w:contextualSpacing/>
        <w:rPr>
          <w:rFonts w:ascii="Times New Roman" w:hAnsi="Times New Roman" w:cs="Times New Roman"/>
          <w:sz w:val="24"/>
          <w:szCs w:val="24"/>
        </w:rPr>
      </w:pPr>
    </w:p>
    <w:p w14:paraId="06390F41"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A landlord may withhold money from a security deposit for the collection of unpaid rent (including late fees), damages caused by a tenant beyond reasonable wear and tear, reasonable utility fees, and actual damages for breach of rental agreement.</w:t>
      </w:r>
      <w:r w:rsidRPr="00C33813">
        <w:rPr>
          <w:rFonts w:ascii="Times New Roman" w:hAnsi="Times New Roman" w:cs="Times New Roman"/>
          <w:sz w:val="24"/>
          <w:szCs w:val="24"/>
        </w:rPr>
        <w:t xml:space="preserve">  A dwelling must be left clean and free of all items belonging to the tenant.  Any cleaning costs that are made necessary by the conditions the tenant left behind may be deducted from the security deposit.  </w:t>
      </w:r>
    </w:p>
    <w:p w14:paraId="560AD195" w14:textId="77777777" w:rsidR="00C33813" w:rsidRPr="00C33813" w:rsidRDefault="00C33813" w:rsidP="00C33813">
      <w:pPr>
        <w:contextualSpacing/>
        <w:rPr>
          <w:rFonts w:ascii="Times New Roman" w:hAnsi="Times New Roman" w:cs="Times New Roman"/>
          <w:b/>
          <w:sz w:val="24"/>
          <w:szCs w:val="24"/>
        </w:rPr>
      </w:pPr>
    </w:p>
    <w:p w14:paraId="781717F8"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 xml:space="preserve">“Wear and Tear”:  </w:t>
      </w:r>
      <w:r w:rsidRPr="00C33813">
        <w:rPr>
          <w:rFonts w:ascii="Times New Roman" w:hAnsi="Times New Roman" w:cs="Times New Roman"/>
          <w:sz w:val="24"/>
          <w:szCs w:val="24"/>
        </w:rPr>
        <w:t xml:space="preserve">What constitutes “wear and tear” is a common cause for disagreement between landlords and tenants. Generally, wear and tear </w:t>
      </w:r>
      <w:proofErr w:type="gramStart"/>
      <w:r w:rsidRPr="00C33813">
        <w:rPr>
          <w:rFonts w:ascii="Times New Roman" w:hAnsi="Times New Roman" w:cs="Times New Roman"/>
          <w:sz w:val="24"/>
          <w:szCs w:val="24"/>
        </w:rPr>
        <w:t>is</w:t>
      </w:r>
      <w:proofErr w:type="gramEnd"/>
      <w:r w:rsidRPr="00C33813">
        <w:rPr>
          <w:rFonts w:ascii="Times New Roman" w:hAnsi="Times New Roman" w:cs="Times New Roman"/>
          <w:sz w:val="24"/>
          <w:szCs w:val="24"/>
        </w:rPr>
        <w:t xml:space="preserve"> defined as unavoidable deterioration of the dwelling and its fixtures, which results from normal use.  For example, deterioration of carpeting resulting from normal traffic through a dwelling is wear and tear, but cigarette burns in the carpet are avoidable and constitute damages.  </w:t>
      </w:r>
    </w:p>
    <w:p w14:paraId="28FF72F1" w14:textId="77777777" w:rsidR="00C33813" w:rsidRPr="00C33813" w:rsidRDefault="00C33813" w:rsidP="00C33813">
      <w:pPr>
        <w:contextualSpacing/>
        <w:rPr>
          <w:rFonts w:ascii="Times New Roman" w:hAnsi="Times New Roman" w:cs="Times New Roman"/>
          <w:sz w:val="24"/>
          <w:szCs w:val="24"/>
        </w:rPr>
      </w:pPr>
    </w:p>
    <w:p w14:paraId="6AE9461D"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Return of the deposit:</w:t>
      </w:r>
      <w:r w:rsidRPr="00C33813">
        <w:rPr>
          <w:rFonts w:ascii="Times New Roman" w:hAnsi="Times New Roman" w:cs="Times New Roman"/>
          <w:sz w:val="24"/>
          <w:szCs w:val="24"/>
        </w:rPr>
        <w:t xml:space="preserve">  A landlord has up to 45 days after a dwelling is vacated to return a security deposit.  An itemized list of withholdings must accompany the amount returned.  Whoever owns or holds the rental property at the end of the lease must meet this obligation.  If the deposit is not returned within 45 days, or if unreasonable withholdings are made, a tenant may seek relief through a lawsuit (warrant in debt) filed in the General District Court.</w:t>
      </w:r>
    </w:p>
    <w:p w14:paraId="1233BA14" w14:textId="77777777" w:rsidR="00C33813" w:rsidRPr="00C33813" w:rsidRDefault="00C33813" w:rsidP="00C33813">
      <w:pPr>
        <w:contextualSpacing/>
        <w:rPr>
          <w:rFonts w:ascii="Times New Roman" w:hAnsi="Times New Roman" w:cs="Times New Roman"/>
          <w:b/>
          <w:sz w:val="24"/>
          <w:szCs w:val="24"/>
        </w:rPr>
      </w:pPr>
    </w:p>
    <w:p w14:paraId="65764856"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The landlord may charge a fee for returning the security deposit prior to the 45-day deadline if the lease provides for the fee and the tenant gives written notice requesting the expedited processing.</w:t>
      </w:r>
    </w:p>
    <w:p w14:paraId="05C1F87E" w14:textId="77777777" w:rsidR="00C33813" w:rsidRPr="00C33813" w:rsidRDefault="00C33813" w:rsidP="00C33813">
      <w:pPr>
        <w:contextualSpacing/>
        <w:rPr>
          <w:rFonts w:ascii="Times New Roman" w:hAnsi="Times New Roman" w:cs="Times New Roman"/>
          <w:sz w:val="24"/>
          <w:szCs w:val="24"/>
        </w:rPr>
      </w:pPr>
    </w:p>
    <w:p w14:paraId="7D66A6CD"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If there is more than one tenant on the rental agreement, return of the security deposit will be made by one check, payable to all tenants, unless otherwise agreed upon in writing by all tenants. The check will be sent to the forwarding address provided by one of the tenants. If no forwarding address is provided within a year of ending the tenancy by any of the tenants, the landlord should remit such sum to the State Treasurer as unclaimed property on a form prescribed by the last administrator that includes the name, social security number (if known), and the last known address of each tenant on the rental agreement.</w:t>
      </w:r>
    </w:p>
    <w:p w14:paraId="661A0D0B" w14:textId="77777777" w:rsidR="00C33813" w:rsidRPr="00C33813" w:rsidRDefault="00C33813" w:rsidP="00C33813">
      <w:pPr>
        <w:contextualSpacing/>
        <w:rPr>
          <w:rFonts w:ascii="Times New Roman" w:hAnsi="Times New Roman" w:cs="Times New Roman"/>
          <w:sz w:val="24"/>
          <w:szCs w:val="24"/>
        </w:rPr>
      </w:pPr>
    </w:p>
    <w:p w14:paraId="10734188"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b/>
          <w:sz w:val="28"/>
          <w:szCs w:val="28"/>
        </w:rPr>
        <w:t>C.</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THE EVICTION PROCESS</w:t>
      </w:r>
    </w:p>
    <w:p w14:paraId="30A5AC6A" w14:textId="77777777" w:rsidR="00C33813" w:rsidRPr="00C33813" w:rsidRDefault="00C33813" w:rsidP="00C33813">
      <w:pPr>
        <w:contextualSpacing/>
        <w:rPr>
          <w:rFonts w:ascii="Times New Roman" w:hAnsi="Times New Roman" w:cs="Times New Roman"/>
          <w:sz w:val="24"/>
          <w:szCs w:val="24"/>
        </w:rPr>
      </w:pPr>
    </w:p>
    <w:p w14:paraId="5ED42636" w14:textId="77777777"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The law gives the landlord the right to repossess a dwelling following a serious violation of the rental agreement by the tenant.  The eviction process may vary slightly in different localities; however, there are three basic steps:</w:t>
      </w:r>
    </w:p>
    <w:p w14:paraId="0BCADF4E" w14:textId="77777777" w:rsidR="00C33813" w:rsidRPr="00C33813" w:rsidRDefault="00C33813" w:rsidP="00C33813">
      <w:pPr>
        <w:contextualSpacing/>
        <w:rPr>
          <w:rFonts w:ascii="Times New Roman" w:hAnsi="Times New Roman" w:cs="Times New Roman"/>
          <w:b/>
          <w:sz w:val="24"/>
          <w:szCs w:val="24"/>
        </w:rPr>
      </w:pPr>
    </w:p>
    <w:p w14:paraId="00E56637" w14:textId="77777777" w:rsidR="00C33813" w:rsidRPr="00C33813" w:rsidRDefault="00C33813" w:rsidP="00C33813">
      <w:pPr>
        <w:ind w:left="360" w:hanging="360"/>
        <w:contextualSpacing/>
        <w:rPr>
          <w:rFonts w:ascii="Times New Roman" w:hAnsi="Times New Roman" w:cs="Times New Roman"/>
          <w:sz w:val="24"/>
          <w:szCs w:val="24"/>
        </w:rPr>
      </w:pPr>
      <w:r w:rsidRPr="00C33813">
        <w:rPr>
          <w:rFonts w:ascii="Times New Roman" w:hAnsi="Times New Roman" w:cs="Times New Roman"/>
          <w:b/>
          <w:sz w:val="24"/>
          <w:szCs w:val="24"/>
        </w:rPr>
        <w:t>1)</w:t>
      </w:r>
      <w:r w:rsidRPr="00C33813">
        <w:rPr>
          <w:rFonts w:ascii="Times New Roman" w:hAnsi="Times New Roman" w:cs="Times New Roman"/>
          <w:sz w:val="24"/>
          <w:szCs w:val="24"/>
        </w:rPr>
        <w:tab/>
        <w:t>A violation of terms and conditions of the rental agreement occurs, such as nonpayment of rent, disturbing other tenants, physical destruction of the premises, etc.</w:t>
      </w:r>
    </w:p>
    <w:p w14:paraId="7B8F0C44" w14:textId="77777777" w:rsidR="00C33813" w:rsidRPr="00C33813" w:rsidRDefault="00C33813" w:rsidP="00C33813">
      <w:pPr>
        <w:ind w:left="360" w:hanging="360"/>
        <w:contextualSpacing/>
        <w:rPr>
          <w:rFonts w:ascii="Times New Roman" w:hAnsi="Times New Roman" w:cs="Times New Roman"/>
          <w:sz w:val="24"/>
          <w:szCs w:val="24"/>
        </w:rPr>
      </w:pPr>
    </w:p>
    <w:p w14:paraId="39D68710" w14:textId="77777777" w:rsidR="00C33813" w:rsidRPr="00C33813" w:rsidRDefault="00C33813" w:rsidP="00C33813">
      <w:pPr>
        <w:ind w:left="360" w:hanging="360"/>
        <w:contextualSpacing/>
        <w:rPr>
          <w:rFonts w:ascii="Times New Roman" w:hAnsi="Times New Roman" w:cs="Times New Roman"/>
          <w:sz w:val="24"/>
          <w:szCs w:val="24"/>
        </w:rPr>
      </w:pPr>
      <w:r w:rsidRPr="00C33813">
        <w:rPr>
          <w:rFonts w:ascii="Times New Roman" w:hAnsi="Times New Roman" w:cs="Times New Roman"/>
          <w:b/>
          <w:sz w:val="24"/>
          <w:szCs w:val="24"/>
        </w:rPr>
        <w:t>2)</w:t>
      </w:r>
      <w:r w:rsidRPr="00C33813">
        <w:rPr>
          <w:rFonts w:ascii="Times New Roman" w:hAnsi="Times New Roman" w:cs="Times New Roman"/>
          <w:sz w:val="24"/>
          <w:szCs w:val="24"/>
        </w:rPr>
        <w:t xml:space="preserve">   A written notice is mailed to the tenant, or hand delivered by the landlord or his agent, specifying the act(s) and omission(s) constituting the violation, and stating that the rental agreement will terminate as provided in the notice.  </w:t>
      </w:r>
    </w:p>
    <w:p w14:paraId="760847A7" w14:textId="77777777" w:rsidR="00C33813" w:rsidRPr="00C33813" w:rsidRDefault="00C33813" w:rsidP="00C33813">
      <w:pPr>
        <w:ind w:left="360" w:hanging="360"/>
        <w:contextualSpacing/>
        <w:rPr>
          <w:rFonts w:ascii="Times New Roman" w:hAnsi="Times New Roman" w:cs="Times New Roman"/>
          <w:sz w:val="24"/>
          <w:szCs w:val="24"/>
        </w:rPr>
      </w:pPr>
    </w:p>
    <w:p w14:paraId="36B1BF84" w14:textId="77777777" w:rsidR="00C33813" w:rsidRPr="00C33813" w:rsidRDefault="00C33813" w:rsidP="00C33813">
      <w:pPr>
        <w:numPr>
          <w:ilvl w:val="0"/>
          <w:numId w:val="5"/>
        </w:numPr>
        <w:contextualSpacing/>
        <w:rPr>
          <w:rFonts w:ascii="Times New Roman" w:eastAsia="Calibri" w:hAnsi="Times New Roman" w:cs="Times New Roman"/>
          <w:sz w:val="24"/>
          <w:szCs w:val="24"/>
        </w:rPr>
      </w:pPr>
      <w:r w:rsidRPr="00C33813">
        <w:rPr>
          <w:rFonts w:ascii="Times New Roman" w:hAnsi="Times New Roman" w:cs="Times New Roman"/>
          <w:b/>
          <w:sz w:val="24"/>
          <w:szCs w:val="24"/>
          <w:u w:val="single"/>
        </w:rPr>
        <w:t>Correctable violations</w:t>
      </w:r>
      <w:r w:rsidRPr="00C33813">
        <w:rPr>
          <w:rFonts w:ascii="Times New Roman" w:hAnsi="Times New Roman" w:cs="Times New Roman"/>
          <w:b/>
          <w:sz w:val="24"/>
          <w:szCs w:val="24"/>
        </w:rPr>
        <w:t>:</w:t>
      </w:r>
      <w:r w:rsidRPr="00C33813">
        <w:rPr>
          <w:rFonts w:ascii="Times New Roman" w:hAnsi="Times New Roman" w:cs="Times New Roman"/>
          <w:sz w:val="24"/>
          <w:szCs w:val="24"/>
        </w:rPr>
        <w:t xml:space="preserve">  If the violation is correctable by repairs, payment of damages, or other actions and the tenant adequately corrects the violations prior to the date specified in the notice, the rental agreement will not terminate.  The correction period is usually 21 days.  The rental agreement usually terminates within 30 days of the notice date if the violations are not corrected within 21 days.  </w:t>
      </w:r>
    </w:p>
    <w:p w14:paraId="5C0CE984" w14:textId="77777777" w:rsidR="00C33813" w:rsidRPr="00C33813" w:rsidRDefault="00C33813" w:rsidP="00C33813">
      <w:pPr>
        <w:ind w:left="1080"/>
        <w:contextualSpacing/>
        <w:jc w:val="center"/>
        <w:rPr>
          <w:rFonts w:ascii="Times New Roman" w:hAnsi="Times New Roman" w:cs="Times New Roman"/>
          <w:sz w:val="24"/>
          <w:szCs w:val="24"/>
        </w:rPr>
      </w:pPr>
    </w:p>
    <w:p w14:paraId="7667607D" w14:textId="77777777" w:rsidR="00C33813" w:rsidRPr="00C33813" w:rsidRDefault="00C33813" w:rsidP="00C33813">
      <w:pPr>
        <w:numPr>
          <w:ilvl w:val="0"/>
          <w:numId w:val="5"/>
        </w:numPr>
        <w:contextualSpacing/>
        <w:rPr>
          <w:rFonts w:ascii="Times New Roman" w:hAnsi="Times New Roman" w:cs="Times New Roman"/>
          <w:b/>
          <w:sz w:val="24"/>
          <w:szCs w:val="24"/>
          <w:u w:val="single"/>
        </w:rPr>
      </w:pPr>
      <w:r w:rsidRPr="00C33813">
        <w:rPr>
          <w:rFonts w:ascii="Times New Roman" w:hAnsi="Times New Roman" w:cs="Times New Roman"/>
          <w:b/>
          <w:sz w:val="24"/>
          <w:szCs w:val="24"/>
          <w:u w:val="single"/>
        </w:rPr>
        <w:t>Non-correctable violations:</w:t>
      </w:r>
      <w:r w:rsidRPr="00C33813">
        <w:rPr>
          <w:rFonts w:ascii="Times New Roman" w:hAnsi="Times New Roman" w:cs="Times New Roman"/>
          <w:b/>
          <w:sz w:val="24"/>
          <w:szCs w:val="24"/>
        </w:rPr>
        <w:t xml:space="preserve">  </w:t>
      </w:r>
      <w:r w:rsidRPr="00C33813">
        <w:rPr>
          <w:rFonts w:ascii="Times New Roman" w:hAnsi="Times New Roman" w:cs="Times New Roman"/>
          <w:sz w:val="24"/>
          <w:szCs w:val="24"/>
        </w:rPr>
        <w:t>If the violation is not correctable or has occurred before, the landlord may terminate the rental agreement with a straight 30-day notice.  Eviction notices can be reduced from 30 to 15 days for tenants who have committed a criminal or willful act which is not remediable, and which poses a threat to the health or safety of other tenants (e.g., illegal drug activity).</w:t>
      </w:r>
    </w:p>
    <w:p w14:paraId="76ED9F0E" w14:textId="77777777" w:rsidR="00C33813" w:rsidRPr="00C33813" w:rsidRDefault="00C33813" w:rsidP="00C33813">
      <w:pPr>
        <w:contextualSpacing/>
        <w:jc w:val="center"/>
        <w:rPr>
          <w:rFonts w:ascii="Times New Roman" w:hAnsi="Times New Roman" w:cs="Times New Roman"/>
          <w:sz w:val="24"/>
          <w:szCs w:val="24"/>
        </w:rPr>
      </w:pPr>
    </w:p>
    <w:p w14:paraId="14FBE1D6" w14:textId="77777777" w:rsidR="00C33813" w:rsidRPr="00C33813" w:rsidRDefault="00C33813" w:rsidP="00C33813">
      <w:pPr>
        <w:numPr>
          <w:ilvl w:val="0"/>
          <w:numId w:val="5"/>
        </w:numPr>
        <w:contextualSpacing/>
        <w:rPr>
          <w:rFonts w:ascii="Times New Roman" w:eastAsia="Calibri" w:hAnsi="Times New Roman" w:cs="Times New Roman"/>
          <w:b/>
          <w:sz w:val="24"/>
          <w:szCs w:val="24"/>
        </w:rPr>
      </w:pPr>
      <w:r w:rsidRPr="00C33813">
        <w:rPr>
          <w:rFonts w:ascii="Times New Roman" w:hAnsi="Times New Roman" w:cs="Times New Roman"/>
          <w:b/>
          <w:sz w:val="24"/>
          <w:szCs w:val="24"/>
          <w:u w:val="single"/>
        </w:rPr>
        <w:t>Delinquent rent</w:t>
      </w:r>
      <w:r w:rsidRPr="00C33813">
        <w:rPr>
          <w:rFonts w:ascii="Times New Roman" w:hAnsi="Times New Roman" w:cs="Times New Roman"/>
          <w:b/>
          <w:sz w:val="24"/>
          <w:szCs w:val="24"/>
        </w:rPr>
        <w:t>:</w:t>
      </w:r>
      <w:r w:rsidRPr="00C33813">
        <w:rPr>
          <w:rFonts w:ascii="Times New Roman" w:hAnsi="Times New Roman" w:cs="Times New Roman"/>
          <w:sz w:val="24"/>
          <w:szCs w:val="24"/>
        </w:rPr>
        <w:t xml:space="preserve">  If the notice is for unpaid rent, and the tenant fails to pay rent within 5 days after receiving notice, then the landlord may terminate the rental agreement and seek possession of the dwelling unit. </w:t>
      </w:r>
    </w:p>
    <w:p w14:paraId="1E138B10" w14:textId="77777777" w:rsidR="00C33813" w:rsidRPr="00C33813" w:rsidRDefault="00C33813" w:rsidP="00C33813">
      <w:pPr>
        <w:contextualSpacing/>
        <w:rPr>
          <w:rFonts w:ascii="Times New Roman" w:hAnsi="Times New Roman" w:cs="Times New Roman"/>
          <w:b/>
          <w:sz w:val="24"/>
          <w:szCs w:val="24"/>
        </w:rPr>
      </w:pPr>
    </w:p>
    <w:p w14:paraId="6ECAA0C1"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Even if the landlord does not file a lawsuit for unpaid rent, he is still able to recover rent that is due or owing, late charges and fees provided for in the rental agreement, and any reasonable attorney’s fees and court costs.</w:t>
      </w:r>
    </w:p>
    <w:p w14:paraId="6E85F1F0" w14:textId="77777777" w:rsidR="00C33813" w:rsidRPr="00C33813" w:rsidRDefault="00C33813" w:rsidP="00C33813">
      <w:pPr>
        <w:contextualSpacing/>
        <w:jc w:val="center"/>
        <w:rPr>
          <w:rFonts w:ascii="Times New Roman" w:hAnsi="Times New Roman" w:cs="Times New Roman"/>
          <w:sz w:val="24"/>
          <w:szCs w:val="24"/>
        </w:rPr>
      </w:pPr>
    </w:p>
    <w:p w14:paraId="239F7EB3"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3)</w:t>
      </w:r>
      <w:r w:rsidRPr="00C33813">
        <w:rPr>
          <w:rFonts w:ascii="Times New Roman" w:hAnsi="Times New Roman" w:cs="Times New Roman"/>
          <w:sz w:val="24"/>
          <w:szCs w:val="24"/>
        </w:rPr>
        <w:t xml:space="preserve">   The landlord seeks to obtain possession of the dwelling by filing a request with the clerk of the General District Court to issue a “summons for unlawful detainer” on the tenant advising him when to appear in court. The landlord must present a copy of the notice they gave to their tenants and have it </w:t>
      </w:r>
      <w:proofErr w:type="gramStart"/>
      <w:r w:rsidRPr="00C33813">
        <w:rPr>
          <w:rFonts w:ascii="Times New Roman" w:hAnsi="Times New Roman" w:cs="Times New Roman"/>
          <w:sz w:val="24"/>
          <w:szCs w:val="24"/>
        </w:rPr>
        <w:t>entered into</w:t>
      </w:r>
      <w:proofErr w:type="gramEnd"/>
      <w:r w:rsidRPr="00C33813">
        <w:rPr>
          <w:rFonts w:ascii="Times New Roman" w:hAnsi="Times New Roman" w:cs="Times New Roman"/>
          <w:sz w:val="24"/>
          <w:szCs w:val="24"/>
        </w:rPr>
        <w:t xml:space="preserve"> evidence.  If the court finds on the return date or trial date that the tenant has no legal right to the dwelling, the tenant is ordered to vacate the unit by a specific date (usually within 10 days) or face forcible eviction by the sheriff.  The tenant has 10 days to appeal to Circuit Court and post an approved bond.  The amount required for a bond shall be the claimed outstanding rent, plus any late fees and relevant legal costs.  Otherwise, on the eleventh (11th) day the local sheriff can serve a writ of eviction to forcibly evict the tenant and his/her belongings.  If the tenant does not voluntarily move within 72 hours of service, the sheriff can return to forcibly evict the tenant and his property. </w:t>
      </w:r>
    </w:p>
    <w:p w14:paraId="38CC4BE8" w14:textId="77777777" w:rsidR="00C33813" w:rsidRPr="00C33813" w:rsidRDefault="00C33813" w:rsidP="00C33813">
      <w:pPr>
        <w:contextualSpacing/>
        <w:rPr>
          <w:rFonts w:ascii="Times New Roman" w:hAnsi="Times New Roman" w:cs="Times New Roman"/>
          <w:sz w:val="24"/>
          <w:szCs w:val="24"/>
        </w:rPr>
      </w:pPr>
    </w:p>
    <w:p w14:paraId="1088C393"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After the court enters an order for possession, the landlord has 180 days to request a writ of eviction.  The landlord may cancel their writ and request another one if still within 180 days.  The sheriff must execute the writ of eviction within 30 days of the writ being issued by the court.  Otherwise, it is invalid and may not be used.</w:t>
      </w:r>
    </w:p>
    <w:p w14:paraId="69C38C08" w14:textId="77777777" w:rsidR="00C33813" w:rsidRPr="00C33813" w:rsidRDefault="00C33813" w:rsidP="00C33813">
      <w:pPr>
        <w:contextualSpacing/>
        <w:rPr>
          <w:rFonts w:ascii="Times New Roman" w:hAnsi="Times New Roman" w:cs="Times New Roman"/>
          <w:sz w:val="24"/>
          <w:szCs w:val="24"/>
        </w:rPr>
      </w:pPr>
    </w:p>
    <w:p w14:paraId="0DE00080"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The landlord may choose to continue his </w:t>
      </w:r>
      <w:r w:rsidRPr="00C33813">
        <w:rPr>
          <w:rFonts w:ascii="Times New Roman" w:hAnsi="Times New Roman" w:cs="Times New Roman"/>
          <w:b/>
          <w:sz w:val="24"/>
          <w:szCs w:val="24"/>
        </w:rPr>
        <w:t>monetary claims</w:t>
      </w:r>
      <w:r w:rsidRPr="00C33813">
        <w:rPr>
          <w:rFonts w:ascii="Times New Roman" w:hAnsi="Times New Roman" w:cs="Times New Roman"/>
          <w:sz w:val="24"/>
          <w:szCs w:val="24"/>
        </w:rPr>
        <w:t xml:space="preserve"> for up to 120 days in order to establish the final rent and damages due.</w:t>
      </w:r>
      <w:r w:rsidRPr="00C33813">
        <w:rPr>
          <w:rFonts w:ascii="Times New Roman" w:hAnsi="Times New Roman" w:cs="Times New Roman"/>
          <w:color w:val="548DD4"/>
          <w:sz w:val="24"/>
          <w:szCs w:val="24"/>
        </w:rPr>
        <w:t xml:space="preserve">  </w:t>
      </w:r>
    </w:p>
    <w:p w14:paraId="657FF00F" w14:textId="77777777" w:rsidR="00C33813" w:rsidRPr="00C33813" w:rsidRDefault="00C33813" w:rsidP="00C33813">
      <w:pPr>
        <w:contextualSpacing/>
        <w:rPr>
          <w:rFonts w:ascii="Times New Roman" w:hAnsi="Times New Roman" w:cs="Times New Roman"/>
          <w:sz w:val="24"/>
          <w:szCs w:val="24"/>
        </w:rPr>
      </w:pPr>
    </w:p>
    <w:p w14:paraId="78296D2D"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The court may order, at the request of the landlord, that the tenant pay rent due (and future rent as it becomes due) into escrow in order to continue the case or set the matter off for trial.  However, the court shall not order rent payments into escrow if the tenant asserts a good faith defense.</w:t>
      </w:r>
    </w:p>
    <w:p w14:paraId="684E4F9B" w14:textId="77777777" w:rsidR="00C33813" w:rsidRPr="00C33813" w:rsidRDefault="00C33813" w:rsidP="00C33813">
      <w:pPr>
        <w:contextualSpacing/>
        <w:rPr>
          <w:rFonts w:ascii="Times New Roman" w:hAnsi="Times New Roman" w:cs="Times New Roman"/>
          <w:sz w:val="24"/>
          <w:szCs w:val="24"/>
        </w:rPr>
      </w:pPr>
    </w:p>
    <w:p w14:paraId="1F50DBAE"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NOTE:  A landlord cannot take the rental property back by diminishing services/utilities or restricting access to the unit UNLESS the refusal complies with BOTH an unlawful detainer action from a court AND the execution of a writ of eviction.  Any rental agreement that states otherwise is unenforceable by law even if the landlord only owns a single rental property. </w:t>
      </w:r>
    </w:p>
    <w:p w14:paraId="7C086B0A" w14:textId="77777777" w:rsidR="00C33813" w:rsidRPr="00C33813" w:rsidRDefault="00C33813" w:rsidP="00C33813">
      <w:pPr>
        <w:contextualSpacing/>
        <w:rPr>
          <w:rFonts w:ascii="Times New Roman" w:hAnsi="Times New Roman" w:cs="Times New Roman"/>
          <w:b/>
          <w:sz w:val="24"/>
          <w:szCs w:val="24"/>
          <w:u w:val="single"/>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C33813" w:rsidRPr="00C33813" w14:paraId="515091B2" w14:textId="77777777" w:rsidTr="00F00E59">
        <w:tc>
          <w:tcPr>
            <w:tcW w:w="10795" w:type="dxa"/>
          </w:tcPr>
          <w:p w14:paraId="69FF4DC0" w14:textId="77777777" w:rsidR="00C33813" w:rsidRPr="00C33813" w:rsidRDefault="00C33813" w:rsidP="00C33813">
            <w:pPr>
              <w:spacing w:after="200"/>
              <w:contextualSpacing/>
              <w:rPr>
                <w:rFonts w:ascii="Times New Roman" w:eastAsia="Calibri" w:hAnsi="Times New Roman" w:cs="Times New Roman"/>
                <w:b/>
                <w:sz w:val="24"/>
                <w:szCs w:val="24"/>
              </w:rPr>
            </w:pPr>
            <w:r w:rsidRPr="00C33813">
              <w:rPr>
                <w:rFonts w:ascii="Times New Roman" w:eastAsia="Calibri" w:hAnsi="Times New Roman" w:cs="Times New Roman"/>
                <w:b/>
                <w:sz w:val="24"/>
                <w:szCs w:val="24"/>
              </w:rPr>
              <w:t>RENTING A MOTEL ROOM:  A person occupying a hotel, motel, extended stay facility, vacation residential facility, boardinghouse, or similar lodging as his or her primary residence for fewer than 90 consecutive days can be evicted by the owner of the establishment without following the procedure detailed above. The owner of the transient lodging must provide five-day written notice of nonpayment to a person living there. When the five-day notice has expired and the lodger has not paid in full, the owner may evict the lodger by changing the locks, shutting off utilities, or removing belongings (known as “self-help” eviction.)</w:t>
            </w:r>
          </w:p>
          <w:p w14:paraId="0256A6FB" w14:textId="77777777" w:rsidR="00C33813" w:rsidRPr="00C33813" w:rsidRDefault="00C33813" w:rsidP="00C33813">
            <w:pPr>
              <w:spacing w:after="200"/>
              <w:contextualSpacing/>
              <w:rPr>
                <w:rFonts w:ascii="Times New Roman" w:eastAsia="Calibri" w:hAnsi="Times New Roman" w:cs="Times New Roman"/>
                <w:b/>
                <w:sz w:val="24"/>
                <w:szCs w:val="24"/>
              </w:rPr>
            </w:pPr>
            <w:r w:rsidRPr="00C33813">
              <w:rPr>
                <w:rFonts w:ascii="Times New Roman" w:eastAsia="Calibri" w:hAnsi="Times New Roman" w:cs="Times New Roman"/>
                <w:b/>
                <w:sz w:val="24"/>
                <w:szCs w:val="24"/>
              </w:rPr>
              <w:t>However, if the person occupying the hotel or other lodging resides there as his or her primary residence for more than 90 consecutive days or is subject to a written lease for more than 90 days, that lodging will be treated as a dwelling unit subject to landlord-tenant law, including the prohibition against self-help eviction. After 90 consecutive days of residence, the owner of the lodging place must follow the eviction procedures detailed in the Eviction section of this guide.</w:t>
            </w:r>
          </w:p>
        </w:tc>
      </w:tr>
    </w:tbl>
    <w:p w14:paraId="1AF24172" w14:textId="77777777" w:rsidR="00C33813" w:rsidRPr="00C33813" w:rsidRDefault="00C33813" w:rsidP="00C33813">
      <w:pPr>
        <w:contextualSpacing/>
        <w:rPr>
          <w:rFonts w:ascii="Times New Roman" w:hAnsi="Times New Roman" w:cs="Times New Roman"/>
          <w:b/>
          <w:sz w:val="24"/>
          <w:szCs w:val="24"/>
        </w:rPr>
      </w:pPr>
    </w:p>
    <w:p w14:paraId="5AC56C7B"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Tenant Liabilities:</w:t>
      </w:r>
      <w:r w:rsidRPr="00C33813">
        <w:rPr>
          <w:rFonts w:ascii="Times New Roman" w:hAnsi="Times New Roman" w:cs="Times New Roman"/>
          <w:sz w:val="24"/>
          <w:szCs w:val="24"/>
        </w:rPr>
        <w:t xml:space="preserve">  Moving out within 5 days of receiving a notice of delinquent rent does not automatically release the tenant from his obligations.  A judgment may be entered against the tenant, requiring payment of rent until the rental agreement expires or until a new tenant enters, whichever comes first.  In some cases, the tenant’s wages may be garnished to ensure payment.  In some cases, a tenant may also be liable for the landlord’s attorney’s fees.  </w:t>
      </w:r>
    </w:p>
    <w:p w14:paraId="62DFA21E" w14:textId="77777777" w:rsidR="00C33813" w:rsidRPr="00C33813" w:rsidRDefault="00C33813" w:rsidP="00C33813">
      <w:pPr>
        <w:contextualSpacing/>
        <w:rPr>
          <w:rFonts w:ascii="Times New Roman" w:hAnsi="Times New Roman" w:cs="Times New Roman"/>
          <w:sz w:val="24"/>
          <w:szCs w:val="24"/>
        </w:rPr>
      </w:pPr>
    </w:p>
    <w:p w14:paraId="385B4745"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Limitations to Landlord Actions (No self-help evictions):</w:t>
      </w:r>
      <w:r w:rsidRPr="00C33813">
        <w:rPr>
          <w:rFonts w:ascii="Times New Roman" w:hAnsi="Times New Roman" w:cs="Times New Roman"/>
          <w:sz w:val="24"/>
          <w:szCs w:val="24"/>
        </w:rPr>
        <w:t xml:space="preserve">  It is illegal for a landlord to remove or exclude the tenant from the premises, or deny essential services such as utilities, until the Court orders an eviction, and the sheriff enforces it.  </w:t>
      </w:r>
    </w:p>
    <w:p w14:paraId="20C9EAE6" w14:textId="77777777" w:rsidR="00C33813" w:rsidRPr="00C33813" w:rsidRDefault="00C33813" w:rsidP="00C33813">
      <w:pPr>
        <w:contextualSpacing/>
        <w:rPr>
          <w:rFonts w:ascii="Times New Roman" w:hAnsi="Times New Roman" w:cs="Times New Roman"/>
          <w:b/>
          <w:sz w:val="24"/>
          <w:szCs w:val="24"/>
        </w:rPr>
      </w:pPr>
    </w:p>
    <w:p w14:paraId="7D45424F" w14:textId="77777777"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 xml:space="preserve">Any provision in any rental agreement allowing a landlord to take possession through terminating necessary utilities or lock-out is unenforceable.  A tenant can file a Petition for Relief from Unlawful Exclusion in General District Court against a landlord who uses unlawful tactics to evict the tenant. </w:t>
      </w:r>
      <w:r w:rsidRPr="00C33813">
        <w:rPr>
          <w:rFonts w:ascii="Times New Roman" w:hAnsi="Times New Roman" w:cs="Times New Roman"/>
          <w:sz w:val="24"/>
          <w:szCs w:val="24"/>
        </w:rPr>
        <w:t xml:space="preserve">Starting July 1, 2020, a tenant can get temporary relief even if the landlord has not been served, and even if the landlord is not in court.  This is an </w:t>
      </w:r>
      <w:r w:rsidRPr="00C33813">
        <w:rPr>
          <w:rFonts w:ascii="Times New Roman" w:hAnsi="Times New Roman" w:cs="Times New Roman"/>
          <w:i/>
          <w:sz w:val="24"/>
          <w:szCs w:val="24"/>
        </w:rPr>
        <w:t xml:space="preserve">ex </w:t>
      </w:r>
      <w:proofErr w:type="spellStart"/>
      <w:r w:rsidRPr="00C33813">
        <w:rPr>
          <w:rFonts w:ascii="Times New Roman" w:hAnsi="Times New Roman" w:cs="Times New Roman"/>
          <w:i/>
          <w:sz w:val="24"/>
          <w:szCs w:val="24"/>
        </w:rPr>
        <w:t>parte</w:t>
      </w:r>
      <w:proofErr w:type="spellEnd"/>
      <w:r w:rsidRPr="00C33813">
        <w:rPr>
          <w:rFonts w:ascii="Times New Roman" w:hAnsi="Times New Roman" w:cs="Times New Roman"/>
          <w:sz w:val="24"/>
          <w:szCs w:val="24"/>
        </w:rPr>
        <w:t xml:space="preserve"> order.  The tenant must have made a good faith effort to notify the landlord of the filing of the petition and the hearing.  If temporary relief is granted, there must be a full hearing within five days. </w:t>
      </w:r>
    </w:p>
    <w:p w14:paraId="650DB8D9" w14:textId="77777777" w:rsidR="00C33813" w:rsidRPr="00C33813" w:rsidRDefault="00C33813" w:rsidP="00C33813">
      <w:pPr>
        <w:contextualSpacing/>
        <w:rPr>
          <w:rFonts w:ascii="Times New Roman" w:hAnsi="Times New Roman" w:cs="Times New Roman"/>
          <w:sz w:val="24"/>
          <w:szCs w:val="24"/>
        </w:rPr>
      </w:pPr>
    </w:p>
    <w:p w14:paraId="5A794941"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Waiver of Landlord’s Rights:</w:t>
      </w:r>
      <w:r w:rsidRPr="00C33813">
        <w:rPr>
          <w:rFonts w:ascii="Times New Roman" w:hAnsi="Times New Roman" w:cs="Times New Roman"/>
          <w:sz w:val="24"/>
          <w:szCs w:val="24"/>
        </w:rPr>
        <w:t xml:space="preserve">  Unless the landlord accepts the rent with reservation and gives the tenant written notice of such acceptance within 5 business days, a landlord accepting full or partial payment of rent with knowledge of material noncompliance with the rental agreement waives or gives up the right to terminate the rental agreement.  If a landlord has given the tenant written notice that rental payments are accepted with reservation, the landlord may accept full payment and still be entitled to receive an order for possession terminating the rental agreement.  An important exception to the rule arises if the tenant’s violation involves or constitutes a criminal or willful act that is not remediable and poses a threat to health or safety.  In that case, the landlord may immediately terminate the agreement and seek possession of the premises.  </w:t>
      </w:r>
    </w:p>
    <w:p w14:paraId="79FC1615" w14:textId="77777777" w:rsidR="00C33813" w:rsidRPr="00C33813" w:rsidRDefault="00C33813" w:rsidP="00C33813">
      <w:pPr>
        <w:contextualSpacing/>
        <w:rPr>
          <w:rFonts w:ascii="Times New Roman" w:hAnsi="Times New Roman" w:cs="Times New Roman"/>
          <w:b/>
          <w:sz w:val="24"/>
          <w:szCs w:val="24"/>
        </w:rPr>
      </w:pPr>
    </w:p>
    <w:p w14:paraId="56E80ACE" w14:textId="77777777"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NOTE: If a landlord enters into a new written agreement with the tenant prior to eviction, an order of possession obtained before the new rental agreement is not enforceable.</w:t>
      </w:r>
    </w:p>
    <w:p w14:paraId="1EF35F53" w14:textId="77777777" w:rsidR="00C33813" w:rsidRPr="00C33813" w:rsidRDefault="00C33813" w:rsidP="00C33813">
      <w:pPr>
        <w:contextualSpacing/>
        <w:rPr>
          <w:rFonts w:ascii="Times New Roman" w:hAnsi="Times New Roman" w:cs="Times New Roman"/>
          <w:sz w:val="24"/>
          <w:szCs w:val="24"/>
        </w:rPr>
      </w:pPr>
    </w:p>
    <w:p w14:paraId="799CA880" w14:textId="77777777" w:rsidR="00C33813" w:rsidRPr="00C33813" w:rsidRDefault="00C33813" w:rsidP="00C33813">
      <w:pPr>
        <w:contextualSpacing/>
        <w:rPr>
          <w:rFonts w:ascii="Times New Roman" w:hAnsi="Times New Roman" w:cs="Times New Roman"/>
          <w:sz w:val="24"/>
          <w:szCs w:val="24"/>
          <w:u w:val="single"/>
        </w:rPr>
      </w:pPr>
      <w:r w:rsidRPr="00C33813">
        <w:rPr>
          <w:rFonts w:ascii="Times New Roman" w:hAnsi="Times New Roman" w:cs="Times New Roman"/>
          <w:b/>
          <w:sz w:val="24"/>
          <w:szCs w:val="24"/>
        </w:rPr>
        <w:t>Redemption of Tenancy:</w:t>
      </w:r>
      <w:r w:rsidRPr="00C33813">
        <w:rPr>
          <w:rFonts w:ascii="Times New Roman" w:hAnsi="Times New Roman" w:cs="Times New Roman"/>
          <w:sz w:val="24"/>
          <w:szCs w:val="24"/>
        </w:rPr>
        <w:t xml:space="preserve">  The law gives the landlord the right to terminate a rental agreement and repossess a dwelling unit following a serious violation of the rental agreement by the tenant.  However, in the case of nonpayment of rent, if a tenant pays all rent and arrears, along with any reasonable attorney fees and late charges and other charges and fees as contracted for in the lease and any court costs, all proceedings for eviction or unlawful detainer will cease even if the landlord says rent was accepted “with reservation.”  The court decides any dispute between the parties regarding amount owed.  </w:t>
      </w:r>
      <w:r w:rsidRPr="00C33813">
        <w:rPr>
          <w:rFonts w:ascii="Times New Roman" w:hAnsi="Times New Roman" w:cs="Times New Roman"/>
          <w:b/>
          <w:sz w:val="24"/>
          <w:szCs w:val="24"/>
        </w:rPr>
        <w:t xml:space="preserve">This “right of redemption” of tenancy used to be exercised by the tenant ONLY ONCE during any 12-month period, but now the tenant can redeem the tenancy </w:t>
      </w:r>
      <w:r w:rsidRPr="00C33813">
        <w:rPr>
          <w:rFonts w:ascii="Times New Roman" w:hAnsi="Times New Roman" w:cs="Times New Roman"/>
          <w:b/>
          <w:sz w:val="24"/>
          <w:szCs w:val="24"/>
          <w:u w:val="single"/>
        </w:rPr>
        <w:t>any</w:t>
      </w:r>
      <w:r w:rsidRPr="00C33813">
        <w:rPr>
          <w:rFonts w:ascii="Times New Roman" w:hAnsi="Times New Roman" w:cs="Times New Roman"/>
          <w:b/>
          <w:sz w:val="24"/>
          <w:szCs w:val="24"/>
        </w:rPr>
        <w:t xml:space="preserve"> time within a twelve-month period.  Exception:  Landlords with four or fewer units can say in writing that they will permit redemption only once per year.</w:t>
      </w:r>
    </w:p>
    <w:p w14:paraId="09F91CEE" w14:textId="77777777" w:rsidR="00C33813" w:rsidRPr="00C33813" w:rsidRDefault="00C33813" w:rsidP="00C33813">
      <w:pPr>
        <w:contextualSpacing/>
        <w:rPr>
          <w:rFonts w:ascii="Times New Roman" w:hAnsi="Times New Roman" w:cs="Times New Roman"/>
          <w:b/>
          <w:sz w:val="24"/>
          <w:szCs w:val="24"/>
        </w:rPr>
      </w:pPr>
    </w:p>
    <w:p w14:paraId="34D795A0"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As of July 1, 2019, you have another chance to use the </w:t>
      </w:r>
      <w:r w:rsidRPr="00C33813">
        <w:rPr>
          <w:rFonts w:ascii="Times New Roman" w:hAnsi="Times New Roman" w:cs="Times New Roman"/>
          <w:b/>
          <w:sz w:val="24"/>
          <w:szCs w:val="24"/>
        </w:rPr>
        <w:t>right of redemption</w:t>
      </w:r>
      <w:r w:rsidRPr="00C33813">
        <w:rPr>
          <w:rFonts w:ascii="Times New Roman" w:hAnsi="Times New Roman" w:cs="Times New Roman"/>
          <w:sz w:val="24"/>
          <w:szCs w:val="24"/>
        </w:rPr>
        <w:t xml:space="preserve">, even after the first court date.  If you can get together the amount of money listed above, and add sheriff’s fees to that amount, you can pay that to your landlord no later than 48 hours before your scheduled eviction – that’s the date on the notice given to you by the sheriff, after the landlord gets a </w:t>
      </w:r>
      <w:r w:rsidRPr="00C33813">
        <w:rPr>
          <w:rFonts w:ascii="Times New Roman" w:hAnsi="Times New Roman" w:cs="Times New Roman"/>
          <w:b/>
          <w:sz w:val="24"/>
          <w:szCs w:val="24"/>
        </w:rPr>
        <w:t xml:space="preserve">judgment </w:t>
      </w:r>
      <w:r w:rsidRPr="00C33813">
        <w:rPr>
          <w:rFonts w:ascii="Times New Roman" w:hAnsi="Times New Roman" w:cs="Times New Roman"/>
          <w:sz w:val="24"/>
          <w:szCs w:val="24"/>
        </w:rPr>
        <w:t xml:space="preserve">and has an </w:t>
      </w:r>
      <w:r w:rsidRPr="00C33813">
        <w:rPr>
          <w:rFonts w:ascii="Times New Roman" w:hAnsi="Times New Roman" w:cs="Times New Roman"/>
          <w:b/>
          <w:sz w:val="24"/>
          <w:szCs w:val="24"/>
        </w:rPr>
        <w:t>order of possession</w:t>
      </w:r>
      <w:r w:rsidRPr="00C33813">
        <w:rPr>
          <w:rFonts w:ascii="Times New Roman" w:hAnsi="Times New Roman" w:cs="Times New Roman"/>
          <w:sz w:val="24"/>
          <w:szCs w:val="24"/>
        </w:rPr>
        <w:t xml:space="preserve"> issued telling the sheriff to set up the eviction.  Make sure you keep a record of how much money you pay the landlord and when you pay them.  Also, the law requires this payment to be made by cashier’s check, certified check, or money order. </w:t>
      </w:r>
    </w:p>
    <w:p w14:paraId="4D93F9AF" w14:textId="77777777" w:rsidR="00C33813" w:rsidRPr="00C33813" w:rsidRDefault="00C33813" w:rsidP="00C33813">
      <w:pPr>
        <w:contextualSpacing/>
        <w:rPr>
          <w:rFonts w:ascii="Times New Roman" w:hAnsi="Times New Roman" w:cs="Times New Roman"/>
          <w:sz w:val="24"/>
          <w:szCs w:val="24"/>
        </w:rPr>
      </w:pPr>
    </w:p>
    <w:p w14:paraId="40DE9141" w14:textId="77777777" w:rsidR="00C33813" w:rsidRPr="00C33813" w:rsidRDefault="00C33813" w:rsidP="00C33813">
      <w:pPr>
        <w:contextualSpacing/>
        <w:rPr>
          <w:rFonts w:ascii="Times New Roman" w:hAnsi="Times New Roman" w:cs="Times New Roman"/>
          <w:b/>
          <w:sz w:val="24"/>
          <w:szCs w:val="24"/>
        </w:rPr>
      </w:pPr>
      <w:r w:rsidRPr="00C33813">
        <w:rPr>
          <w:rFonts w:ascii="Times New Roman" w:hAnsi="Times New Roman" w:cs="Times New Roman"/>
          <w:b/>
          <w:sz w:val="24"/>
          <w:szCs w:val="24"/>
        </w:rPr>
        <w:t xml:space="preserve">Please remember:  If the Landlord has four or fewer units, the Landlord can notify the Tenant in writing that the Tenant can use the right of redemption only once every twelve months.  Landlords with five or more units cannot restrict the number of times per year that a tenant can redeem the tenancy. </w:t>
      </w:r>
    </w:p>
    <w:p w14:paraId="35774CEC" w14:textId="77777777" w:rsidR="00C33813" w:rsidRPr="00C33813" w:rsidRDefault="00C33813" w:rsidP="00C33813">
      <w:pPr>
        <w:contextualSpacing/>
        <w:rPr>
          <w:rFonts w:ascii="Times New Roman" w:hAnsi="Times New Roman" w:cs="Times New Roman"/>
          <w:b/>
          <w:sz w:val="24"/>
          <w:szCs w:val="24"/>
        </w:rPr>
      </w:pPr>
    </w:p>
    <w:p w14:paraId="3CCEB933"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Expunging Dismissed Eviction Lawsuits in General District Court</w:t>
      </w:r>
      <w:r w:rsidRPr="00C33813">
        <w:rPr>
          <w:rFonts w:ascii="Times New Roman" w:hAnsi="Times New Roman" w:cs="Times New Roman"/>
          <w:sz w:val="24"/>
          <w:szCs w:val="24"/>
        </w:rPr>
        <w:t xml:space="preserve">:  Starting January 1, 2022, if an eviction lawsuit is dismissed, the tenant can petition for expungement after 30 days of the dismissal.  If more than six months have passed, the tenant can petition the court to expunge (remove) the court record.  If an eviction lawsuit is nonsuited, then the time is 6 months from the date of the nonsuit. </w:t>
      </w:r>
    </w:p>
    <w:p w14:paraId="61A3AD98" w14:textId="77777777" w:rsidR="00C33813" w:rsidRPr="00C33813" w:rsidRDefault="00C33813" w:rsidP="00C33813">
      <w:pPr>
        <w:contextualSpacing/>
        <w:rPr>
          <w:rFonts w:ascii="Times New Roman" w:hAnsi="Times New Roman" w:cs="Times New Roman"/>
          <w:b/>
          <w:sz w:val="24"/>
          <w:szCs w:val="24"/>
        </w:rPr>
      </w:pPr>
    </w:p>
    <w:p w14:paraId="5F4798C7"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Special Protection for Victims of Domestic Violence:</w:t>
      </w:r>
      <w:r w:rsidRPr="00C33813">
        <w:rPr>
          <w:rFonts w:ascii="Times New Roman" w:hAnsi="Times New Roman" w:cs="Times New Roman"/>
          <w:sz w:val="24"/>
          <w:szCs w:val="24"/>
        </w:rPr>
        <w:t xml:space="preserve"> </w:t>
      </w:r>
      <w:r w:rsidRPr="00C33813">
        <w:rPr>
          <w:rFonts w:ascii="Times New Roman" w:hAnsi="Times New Roman" w:cs="Times New Roman"/>
          <w:b/>
          <w:sz w:val="24"/>
          <w:szCs w:val="24"/>
        </w:rPr>
        <w:t xml:space="preserve"> </w:t>
      </w:r>
      <w:r w:rsidRPr="00C33813">
        <w:rPr>
          <w:rFonts w:ascii="Times New Roman" w:hAnsi="Times New Roman" w:cs="Times New Roman"/>
          <w:sz w:val="24"/>
          <w:szCs w:val="24"/>
        </w:rPr>
        <w:t xml:space="preserve">An act of violence that occurs in a dwelling unit or on the premises may qualify as material noncompliance with the rental agreement that could justify eviction.  However, a tenant who is a victim of family abuse may be protected from eviction (1) if they notify the landlord of the abuse and the landlord then bars the perpetrator from the dwelling unit, </w:t>
      </w:r>
      <w:r w:rsidRPr="00C33813">
        <w:rPr>
          <w:rFonts w:ascii="Times New Roman" w:hAnsi="Times New Roman" w:cs="Times New Roman"/>
          <w:i/>
          <w:sz w:val="24"/>
          <w:szCs w:val="24"/>
        </w:rPr>
        <w:t>or</w:t>
      </w:r>
      <w:r w:rsidRPr="00C33813">
        <w:rPr>
          <w:rFonts w:ascii="Times New Roman" w:hAnsi="Times New Roman" w:cs="Times New Roman"/>
          <w:sz w:val="24"/>
          <w:szCs w:val="24"/>
        </w:rPr>
        <w:t xml:space="preserve"> (2) if they obtain a protective order against the perpetrator.  </w:t>
      </w:r>
    </w:p>
    <w:p w14:paraId="58BCEE19" w14:textId="77777777" w:rsidR="00C33813" w:rsidRPr="00C33813" w:rsidRDefault="00C33813" w:rsidP="00C33813">
      <w:pPr>
        <w:contextualSpacing/>
        <w:rPr>
          <w:rFonts w:ascii="Times New Roman" w:hAnsi="Times New Roman" w:cs="Times New Roman"/>
          <w:sz w:val="24"/>
          <w:szCs w:val="24"/>
        </w:rPr>
      </w:pPr>
    </w:p>
    <w:p w14:paraId="63070CD2"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A person who is not a tenant or authorized occupant in the dwelling unit and who has obtained an order from court granting such person possession of the premises to the exclusion of one or more co-tenants may provide a copy of such order to the landlord and submit a rental application to become a tenant within 10 days of such an order.  If such person meets the landlord’s rental criteria, they may become a tenant.  If such person does not meet the criteria, they have 30 days to vacate after the landlord gives written notice of rejection. </w:t>
      </w:r>
    </w:p>
    <w:p w14:paraId="2083C908" w14:textId="77777777" w:rsidR="00C33813" w:rsidRPr="00C33813" w:rsidRDefault="00C33813" w:rsidP="00C33813">
      <w:pPr>
        <w:contextualSpacing/>
        <w:rPr>
          <w:rFonts w:ascii="Times New Roman" w:hAnsi="Times New Roman" w:cs="Times New Roman"/>
          <w:sz w:val="24"/>
          <w:szCs w:val="24"/>
        </w:rPr>
      </w:pPr>
    </w:p>
    <w:p w14:paraId="7AC3EB3B"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b/>
          <w:sz w:val="24"/>
          <w:szCs w:val="24"/>
        </w:rPr>
        <w:t xml:space="preserve">To qualify for protection, a tenant who is a victim of domestic violence must: </w:t>
      </w:r>
    </w:p>
    <w:p w14:paraId="49242088" w14:textId="77777777" w:rsidR="00C33813" w:rsidRPr="00C33813" w:rsidRDefault="00C33813" w:rsidP="00C33813">
      <w:pPr>
        <w:numPr>
          <w:ilvl w:val="0"/>
          <w:numId w:val="6"/>
        </w:numPr>
        <w:contextualSpacing/>
        <w:rPr>
          <w:rFonts w:ascii="Times New Roman" w:hAnsi="Times New Roman" w:cs="Times New Roman"/>
          <w:sz w:val="24"/>
          <w:szCs w:val="24"/>
        </w:rPr>
      </w:pPr>
      <w:r w:rsidRPr="00C33813">
        <w:rPr>
          <w:rFonts w:ascii="Times New Roman" w:hAnsi="Times New Roman" w:cs="Times New Roman"/>
          <w:sz w:val="24"/>
          <w:szCs w:val="24"/>
        </w:rPr>
        <w:t>within 21 days of the alleged offense, provide written documentation to the landlord that corroborates their status as a victim of family abuse and shows that the perpetrator has been excluded from the dwelling unit; AND</w:t>
      </w:r>
    </w:p>
    <w:p w14:paraId="0A00E30B" w14:textId="77777777" w:rsidR="00C33813" w:rsidRPr="00C33813" w:rsidRDefault="00C33813" w:rsidP="00C33813">
      <w:pPr>
        <w:numPr>
          <w:ilvl w:val="0"/>
          <w:numId w:val="6"/>
        </w:numPr>
        <w:contextualSpacing/>
        <w:rPr>
          <w:rFonts w:ascii="Times New Roman" w:hAnsi="Times New Roman" w:cs="Times New Roman"/>
          <w:sz w:val="24"/>
          <w:szCs w:val="24"/>
        </w:rPr>
      </w:pPr>
      <w:r w:rsidRPr="00C33813">
        <w:rPr>
          <w:rFonts w:ascii="Times New Roman" w:hAnsi="Times New Roman" w:cs="Times New Roman"/>
          <w:sz w:val="24"/>
          <w:szCs w:val="24"/>
        </w:rPr>
        <w:t>Notify the landlord within 24 hours if the perpetrator, in violation of a bar notice, returns to the dwelling unit or premises.  If the tenant can prove that they did not know that the perpetrator violated the bar notice, or that it was not possible for her to notify the landlord within 24 hours, then the tenant must notify the landlord within 7 days of the perpetrator’s return.</w:t>
      </w:r>
    </w:p>
    <w:p w14:paraId="6DFA38F7" w14:textId="30AD3FF1" w:rsid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If these conditions are not met, a tenant who is a victim of domestic violence may remain responsible for the acts of other co-tenants, occupants, or guests, including the perpetrator, and may be subject to termination of the rental agreement pursuant to the lease.  </w:t>
      </w:r>
    </w:p>
    <w:p w14:paraId="017ADF0A" w14:textId="77777777" w:rsidR="009777F7" w:rsidRPr="00C33813" w:rsidRDefault="009777F7" w:rsidP="00C33813">
      <w:pPr>
        <w:contextualSpacing/>
        <w:rPr>
          <w:rFonts w:ascii="Times New Roman" w:hAnsi="Times New Roman" w:cs="Times New Roman"/>
          <w:sz w:val="24"/>
          <w:szCs w:val="24"/>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C33813" w:rsidRPr="00C33813" w14:paraId="6468A43C" w14:textId="77777777" w:rsidTr="00F00E59">
        <w:tc>
          <w:tcPr>
            <w:tcW w:w="10795" w:type="dxa"/>
          </w:tcPr>
          <w:p w14:paraId="336850EB" w14:textId="77777777" w:rsidR="00C33813" w:rsidRPr="00C33813" w:rsidRDefault="00C33813" w:rsidP="00C33813">
            <w:pPr>
              <w:spacing w:after="200"/>
              <w:contextualSpacing/>
              <w:rPr>
                <w:rFonts w:ascii="Times New Roman" w:eastAsia="Calibri" w:hAnsi="Times New Roman" w:cs="Times New Roman"/>
                <w:sz w:val="24"/>
                <w:szCs w:val="24"/>
              </w:rPr>
            </w:pPr>
            <w:r w:rsidRPr="00C33813">
              <w:rPr>
                <w:rFonts w:ascii="Times New Roman" w:eastAsia="Calibri" w:hAnsi="Times New Roman" w:cs="Times New Roman"/>
                <w:b/>
                <w:sz w:val="24"/>
                <w:szCs w:val="24"/>
              </w:rPr>
              <w:t>Victims of family abuse, sexual abuse, and criminal sexual assault are also specially protected.</w:t>
            </w:r>
            <w:r w:rsidRPr="00C33813">
              <w:rPr>
                <w:rFonts w:ascii="Times New Roman" w:eastAsia="Calibri" w:hAnsi="Times New Roman" w:cs="Times New Roman"/>
                <w:sz w:val="24"/>
                <w:szCs w:val="24"/>
              </w:rPr>
              <w:t xml:space="preserve">  These victims are allowed early termination of their rental agreements so long as they follow these steps:</w:t>
            </w:r>
          </w:p>
          <w:p w14:paraId="43F52482" w14:textId="77777777" w:rsidR="00C33813" w:rsidRPr="00C33813" w:rsidRDefault="00C33813" w:rsidP="00C33813">
            <w:pPr>
              <w:spacing w:after="200"/>
              <w:contextualSpacing/>
              <w:rPr>
                <w:rFonts w:ascii="Times New Roman" w:eastAsia="Calibri" w:hAnsi="Times New Roman" w:cs="Times New Roman"/>
                <w:sz w:val="24"/>
                <w:szCs w:val="24"/>
              </w:rPr>
            </w:pPr>
            <w:r w:rsidRPr="00C33813">
              <w:rPr>
                <w:rFonts w:ascii="Times New Roman" w:eastAsia="Calibri" w:hAnsi="Times New Roman" w:cs="Times New Roman"/>
                <w:sz w:val="24"/>
                <w:szCs w:val="24"/>
              </w:rPr>
              <w:t>The victim must EITHER:</w:t>
            </w:r>
          </w:p>
          <w:p w14:paraId="2E86609A" w14:textId="77777777" w:rsidR="00C33813" w:rsidRPr="00C33813" w:rsidRDefault="00C33813" w:rsidP="00C33813">
            <w:pPr>
              <w:numPr>
                <w:ilvl w:val="0"/>
                <w:numId w:val="8"/>
              </w:numPr>
              <w:contextualSpacing/>
              <w:rPr>
                <w:rFonts w:ascii="Times New Roman" w:eastAsia="Calibri" w:hAnsi="Times New Roman" w:cs="Times New Roman"/>
                <w:sz w:val="24"/>
                <w:szCs w:val="24"/>
              </w:rPr>
            </w:pPr>
            <w:r w:rsidRPr="00C33813">
              <w:rPr>
                <w:rFonts w:ascii="Times New Roman" w:eastAsia="Calibri" w:hAnsi="Times New Roman" w:cs="Times New Roman"/>
                <w:sz w:val="24"/>
                <w:szCs w:val="24"/>
              </w:rPr>
              <w:t>Obtain an order of protection AND</w:t>
            </w:r>
          </w:p>
          <w:p w14:paraId="7434B175" w14:textId="77777777" w:rsidR="00C33813" w:rsidRPr="00C33813" w:rsidRDefault="00C33813" w:rsidP="00C33813">
            <w:pPr>
              <w:numPr>
                <w:ilvl w:val="0"/>
                <w:numId w:val="8"/>
              </w:numPr>
              <w:contextualSpacing/>
              <w:rPr>
                <w:rFonts w:ascii="Times New Roman" w:eastAsia="Calibri" w:hAnsi="Times New Roman" w:cs="Times New Roman"/>
                <w:sz w:val="24"/>
                <w:szCs w:val="24"/>
              </w:rPr>
            </w:pPr>
            <w:r w:rsidRPr="00C33813">
              <w:rPr>
                <w:rFonts w:ascii="Times New Roman" w:eastAsia="Calibri" w:hAnsi="Times New Roman" w:cs="Times New Roman"/>
                <w:sz w:val="24"/>
                <w:szCs w:val="24"/>
              </w:rPr>
              <w:t>Give written notice of termination to the landlord within the period of the protective order or the period of an extension of the protective order.</w:t>
            </w:r>
          </w:p>
          <w:p w14:paraId="2488DA94" w14:textId="77777777" w:rsidR="00C33813" w:rsidRPr="00C33813" w:rsidRDefault="00C33813" w:rsidP="00C33813">
            <w:pPr>
              <w:numPr>
                <w:ilvl w:val="1"/>
                <w:numId w:val="8"/>
              </w:numPr>
              <w:contextualSpacing/>
              <w:rPr>
                <w:rFonts w:ascii="Times New Roman" w:eastAsia="Calibri" w:hAnsi="Times New Roman" w:cs="Times New Roman"/>
                <w:sz w:val="24"/>
                <w:szCs w:val="24"/>
              </w:rPr>
            </w:pPr>
            <w:r w:rsidRPr="00C33813">
              <w:rPr>
                <w:rFonts w:ascii="Times New Roman" w:eastAsia="Calibri" w:hAnsi="Times New Roman" w:cs="Times New Roman"/>
                <w:sz w:val="24"/>
                <w:szCs w:val="24"/>
              </w:rPr>
              <w:t xml:space="preserve">The notice of termination must include a date for the termination of the lease. </w:t>
            </w:r>
          </w:p>
          <w:p w14:paraId="31362A05" w14:textId="77777777" w:rsidR="00C33813" w:rsidRPr="00C33813" w:rsidRDefault="00C33813" w:rsidP="00C33813">
            <w:pPr>
              <w:numPr>
                <w:ilvl w:val="1"/>
                <w:numId w:val="8"/>
              </w:numPr>
              <w:contextualSpacing/>
              <w:rPr>
                <w:rFonts w:ascii="Times New Roman" w:eastAsia="Calibri" w:hAnsi="Times New Roman" w:cs="Times New Roman"/>
                <w:sz w:val="24"/>
                <w:szCs w:val="24"/>
              </w:rPr>
            </w:pPr>
            <w:r w:rsidRPr="00C33813">
              <w:rPr>
                <w:rFonts w:ascii="Times New Roman" w:eastAsia="Calibri" w:hAnsi="Times New Roman" w:cs="Times New Roman"/>
                <w:sz w:val="24"/>
                <w:szCs w:val="24"/>
              </w:rPr>
              <w:t xml:space="preserve">The date of termination must be at least 30 days after the date the next rent payment is due. </w:t>
            </w:r>
          </w:p>
          <w:p w14:paraId="05F6DBE2" w14:textId="77777777" w:rsidR="00C33813" w:rsidRPr="00C33813" w:rsidRDefault="00C33813" w:rsidP="00C33813">
            <w:pPr>
              <w:numPr>
                <w:ilvl w:val="1"/>
                <w:numId w:val="8"/>
              </w:numPr>
              <w:contextualSpacing/>
              <w:rPr>
                <w:rFonts w:ascii="Times New Roman" w:eastAsia="Calibri" w:hAnsi="Times New Roman" w:cs="Times New Roman"/>
                <w:sz w:val="24"/>
                <w:szCs w:val="24"/>
              </w:rPr>
            </w:pPr>
            <w:r w:rsidRPr="00C33813">
              <w:rPr>
                <w:rFonts w:ascii="Times New Roman" w:eastAsia="Calibri" w:hAnsi="Times New Roman" w:cs="Times New Roman"/>
                <w:sz w:val="24"/>
                <w:szCs w:val="24"/>
              </w:rPr>
              <w:t xml:space="preserve">The order of protection or the conviction order AND the written notice of termination must be provided to the landlord at the same time. </w:t>
            </w:r>
          </w:p>
          <w:p w14:paraId="6A5E2D50" w14:textId="77777777" w:rsidR="00C33813" w:rsidRPr="00C33813" w:rsidRDefault="00C33813" w:rsidP="00C33813">
            <w:pPr>
              <w:spacing w:after="200"/>
              <w:ind w:firstLine="360"/>
              <w:contextualSpacing/>
              <w:rPr>
                <w:rFonts w:ascii="Times New Roman" w:eastAsia="Calibri" w:hAnsi="Times New Roman" w:cs="Times New Roman"/>
                <w:sz w:val="24"/>
                <w:szCs w:val="24"/>
              </w:rPr>
            </w:pPr>
            <w:r w:rsidRPr="00C33813">
              <w:rPr>
                <w:rFonts w:ascii="Times New Roman" w:eastAsia="Calibri" w:hAnsi="Times New Roman" w:cs="Times New Roman"/>
                <w:sz w:val="24"/>
                <w:szCs w:val="24"/>
              </w:rPr>
              <w:t>OR:</w:t>
            </w:r>
          </w:p>
          <w:p w14:paraId="39FD4974" w14:textId="77777777" w:rsidR="00C33813" w:rsidRPr="00C33813" w:rsidRDefault="00C33813" w:rsidP="00C33813">
            <w:pPr>
              <w:numPr>
                <w:ilvl w:val="0"/>
                <w:numId w:val="9"/>
              </w:numPr>
              <w:contextualSpacing/>
              <w:rPr>
                <w:rFonts w:ascii="Times New Roman" w:eastAsia="Calibri" w:hAnsi="Times New Roman" w:cs="Times New Roman"/>
                <w:sz w:val="24"/>
                <w:szCs w:val="24"/>
              </w:rPr>
            </w:pPr>
            <w:r w:rsidRPr="00C33813">
              <w:rPr>
                <w:rFonts w:ascii="Times New Roman" w:eastAsia="Calibri" w:hAnsi="Times New Roman" w:cs="Times New Roman"/>
                <w:sz w:val="24"/>
                <w:szCs w:val="24"/>
              </w:rPr>
              <w:t>Obtain a court order convicting a perpetrator of any crime of sexual assault, sexual abuse, or family abuse against the victim AND</w:t>
            </w:r>
          </w:p>
          <w:p w14:paraId="44F7B67D" w14:textId="77777777" w:rsidR="00C33813" w:rsidRPr="00C33813" w:rsidRDefault="00C33813" w:rsidP="00C33813">
            <w:pPr>
              <w:numPr>
                <w:ilvl w:val="0"/>
                <w:numId w:val="9"/>
              </w:numPr>
              <w:contextualSpacing/>
              <w:rPr>
                <w:rFonts w:ascii="Times New Roman" w:eastAsia="Calibri" w:hAnsi="Times New Roman" w:cs="Times New Roman"/>
                <w:sz w:val="24"/>
                <w:szCs w:val="24"/>
              </w:rPr>
            </w:pPr>
            <w:r w:rsidRPr="00C33813">
              <w:rPr>
                <w:rFonts w:ascii="Times New Roman" w:eastAsia="Calibri" w:hAnsi="Times New Roman" w:cs="Times New Roman"/>
                <w:sz w:val="24"/>
                <w:szCs w:val="24"/>
              </w:rPr>
              <w:t>Give written notice of termination to the landlord (following 2a-2c above)</w:t>
            </w:r>
          </w:p>
          <w:p w14:paraId="6E20C0F5" w14:textId="77777777" w:rsidR="00C33813" w:rsidRPr="00C33813" w:rsidRDefault="00C33813" w:rsidP="00C33813">
            <w:pPr>
              <w:ind w:left="720"/>
              <w:contextualSpacing/>
              <w:rPr>
                <w:rFonts w:ascii="Times New Roman" w:eastAsia="Calibri" w:hAnsi="Times New Roman" w:cs="Times New Roman"/>
                <w:sz w:val="24"/>
                <w:szCs w:val="24"/>
              </w:rPr>
            </w:pPr>
          </w:p>
          <w:p w14:paraId="79977841" w14:textId="77777777" w:rsidR="00C33813" w:rsidRPr="00C33813" w:rsidRDefault="00C33813" w:rsidP="00C33813">
            <w:pPr>
              <w:spacing w:after="200"/>
              <w:contextualSpacing/>
              <w:rPr>
                <w:rFonts w:ascii="Times New Roman" w:eastAsia="Calibri" w:hAnsi="Times New Roman" w:cs="Times New Roman"/>
                <w:sz w:val="24"/>
                <w:szCs w:val="24"/>
              </w:rPr>
            </w:pPr>
            <w:r w:rsidRPr="00C33813">
              <w:rPr>
                <w:rFonts w:ascii="Times New Roman" w:eastAsia="Calibri" w:hAnsi="Times New Roman" w:cs="Times New Roman"/>
                <w:sz w:val="24"/>
                <w:szCs w:val="24"/>
              </w:rPr>
              <w:t xml:space="preserve">Rent will remain due at such time as agreed upon in the rental agreement up through the effective date of the termination. </w:t>
            </w:r>
          </w:p>
          <w:p w14:paraId="42ED3C31" w14:textId="77777777" w:rsidR="00C33813" w:rsidRPr="00C33813" w:rsidRDefault="00C33813" w:rsidP="00C33813">
            <w:pPr>
              <w:spacing w:after="200"/>
              <w:contextualSpacing/>
              <w:rPr>
                <w:rFonts w:ascii="Times New Roman" w:eastAsia="Calibri" w:hAnsi="Times New Roman" w:cs="Times New Roman"/>
                <w:sz w:val="24"/>
                <w:szCs w:val="24"/>
              </w:rPr>
            </w:pPr>
            <w:r w:rsidRPr="00C33813">
              <w:rPr>
                <w:rFonts w:ascii="Times New Roman" w:eastAsia="Calibri" w:hAnsi="Times New Roman" w:cs="Times New Roman"/>
                <w:sz w:val="24"/>
                <w:szCs w:val="24"/>
              </w:rPr>
              <w:t>The landlord may not charge the victim any fees or damages for ending the lease early in these situations.</w:t>
            </w:r>
          </w:p>
          <w:p w14:paraId="222AF0E7" w14:textId="77777777" w:rsidR="00C33813" w:rsidRPr="00C33813" w:rsidRDefault="00C33813" w:rsidP="00C33813">
            <w:pPr>
              <w:spacing w:after="200"/>
              <w:contextualSpacing/>
              <w:rPr>
                <w:rFonts w:ascii="Times New Roman" w:eastAsia="Calibri" w:hAnsi="Times New Roman" w:cs="Times New Roman"/>
                <w:sz w:val="24"/>
                <w:szCs w:val="24"/>
              </w:rPr>
            </w:pPr>
            <w:r w:rsidRPr="00C33813">
              <w:rPr>
                <w:rFonts w:ascii="Times New Roman" w:eastAsia="Calibri" w:hAnsi="Times New Roman" w:cs="Times New Roman"/>
                <w:sz w:val="24"/>
                <w:szCs w:val="24"/>
              </w:rPr>
              <w:t xml:space="preserve">Any co-tenants on the victim’s lease remain responsible for the rent through the end of the original (not terminated) rental agreement.  But, if the only remaining tenant is the perpetrator, the landlord may terminate the rental agreement and collect actual monetary damages for the early termination from the perpetrator. </w:t>
            </w:r>
          </w:p>
        </w:tc>
      </w:tr>
    </w:tbl>
    <w:p w14:paraId="1D71753B" w14:textId="77777777" w:rsidR="00C33813" w:rsidRPr="00C33813" w:rsidRDefault="00C33813" w:rsidP="00C33813">
      <w:pPr>
        <w:contextualSpacing/>
        <w:rPr>
          <w:rFonts w:ascii="Times New Roman" w:hAnsi="Times New Roman" w:cs="Times New Roman"/>
          <w:b/>
          <w:sz w:val="24"/>
          <w:szCs w:val="24"/>
        </w:rPr>
      </w:pPr>
    </w:p>
    <w:p w14:paraId="24AB0D56" w14:textId="77777777" w:rsidR="00C33813" w:rsidRPr="00C33813" w:rsidRDefault="00C33813" w:rsidP="00C33813">
      <w:pPr>
        <w:contextualSpacing/>
        <w:rPr>
          <w:rFonts w:ascii="Times New Roman" w:hAnsi="Times New Roman" w:cs="Times New Roman"/>
          <w:sz w:val="28"/>
          <w:szCs w:val="28"/>
        </w:rPr>
      </w:pPr>
      <w:r w:rsidRPr="00C33813">
        <w:rPr>
          <w:rFonts w:ascii="Times New Roman" w:hAnsi="Times New Roman" w:cs="Times New Roman"/>
          <w:b/>
          <w:sz w:val="28"/>
          <w:szCs w:val="28"/>
        </w:rPr>
        <w:t>D.</w:t>
      </w:r>
      <w:r w:rsidRPr="00C33813">
        <w:rPr>
          <w:rFonts w:ascii="Times New Roman" w:hAnsi="Times New Roman" w:cs="Times New Roman"/>
          <w:b/>
          <w:sz w:val="28"/>
          <w:szCs w:val="28"/>
        </w:rPr>
        <w:tab/>
      </w:r>
      <w:r w:rsidRPr="00C33813">
        <w:rPr>
          <w:rFonts w:ascii="Times New Roman" w:hAnsi="Times New Roman" w:cs="Times New Roman"/>
          <w:b/>
          <w:sz w:val="28"/>
          <w:szCs w:val="28"/>
          <w:u w:val="single"/>
        </w:rPr>
        <w:t>DISPOSAL OF ABANDONED PROPERTY</w:t>
      </w:r>
    </w:p>
    <w:p w14:paraId="512B58DC" w14:textId="77777777" w:rsidR="00C33813" w:rsidRPr="00C33813" w:rsidRDefault="00C33813" w:rsidP="00C33813">
      <w:pPr>
        <w:contextualSpacing/>
        <w:rPr>
          <w:rFonts w:ascii="Times New Roman" w:hAnsi="Times New Roman" w:cs="Times New Roman"/>
          <w:sz w:val="24"/>
          <w:szCs w:val="24"/>
        </w:rPr>
      </w:pPr>
    </w:p>
    <w:p w14:paraId="06FCC7BE"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Personal property left in the dwelling unit (or storage area) after the lease ends and the landlord regains possession can be considered abandoned at the time.  The landlord may dispose of the property after 24 hours if the landlord has given the tenant proper prior written notice.  A termination notice is one way, but not the only way, that the landlord may give such notice.  </w:t>
      </w:r>
    </w:p>
    <w:p w14:paraId="2A877301" w14:textId="77777777" w:rsidR="00C33813" w:rsidRPr="00C33813" w:rsidRDefault="00C33813" w:rsidP="00C33813">
      <w:pPr>
        <w:contextualSpacing/>
        <w:rPr>
          <w:rFonts w:ascii="Times New Roman" w:hAnsi="Times New Roman" w:cs="Times New Roman"/>
          <w:sz w:val="24"/>
          <w:szCs w:val="24"/>
        </w:rPr>
      </w:pPr>
    </w:p>
    <w:p w14:paraId="2953C2EF"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If a tenant who is the sole tenant under a written rental agreement still residing in a dwelling unit dies and there is no person authorized to handle probate matters for the deceased tenant, the landlord may dispose of personal property left on the premises or in the dwelling unit, provided he has given at least 10 days’ written notice to the person identified in rental application as the person to be contacted in the event of the tenant’s death.   </w:t>
      </w:r>
    </w:p>
    <w:p w14:paraId="0D6A0EF0"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 </w:t>
      </w:r>
    </w:p>
    <w:p w14:paraId="38CBC4EF"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The lease is considered terminated on the date of the tenant’s death.  The landlord does not have to seek an order of possession for the property from the court.  The estate of the tenant remains responsible for actual damage caused by the tenant, but the landlord must continue to mitigate these damages.</w:t>
      </w:r>
    </w:p>
    <w:p w14:paraId="7C4EE40E" w14:textId="77777777" w:rsidR="00C33813" w:rsidRPr="00C33813" w:rsidRDefault="00C33813" w:rsidP="00C33813">
      <w:pPr>
        <w:contextualSpacing/>
        <w:rPr>
          <w:rFonts w:ascii="Times New Roman" w:hAnsi="Times New Roman" w:cs="Times New Roman"/>
          <w:b/>
          <w:sz w:val="32"/>
          <w:szCs w:val="32"/>
          <w:u w:val="single"/>
        </w:rPr>
      </w:pPr>
    </w:p>
    <w:p w14:paraId="798FE81D" w14:textId="77777777" w:rsidR="00C33813" w:rsidRPr="00C33813" w:rsidRDefault="00C33813" w:rsidP="00C33813">
      <w:pPr>
        <w:contextualSpacing/>
        <w:rPr>
          <w:rFonts w:ascii="Times New Roman" w:hAnsi="Times New Roman" w:cs="Times New Roman"/>
          <w:b/>
          <w:sz w:val="34"/>
          <w:szCs w:val="34"/>
          <w:u w:val="single"/>
        </w:rPr>
      </w:pPr>
      <w:r w:rsidRPr="00C33813">
        <w:rPr>
          <w:rFonts w:ascii="Times New Roman" w:hAnsi="Times New Roman" w:cs="Times New Roman"/>
          <w:b/>
          <w:sz w:val="34"/>
          <w:szCs w:val="34"/>
          <w:u w:val="single"/>
        </w:rPr>
        <w:t>V.  UTILITY TERMINATION</w:t>
      </w:r>
    </w:p>
    <w:p w14:paraId="20C8AAA1" w14:textId="77777777" w:rsidR="00C33813" w:rsidRPr="00C33813" w:rsidRDefault="00C33813" w:rsidP="00C33813">
      <w:pPr>
        <w:contextualSpacing/>
        <w:rPr>
          <w:rFonts w:ascii="Times New Roman" w:hAnsi="Times New Roman" w:cs="Times New Roman"/>
          <w:sz w:val="24"/>
          <w:szCs w:val="24"/>
        </w:rPr>
      </w:pPr>
    </w:p>
    <w:p w14:paraId="4D46B356"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Where utilities are not included in the rent and are a part of a contractual relationship between the tenant and the utility company, the Virginia State Corporation Commission (SCC) has published rules to limit the termination of service in certain circumstances:</w:t>
      </w:r>
    </w:p>
    <w:p w14:paraId="2C5AC3B5" w14:textId="77777777" w:rsidR="00C33813" w:rsidRPr="00C33813" w:rsidRDefault="00C33813" w:rsidP="00C33813">
      <w:pPr>
        <w:contextualSpacing/>
        <w:rPr>
          <w:rFonts w:ascii="Times New Roman" w:hAnsi="Times New Roman" w:cs="Times New Roman"/>
          <w:sz w:val="24"/>
          <w:szCs w:val="24"/>
        </w:rPr>
      </w:pPr>
    </w:p>
    <w:p w14:paraId="3112CBF3" w14:textId="77777777" w:rsidR="00C33813" w:rsidRPr="00C33813" w:rsidRDefault="00C33813" w:rsidP="00C33813">
      <w:pPr>
        <w:numPr>
          <w:ilvl w:val="0"/>
          <w:numId w:val="7"/>
        </w:numPr>
        <w:contextualSpacing/>
        <w:rPr>
          <w:rFonts w:ascii="Times New Roman" w:hAnsi="Times New Roman" w:cs="Times New Roman"/>
          <w:sz w:val="24"/>
          <w:szCs w:val="24"/>
        </w:rPr>
      </w:pPr>
      <w:r w:rsidRPr="00C33813">
        <w:rPr>
          <w:rFonts w:ascii="Times New Roman" w:hAnsi="Times New Roman" w:cs="Times New Roman"/>
          <w:b/>
          <w:sz w:val="24"/>
          <w:szCs w:val="24"/>
          <w:u w:val="single"/>
        </w:rPr>
        <w:t>Cold Weather Terminations</w:t>
      </w:r>
      <w:r w:rsidRPr="00C33813">
        <w:rPr>
          <w:rFonts w:ascii="Times New Roman" w:hAnsi="Times New Roman" w:cs="Times New Roman"/>
          <w:sz w:val="24"/>
          <w:szCs w:val="24"/>
        </w:rPr>
        <w:t>:  Each utility must have on file with the SCC a policy document known as a tariff.  The tariff must address the utility’s policy regarding cold weather terminations.  These policies vary from utility to utility.  Anyone faced with termination of service in cold weather season should inquire with the utility or the SCC regarding that utility’s limitations on termination of service.</w:t>
      </w:r>
      <w:r w:rsidRPr="00C33813">
        <w:rPr>
          <w:rFonts w:ascii="Times New Roman" w:hAnsi="Times New Roman" w:cs="Times New Roman"/>
          <w:b/>
          <w:sz w:val="24"/>
          <w:szCs w:val="24"/>
          <w:u w:val="single"/>
        </w:rPr>
        <w:t xml:space="preserve"> </w:t>
      </w:r>
    </w:p>
    <w:p w14:paraId="3926F0E9" w14:textId="77777777" w:rsidR="00C33813" w:rsidRPr="00C33813" w:rsidRDefault="00C33813" w:rsidP="00C33813">
      <w:pPr>
        <w:numPr>
          <w:ilvl w:val="0"/>
          <w:numId w:val="7"/>
        </w:numPr>
        <w:contextualSpacing/>
        <w:rPr>
          <w:rFonts w:ascii="Times New Roman" w:hAnsi="Times New Roman" w:cs="Times New Roman"/>
          <w:sz w:val="24"/>
          <w:szCs w:val="24"/>
        </w:rPr>
      </w:pPr>
      <w:r w:rsidRPr="00C33813">
        <w:rPr>
          <w:rFonts w:ascii="Times New Roman" w:hAnsi="Times New Roman" w:cs="Times New Roman"/>
          <w:b/>
          <w:sz w:val="24"/>
          <w:szCs w:val="24"/>
          <w:u w:val="single"/>
        </w:rPr>
        <w:t>Serious Medical Conditions</w:t>
      </w:r>
      <w:r w:rsidRPr="00C33813">
        <w:rPr>
          <w:rFonts w:ascii="Times New Roman" w:hAnsi="Times New Roman" w:cs="Times New Roman"/>
          <w:sz w:val="24"/>
          <w:szCs w:val="24"/>
        </w:rPr>
        <w:t xml:space="preserve">:  There are now rules requiring certain public utilities to provide up to a 60-day delay of service termination for nonpayment for people with documented Serious Medical Conditions.  The ONLY utilities included are investor-owned electric utilities, electric cooperatives, and public utilities such as water service.  </w:t>
      </w:r>
    </w:p>
    <w:p w14:paraId="25F4E700" w14:textId="77777777" w:rsidR="00C33813" w:rsidRPr="00C33813" w:rsidRDefault="00C33813" w:rsidP="00C33813">
      <w:pPr>
        <w:numPr>
          <w:ilvl w:val="1"/>
          <w:numId w:val="7"/>
        </w:numPr>
        <w:contextualSpacing/>
        <w:rPr>
          <w:rFonts w:ascii="Times New Roman" w:hAnsi="Times New Roman" w:cs="Times New Roman"/>
          <w:sz w:val="24"/>
          <w:szCs w:val="24"/>
        </w:rPr>
      </w:pPr>
      <w:r w:rsidRPr="00C33813">
        <w:rPr>
          <w:rFonts w:ascii="Times New Roman" w:hAnsi="Times New Roman" w:cs="Times New Roman"/>
          <w:sz w:val="24"/>
          <w:szCs w:val="24"/>
        </w:rPr>
        <w:t xml:space="preserve">A Serious Medical Condition (SMC) is a physical or psychiatric condition that requires medical intervention to prevent further disability, loss of function or death.  </w:t>
      </w:r>
    </w:p>
    <w:p w14:paraId="3F4EA1FF" w14:textId="77777777" w:rsidR="00C33813" w:rsidRPr="00C33813" w:rsidRDefault="00C33813" w:rsidP="00C33813">
      <w:pPr>
        <w:numPr>
          <w:ilvl w:val="1"/>
          <w:numId w:val="7"/>
        </w:numPr>
        <w:contextualSpacing/>
        <w:rPr>
          <w:rFonts w:ascii="Times New Roman" w:hAnsi="Times New Roman" w:cs="Times New Roman"/>
          <w:sz w:val="24"/>
          <w:szCs w:val="24"/>
        </w:rPr>
      </w:pPr>
      <w:r w:rsidRPr="00C33813">
        <w:rPr>
          <w:rFonts w:ascii="Times New Roman" w:hAnsi="Times New Roman" w:cs="Times New Roman"/>
          <w:sz w:val="24"/>
          <w:szCs w:val="24"/>
        </w:rPr>
        <w:t xml:space="preserve">A SMC is typically characterized by a need for ongoing medical supervision or the consultation of a physician.  </w:t>
      </w:r>
    </w:p>
    <w:p w14:paraId="73827D85" w14:textId="1BEFEF76" w:rsidR="00C33813" w:rsidRDefault="00C33813" w:rsidP="00C33813">
      <w:pPr>
        <w:numPr>
          <w:ilvl w:val="1"/>
          <w:numId w:val="7"/>
        </w:numPr>
        <w:contextualSpacing/>
        <w:rPr>
          <w:rFonts w:ascii="Times New Roman" w:hAnsi="Times New Roman" w:cs="Times New Roman"/>
          <w:sz w:val="24"/>
          <w:szCs w:val="24"/>
        </w:rPr>
      </w:pPr>
      <w:r w:rsidRPr="00C33813">
        <w:rPr>
          <w:rFonts w:ascii="Times New Roman" w:hAnsi="Times New Roman" w:cs="Times New Roman"/>
          <w:sz w:val="24"/>
          <w:szCs w:val="24"/>
        </w:rPr>
        <w:t>In order to document a SMC, the treating physician must complete the SMC form and file it with the SCC (usually annually).</w:t>
      </w:r>
      <w:r w:rsidRPr="00C33813">
        <w:rPr>
          <w:rFonts w:ascii="Times New Roman" w:hAnsi="Times New Roman" w:cs="Times New Roman"/>
          <w:sz w:val="40"/>
          <w:szCs w:val="40"/>
        </w:rPr>
        <w:t xml:space="preserve"> </w:t>
      </w:r>
    </w:p>
    <w:p w14:paraId="5EC24500" w14:textId="77777777" w:rsidR="00816581" w:rsidRPr="00816581" w:rsidRDefault="00816581" w:rsidP="00816581">
      <w:pPr>
        <w:ind w:left="1440"/>
        <w:contextualSpacing/>
        <w:rPr>
          <w:rFonts w:ascii="Times New Roman" w:hAnsi="Times New Roman" w:cs="Times New Roman"/>
          <w:sz w:val="24"/>
          <w:szCs w:val="24"/>
        </w:rPr>
      </w:pPr>
    </w:p>
    <w:p w14:paraId="70165D83" w14:textId="77777777" w:rsidR="00C33813" w:rsidRPr="00C33813" w:rsidRDefault="00C33813" w:rsidP="00C33813">
      <w:pPr>
        <w:contextualSpacing/>
        <w:rPr>
          <w:rFonts w:ascii="Times New Roman" w:hAnsi="Times New Roman" w:cs="Times New Roman"/>
          <w:b/>
          <w:sz w:val="40"/>
          <w:szCs w:val="40"/>
          <w:u w:val="single"/>
        </w:rPr>
      </w:pPr>
      <w:r w:rsidRPr="00C33813">
        <w:rPr>
          <w:rFonts w:ascii="Times New Roman" w:hAnsi="Times New Roman" w:cs="Times New Roman"/>
          <w:b/>
          <w:sz w:val="40"/>
          <w:szCs w:val="40"/>
          <w:u w:val="single"/>
        </w:rPr>
        <w:t>RENT ASSISTANCE PROGRAMS________________</w:t>
      </w:r>
    </w:p>
    <w:p w14:paraId="250E50B8" w14:textId="77777777" w:rsidR="00C33813" w:rsidRPr="00C33813" w:rsidRDefault="00C33813" w:rsidP="00C33813">
      <w:pPr>
        <w:contextualSpacing/>
        <w:jc w:val="center"/>
        <w:rPr>
          <w:rFonts w:ascii="Times New Roman" w:hAnsi="Times New Roman" w:cs="Times New Roman"/>
          <w:b/>
          <w:sz w:val="24"/>
          <w:szCs w:val="24"/>
          <w:u w:val="single"/>
        </w:rPr>
      </w:pPr>
    </w:p>
    <w:p w14:paraId="313B6C80" w14:textId="77777777" w:rsidR="00C33813" w:rsidRPr="00C33813" w:rsidRDefault="00C33813" w:rsidP="00C33813">
      <w:pPr>
        <w:numPr>
          <w:ilvl w:val="0"/>
          <w:numId w:val="2"/>
        </w:numPr>
        <w:contextualSpacing/>
        <w:rPr>
          <w:rFonts w:ascii="Times New Roman" w:hAnsi="Times New Roman" w:cs="Times New Roman"/>
          <w:b/>
          <w:sz w:val="32"/>
          <w:szCs w:val="32"/>
          <w:u w:val="single"/>
        </w:rPr>
      </w:pPr>
      <w:r w:rsidRPr="00C33813">
        <w:rPr>
          <w:rFonts w:ascii="Times New Roman" w:hAnsi="Times New Roman" w:cs="Times New Roman"/>
          <w:b/>
          <w:sz w:val="32"/>
          <w:szCs w:val="32"/>
          <w:u w:val="single"/>
        </w:rPr>
        <w:t>SUBSIDIZED HOUSING</w:t>
      </w:r>
    </w:p>
    <w:p w14:paraId="4FBE332E" w14:textId="77777777" w:rsidR="00C33813" w:rsidRPr="00C33813" w:rsidRDefault="00C33813" w:rsidP="00C33813">
      <w:pPr>
        <w:contextualSpacing/>
        <w:rPr>
          <w:rFonts w:ascii="Times New Roman" w:hAnsi="Times New Roman" w:cs="Times New Roman"/>
          <w:sz w:val="24"/>
          <w:szCs w:val="24"/>
        </w:rPr>
      </w:pPr>
    </w:p>
    <w:p w14:paraId="4EBE4CE4"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Based on their income, individuals and families may qualify for subsidized housing through the Section 8 and other rental assistance programs such as Section 202 (elderly and handicapped) and Section 515 (rural).  Rent for this housing is generally based on 30% of the adjusted gross income of the family.  The rental assistance is either tied to units in a multi-family housing complex (project-based assistance) or tied to vouchers that individuals use to shop for their own individual housing in the local housing market. </w:t>
      </w:r>
    </w:p>
    <w:p w14:paraId="7598B738" w14:textId="77777777" w:rsidR="00C33813" w:rsidRPr="00C33813" w:rsidRDefault="00C33813" w:rsidP="00C33813">
      <w:pPr>
        <w:ind w:firstLine="720"/>
        <w:contextualSpacing/>
        <w:rPr>
          <w:rFonts w:ascii="Times New Roman" w:hAnsi="Times New Roman" w:cs="Times New Roman"/>
          <w:sz w:val="24"/>
          <w:szCs w:val="24"/>
        </w:rPr>
      </w:pPr>
    </w:p>
    <w:p w14:paraId="7EB9CADD"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Subsidized housing is very limited in this area; therefore, waiting lists are quite long.  Federal law requires, however, that priority be given to applicants who: (1) either work or live locally; or (2) who have a disability or share a household with a spouse or other adult who has a disability; or (3) who are homeless at the time of admission.  Currently, there are no multi-family project-based Section 8 housing developments in Caroline or King George counties.  Individuals, however, can use a “housing choice” Section 8 voucher in these two counties, as well as in Fredericksburg, Spotsylvania, and Stafford, if they find a landlord who is willing to accept the voucher.  Spotsylvania and Caroline counties also have low-rent housing (Section 515) under USDA/Rural Development (formerly Farmers Home Administration). </w:t>
      </w:r>
    </w:p>
    <w:p w14:paraId="38A8734D"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Waiting time for qualified applicants to obtain multi-family</w:t>
      </w:r>
      <w:r w:rsidRPr="00C33813">
        <w:rPr>
          <w:rFonts w:ascii="Times New Roman" w:hAnsi="Times New Roman" w:cs="Times New Roman"/>
          <w:i/>
          <w:sz w:val="24"/>
          <w:szCs w:val="24"/>
        </w:rPr>
        <w:t xml:space="preserve"> </w:t>
      </w:r>
      <w:r w:rsidRPr="00C33813">
        <w:rPr>
          <w:rFonts w:ascii="Times New Roman" w:hAnsi="Times New Roman" w:cs="Times New Roman"/>
          <w:sz w:val="24"/>
          <w:szCs w:val="24"/>
        </w:rPr>
        <w:t>project-based housing and vouchers can vary considerably based on factors such as</w:t>
      </w:r>
      <w:proofErr w:type="gramStart"/>
      <w:r w:rsidRPr="00C33813">
        <w:rPr>
          <w:rFonts w:ascii="Times New Roman" w:hAnsi="Times New Roman" w:cs="Times New Roman"/>
          <w:sz w:val="24"/>
          <w:szCs w:val="24"/>
        </w:rPr>
        <w:t>:  (</w:t>
      </w:r>
      <w:proofErr w:type="gramEnd"/>
      <w:r w:rsidRPr="00C33813">
        <w:rPr>
          <w:rFonts w:ascii="Times New Roman" w:hAnsi="Times New Roman" w:cs="Times New Roman"/>
          <w:sz w:val="24"/>
          <w:szCs w:val="24"/>
        </w:rPr>
        <w:t>1) whether applications are being accepted; (2) the frequency with which vacancies become available; (3) whether additional vouchers are awarded to local agencies administering the Section 8 program; and (4) whether applicants meet qualifications for preferences.</w:t>
      </w:r>
    </w:p>
    <w:p w14:paraId="315C23EB" w14:textId="77777777" w:rsidR="00C33813" w:rsidRPr="00C33813" w:rsidRDefault="00C33813" w:rsidP="00C33813">
      <w:pPr>
        <w:ind w:firstLine="720"/>
        <w:contextualSpacing/>
        <w:rPr>
          <w:rFonts w:ascii="Times New Roman" w:hAnsi="Times New Roman" w:cs="Times New Roman"/>
          <w:sz w:val="24"/>
          <w:szCs w:val="24"/>
        </w:rPr>
      </w:pPr>
    </w:p>
    <w:p w14:paraId="36DACB22" w14:textId="77777777" w:rsidR="00C33813" w:rsidRPr="00C33813" w:rsidRDefault="00C33813" w:rsidP="00C33813">
      <w:pPr>
        <w:numPr>
          <w:ilvl w:val="0"/>
          <w:numId w:val="2"/>
        </w:numPr>
        <w:contextualSpacing/>
        <w:rPr>
          <w:rFonts w:ascii="Times New Roman" w:hAnsi="Times New Roman" w:cs="Times New Roman"/>
          <w:b/>
          <w:sz w:val="32"/>
          <w:szCs w:val="32"/>
        </w:rPr>
      </w:pPr>
      <w:r w:rsidRPr="00C33813">
        <w:rPr>
          <w:rFonts w:ascii="Times New Roman" w:hAnsi="Times New Roman" w:cs="Times New Roman"/>
          <w:b/>
          <w:sz w:val="32"/>
          <w:szCs w:val="32"/>
          <w:u w:val="single"/>
        </w:rPr>
        <w:t>TAX CREDIT PROGRAMS</w:t>
      </w:r>
    </w:p>
    <w:p w14:paraId="02AFAC40" w14:textId="77777777" w:rsidR="00C33813" w:rsidRPr="00C33813" w:rsidRDefault="00C33813" w:rsidP="00C33813">
      <w:pPr>
        <w:contextualSpacing/>
        <w:rPr>
          <w:rFonts w:ascii="Times New Roman" w:hAnsi="Times New Roman" w:cs="Times New Roman"/>
          <w:sz w:val="24"/>
          <w:szCs w:val="24"/>
        </w:rPr>
      </w:pPr>
    </w:p>
    <w:p w14:paraId="286FBF03" w14:textId="511BD826" w:rsid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Virginia’s low-income housing tax credit law allows landlords renting units to low-income tenants who reside in a domestic violence or homeless shelter during the 12 months preceding the lease term, as well as elderly and disabled tenants, to qualify for tax credits of 50% of the rent reductions that are allowed to such tenants.  Tax credits will generally not reduce rents as much as Section 8 and other rent subsidy programs. </w:t>
      </w:r>
    </w:p>
    <w:p w14:paraId="34401AB9" w14:textId="1A4DFAC9" w:rsidR="00B17279" w:rsidRDefault="00B17279" w:rsidP="00C33813">
      <w:pPr>
        <w:contextualSpacing/>
        <w:rPr>
          <w:rFonts w:ascii="Times New Roman" w:hAnsi="Times New Roman" w:cs="Times New Roman"/>
          <w:sz w:val="24"/>
          <w:szCs w:val="24"/>
        </w:rPr>
      </w:pPr>
    </w:p>
    <w:p w14:paraId="3C9AA0C0" w14:textId="7A152C11" w:rsidR="00B17279" w:rsidRPr="00741B17" w:rsidRDefault="00B17279" w:rsidP="00741B17">
      <w:pPr>
        <w:contextualSpacing/>
        <w:rPr>
          <w:rFonts w:ascii="Times New Roman" w:hAnsi="Times New Roman" w:cs="Times New Roman"/>
          <w:b/>
          <w:bCs/>
          <w:sz w:val="32"/>
          <w:szCs w:val="32"/>
          <w:u w:val="single"/>
        </w:rPr>
      </w:pPr>
      <w:r w:rsidRPr="00741B17">
        <w:rPr>
          <w:rFonts w:ascii="Times New Roman" w:hAnsi="Times New Roman" w:cs="Times New Roman"/>
          <w:b/>
          <w:bCs/>
          <w:sz w:val="32"/>
          <w:szCs w:val="32"/>
          <w:u w:val="single"/>
        </w:rPr>
        <w:t>EMERGENCY ASSISTANCE_________________________________________</w:t>
      </w:r>
    </w:p>
    <w:p w14:paraId="5E2D3F1F" w14:textId="77777777" w:rsidR="00741B17" w:rsidRDefault="00741B17" w:rsidP="00741B17">
      <w:pPr>
        <w:pStyle w:val="Heading4"/>
        <w:spacing w:before="90" w:line="240" w:lineRule="auto"/>
        <w:ind w:left="0" w:right="460"/>
        <w:contextualSpacing/>
        <w:sectPr w:rsidR="00741B17" w:rsidSect="00E10765">
          <w:pgSz w:w="12240" w:h="15840"/>
          <w:pgMar w:top="720" w:right="720" w:bottom="720" w:left="720" w:header="720" w:footer="720" w:gutter="0"/>
          <w:cols w:space="720"/>
          <w:docGrid w:linePitch="360"/>
        </w:sectPr>
      </w:pPr>
    </w:p>
    <w:p w14:paraId="4B9FFCE6" w14:textId="77777777" w:rsidR="00F24C5F" w:rsidRPr="00741B17" w:rsidRDefault="00F24C5F" w:rsidP="00741B17">
      <w:pPr>
        <w:pStyle w:val="Heading4"/>
        <w:spacing w:before="90" w:line="240" w:lineRule="auto"/>
        <w:ind w:left="0" w:right="460"/>
        <w:contextualSpacing/>
      </w:pPr>
      <w:r w:rsidRPr="00741B17">
        <w:t>CULPEPER</w:t>
      </w:r>
      <w:r w:rsidRPr="00741B17">
        <w:rPr>
          <w:spacing w:val="-15"/>
        </w:rPr>
        <w:t xml:space="preserve"> </w:t>
      </w:r>
      <w:r w:rsidRPr="00741B17">
        <w:t>HOUSING</w:t>
      </w:r>
      <w:r w:rsidRPr="00741B17">
        <w:rPr>
          <w:spacing w:val="-15"/>
        </w:rPr>
        <w:t xml:space="preserve"> </w:t>
      </w:r>
      <w:r w:rsidRPr="00741B17">
        <w:t>&amp; SHELTER SERVICES</w:t>
      </w:r>
    </w:p>
    <w:p w14:paraId="53B5ED34" w14:textId="77777777" w:rsidR="00F24C5F" w:rsidRPr="00741B17" w:rsidRDefault="00F24C5F" w:rsidP="00741B17">
      <w:pPr>
        <w:pStyle w:val="BodyText"/>
        <w:ind w:left="0"/>
        <w:contextualSpacing/>
      </w:pPr>
      <w:r w:rsidRPr="00741B17">
        <w:t>602</w:t>
      </w:r>
      <w:r w:rsidRPr="00741B17">
        <w:rPr>
          <w:spacing w:val="-3"/>
        </w:rPr>
        <w:t xml:space="preserve"> </w:t>
      </w:r>
      <w:r w:rsidRPr="00741B17">
        <w:t>S.</w:t>
      </w:r>
      <w:r w:rsidRPr="00741B17">
        <w:rPr>
          <w:spacing w:val="-3"/>
        </w:rPr>
        <w:t xml:space="preserve"> </w:t>
      </w:r>
      <w:r w:rsidRPr="00741B17">
        <w:t>Main</w:t>
      </w:r>
      <w:r w:rsidRPr="00741B17">
        <w:rPr>
          <w:spacing w:val="-3"/>
        </w:rPr>
        <w:t xml:space="preserve"> </w:t>
      </w:r>
      <w:r w:rsidRPr="00741B17">
        <w:t>Street,</w:t>
      </w:r>
      <w:r w:rsidRPr="00741B17">
        <w:rPr>
          <w:spacing w:val="-3"/>
        </w:rPr>
        <w:t xml:space="preserve"> </w:t>
      </w:r>
      <w:r w:rsidRPr="00741B17">
        <w:t>Suite</w:t>
      </w:r>
      <w:r w:rsidRPr="00741B17">
        <w:rPr>
          <w:spacing w:val="-4"/>
        </w:rPr>
        <w:t xml:space="preserve"> </w:t>
      </w:r>
      <w:r w:rsidRPr="00741B17">
        <w:rPr>
          <w:spacing w:val="-5"/>
        </w:rPr>
        <w:t>#3</w:t>
      </w:r>
    </w:p>
    <w:p w14:paraId="0559C214" w14:textId="20199C65" w:rsidR="00F24C5F" w:rsidRPr="00741B17" w:rsidRDefault="00F24C5F" w:rsidP="00741B17">
      <w:pPr>
        <w:pStyle w:val="BodyText"/>
        <w:ind w:left="0"/>
        <w:contextualSpacing/>
      </w:pPr>
      <w:r w:rsidRPr="00741B17">
        <w:t>Culpeper,</w:t>
      </w:r>
      <w:r w:rsidRPr="00741B17">
        <w:rPr>
          <w:spacing w:val="-4"/>
        </w:rPr>
        <w:t xml:space="preserve"> </w:t>
      </w:r>
      <w:r w:rsidRPr="00741B17">
        <w:t>VA</w:t>
      </w:r>
      <w:r w:rsidRPr="00741B17">
        <w:rPr>
          <w:spacing w:val="-4"/>
        </w:rPr>
        <w:t xml:space="preserve">  </w:t>
      </w:r>
      <w:r w:rsidRPr="00741B17">
        <w:rPr>
          <w:spacing w:val="-2"/>
        </w:rPr>
        <w:t>22701</w:t>
      </w:r>
    </w:p>
    <w:p w14:paraId="5F77391A" w14:textId="3659C4A2" w:rsidR="00F24C5F" w:rsidRPr="00741B17" w:rsidRDefault="00F24C5F" w:rsidP="00741B17">
      <w:pPr>
        <w:pStyle w:val="BodyText"/>
        <w:ind w:left="0"/>
        <w:contextualSpacing/>
      </w:pPr>
      <w:r w:rsidRPr="00741B17">
        <w:t>Phone</w:t>
      </w:r>
      <w:proofErr w:type="gramStart"/>
      <w:r w:rsidRPr="00741B17">
        <w:t>:</w:t>
      </w:r>
      <w:r w:rsidRPr="00741B17">
        <w:rPr>
          <w:spacing w:val="-5"/>
        </w:rPr>
        <w:t xml:space="preserve">  (</w:t>
      </w:r>
      <w:proofErr w:type="gramEnd"/>
      <w:r w:rsidRPr="00741B17">
        <w:t>540) 825-</w:t>
      </w:r>
      <w:r w:rsidRPr="00741B17">
        <w:rPr>
          <w:spacing w:val="-4"/>
        </w:rPr>
        <w:t>7434</w:t>
      </w:r>
    </w:p>
    <w:p w14:paraId="7BD6915A" w14:textId="40A754F3" w:rsidR="00F24C5F" w:rsidRPr="00741B17" w:rsidRDefault="00F24C5F" w:rsidP="00741B17">
      <w:pPr>
        <w:pStyle w:val="BodyText"/>
        <w:ind w:left="0"/>
        <w:contextualSpacing/>
      </w:pPr>
      <w:r w:rsidRPr="00741B17">
        <w:t>Fax</w:t>
      </w:r>
      <w:proofErr w:type="gramStart"/>
      <w:r w:rsidRPr="00741B17">
        <w:t>:</w:t>
      </w:r>
      <w:r w:rsidRPr="00741B17">
        <w:rPr>
          <w:spacing w:val="-5"/>
        </w:rPr>
        <w:t xml:space="preserve">  (</w:t>
      </w:r>
      <w:proofErr w:type="gramEnd"/>
      <w:r w:rsidRPr="00741B17">
        <w:t>540) 825-</w:t>
      </w:r>
      <w:r w:rsidRPr="00741B17">
        <w:rPr>
          <w:spacing w:val="-4"/>
        </w:rPr>
        <w:t>4399</w:t>
      </w:r>
    </w:p>
    <w:p w14:paraId="71933403" w14:textId="77777777" w:rsidR="00F24C5F" w:rsidRPr="00741B17" w:rsidRDefault="00F24C5F" w:rsidP="00741B17">
      <w:pPr>
        <w:pStyle w:val="BodyText"/>
        <w:ind w:left="0"/>
        <w:contextualSpacing/>
      </w:pPr>
      <w:r w:rsidRPr="00741B17">
        <w:t>Accepts families with children and single women – no single men. Emergency</w:t>
      </w:r>
      <w:r w:rsidRPr="00741B17">
        <w:rPr>
          <w:spacing w:val="-4"/>
        </w:rPr>
        <w:t xml:space="preserve"> </w:t>
      </w:r>
      <w:r w:rsidRPr="00741B17">
        <w:t>shelter with</w:t>
      </w:r>
      <w:r w:rsidRPr="00741B17">
        <w:rPr>
          <w:spacing w:val="-5"/>
        </w:rPr>
        <w:t xml:space="preserve"> </w:t>
      </w:r>
      <w:r w:rsidRPr="00741B17">
        <w:t>15</w:t>
      </w:r>
      <w:r w:rsidRPr="00741B17">
        <w:rPr>
          <w:spacing w:val="-5"/>
        </w:rPr>
        <w:t xml:space="preserve"> </w:t>
      </w:r>
      <w:r w:rsidRPr="00741B17">
        <w:t>beds</w:t>
      </w:r>
      <w:r w:rsidRPr="00741B17">
        <w:rPr>
          <w:spacing w:val="-5"/>
        </w:rPr>
        <w:t xml:space="preserve"> </w:t>
      </w:r>
      <w:r w:rsidRPr="00741B17">
        <w:t>that</w:t>
      </w:r>
      <w:r w:rsidRPr="00741B17">
        <w:rPr>
          <w:spacing w:val="-5"/>
        </w:rPr>
        <w:t xml:space="preserve"> </w:t>
      </w:r>
      <w:r w:rsidRPr="00741B17">
        <w:t>serves</w:t>
      </w:r>
      <w:r w:rsidRPr="00741B17">
        <w:rPr>
          <w:spacing w:val="-5"/>
        </w:rPr>
        <w:t xml:space="preserve"> </w:t>
      </w:r>
      <w:r w:rsidRPr="00741B17">
        <w:t>the</w:t>
      </w:r>
      <w:r w:rsidRPr="00741B17">
        <w:rPr>
          <w:spacing w:val="-6"/>
        </w:rPr>
        <w:t xml:space="preserve"> </w:t>
      </w:r>
      <w:r w:rsidRPr="00741B17">
        <w:t>homeless</w:t>
      </w:r>
      <w:r w:rsidRPr="00741B17">
        <w:rPr>
          <w:spacing w:val="-5"/>
        </w:rPr>
        <w:t xml:space="preserve"> </w:t>
      </w:r>
      <w:r w:rsidRPr="00741B17">
        <w:t>for</w:t>
      </w:r>
      <w:r w:rsidRPr="00741B17">
        <w:rPr>
          <w:spacing w:val="-6"/>
        </w:rPr>
        <w:t xml:space="preserve"> </w:t>
      </w:r>
      <w:r w:rsidRPr="00741B17">
        <w:t>up to 30 days, with priority given to families with children. Offers a prevention program for those facing eviction and housing focused case management. Offer a rapid housing program.</w:t>
      </w:r>
    </w:p>
    <w:p w14:paraId="373F3CEB" w14:textId="77777777" w:rsidR="00F24C5F" w:rsidRPr="00741B17" w:rsidRDefault="00F24C5F" w:rsidP="00741B17">
      <w:pPr>
        <w:pStyle w:val="BodyText"/>
        <w:spacing w:before="6"/>
        <w:ind w:left="0"/>
        <w:contextualSpacing/>
      </w:pPr>
    </w:p>
    <w:p w14:paraId="1010D785" w14:textId="77777777" w:rsidR="00F24C5F" w:rsidRPr="00741B17" w:rsidRDefault="00F24C5F" w:rsidP="00741B17">
      <w:pPr>
        <w:pStyle w:val="Heading4"/>
        <w:spacing w:line="240" w:lineRule="auto"/>
        <w:ind w:left="0"/>
        <w:contextualSpacing/>
      </w:pPr>
      <w:r w:rsidRPr="00741B17">
        <w:t>FAUQUIER</w:t>
      </w:r>
      <w:r w:rsidRPr="00741B17">
        <w:rPr>
          <w:spacing w:val="-12"/>
        </w:rPr>
        <w:t xml:space="preserve"> </w:t>
      </w:r>
      <w:r w:rsidRPr="00741B17">
        <w:t>FAMILY</w:t>
      </w:r>
      <w:r w:rsidRPr="00741B17">
        <w:rPr>
          <w:spacing w:val="-10"/>
        </w:rPr>
        <w:t xml:space="preserve"> </w:t>
      </w:r>
      <w:r w:rsidRPr="00741B17">
        <w:rPr>
          <w:spacing w:val="-2"/>
        </w:rPr>
        <w:t>SHELTER</w:t>
      </w:r>
    </w:p>
    <w:p w14:paraId="7128BC1D" w14:textId="77777777" w:rsidR="00F24C5F" w:rsidRPr="00741B17" w:rsidRDefault="00F24C5F" w:rsidP="00741B17">
      <w:pPr>
        <w:pStyle w:val="BodyText"/>
        <w:ind w:left="0"/>
        <w:contextualSpacing/>
      </w:pPr>
      <w:r w:rsidRPr="00741B17">
        <w:t>95</w:t>
      </w:r>
      <w:r w:rsidRPr="00741B17">
        <w:rPr>
          <w:spacing w:val="-3"/>
        </w:rPr>
        <w:t xml:space="preserve"> </w:t>
      </w:r>
      <w:r w:rsidRPr="00741B17">
        <w:t>Keith</w:t>
      </w:r>
      <w:r w:rsidRPr="00741B17">
        <w:rPr>
          <w:spacing w:val="-2"/>
        </w:rPr>
        <w:t xml:space="preserve"> Street</w:t>
      </w:r>
    </w:p>
    <w:p w14:paraId="42C5AA95" w14:textId="0C9672FE" w:rsidR="00F24C5F" w:rsidRPr="00741B17" w:rsidRDefault="00F24C5F" w:rsidP="00741B17">
      <w:pPr>
        <w:pStyle w:val="BodyText"/>
        <w:ind w:left="0"/>
        <w:contextualSpacing/>
      </w:pPr>
      <w:r w:rsidRPr="00741B17">
        <w:t>Warrenton,</w:t>
      </w:r>
      <w:r w:rsidRPr="00741B17">
        <w:rPr>
          <w:spacing w:val="-4"/>
        </w:rPr>
        <w:t xml:space="preserve"> </w:t>
      </w:r>
      <w:r w:rsidRPr="00741B17">
        <w:t>VA</w:t>
      </w:r>
      <w:r w:rsidRPr="00741B17">
        <w:rPr>
          <w:spacing w:val="-3"/>
        </w:rPr>
        <w:t xml:space="preserve">  </w:t>
      </w:r>
      <w:r w:rsidRPr="00741B17">
        <w:rPr>
          <w:spacing w:val="-2"/>
        </w:rPr>
        <w:t>20187</w:t>
      </w:r>
    </w:p>
    <w:p w14:paraId="342DEE52" w14:textId="729FF86B" w:rsidR="00F24C5F" w:rsidRPr="00741B17" w:rsidRDefault="00F24C5F" w:rsidP="00741B17">
      <w:pPr>
        <w:pStyle w:val="BodyText"/>
        <w:ind w:left="0"/>
        <w:contextualSpacing/>
      </w:pPr>
      <w:r w:rsidRPr="00741B17">
        <w:t>Phone</w:t>
      </w:r>
      <w:proofErr w:type="gramStart"/>
      <w:r w:rsidRPr="00741B17">
        <w:t>:</w:t>
      </w:r>
      <w:r w:rsidRPr="00741B17">
        <w:rPr>
          <w:spacing w:val="-5"/>
        </w:rPr>
        <w:t xml:space="preserve">  (</w:t>
      </w:r>
      <w:proofErr w:type="gramEnd"/>
      <w:r w:rsidRPr="00741B17">
        <w:t>540) 351-</w:t>
      </w:r>
      <w:r w:rsidRPr="00741B17">
        <w:rPr>
          <w:spacing w:val="-4"/>
        </w:rPr>
        <w:t>0130</w:t>
      </w:r>
    </w:p>
    <w:p w14:paraId="65CEC5C8" w14:textId="77777777" w:rsidR="00F24C5F" w:rsidRPr="00741B17" w:rsidRDefault="00000000" w:rsidP="00741B17">
      <w:pPr>
        <w:pStyle w:val="BodyText"/>
        <w:ind w:left="0" w:right="18"/>
        <w:contextualSpacing/>
        <w:rPr>
          <w:color w:val="0000FF"/>
          <w:spacing w:val="-2"/>
        </w:rPr>
      </w:pPr>
      <w:hyperlink r:id="rId11" w:history="1">
        <w:r w:rsidR="00F24C5F" w:rsidRPr="00741B17">
          <w:rPr>
            <w:rStyle w:val="Hyperlink"/>
            <w:spacing w:val="-2"/>
            <w:u w:color="0000FF"/>
          </w:rPr>
          <w:t>http://www.familyshelterservices.org</w:t>
        </w:r>
      </w:hyperlink>
      <w:r w:rsidR="00F24C5F" w:rsidRPr="00741B17">
        <w:rPr>
          <w:color w:val="0000FF"/>
          <w:spacing w:val="-2"/>
        </w:rPr>
        <w:t xml:space="preserve"> </w:t>
      </w:r>
    </w:p>
    <w:p w14:paraId="611C919C" w14:textId="197C7236" w:rsidR="00F24C5F" w:rsidRPr="00741B17" w:rsidRDefault="00F24C5F" w:rsidP="00741B17">
      <w:pPr>
        <w:pStyle w:val="BodyText"/>
        <w:ind w:left="0" w:right="18"/>
        <w:contextualSpacing/>
      </w:pPr>
      <w:r w:rsidRPr="00741B17">
        <w:t>Accepts families and singles.  Two-week time period to find job and must pay $35/ week</w:t>
      </w:r>
      <w:r w:rsidRPr="00741B17">
        <w:rPr>
          <w:spacing w:val="-5"/>
        </w:rPr>
        <w:t xml:space="preserve"> </w:t>
      </w:r>
      <w:r w:rsidRPr="00741B17">
        <w:t>after</w:t>
      </w:r>
      <w:r w:rsidRPr="00741B17">
        <w:rPr>
          <w:spacing w:val="-5"/>
        </w:rPr>
        <w:t xml:space="preserve"> </w:t>
      </w:r>
      <w:r w:rsidRPr="00741B17">
        <w:t>that.</w:t>
      </w:r>
      <w:r w:rsidRPr="00741B17">
        <w:rPr>
          <w:spacing w:val="-5"/>
        </w:rPr>
        <w:t xml:space="preserve">  </w:t>
      </w:r>
      <w:r w:rsidRPr="00741B17">
        <w:t>One</w:t>
      </w:r>
      <w:r w:rsidRPr="00741B17">
        <w:rPr>
          <w:spacing w:val="-5"/>
        </w:rPr>
        <w:t xml:space="preserve"> </w:t>
      </w:r>
      <w:r w:rsidRPr="00741B17">
        <w:t>can</w:t>
      </w:r>
      <w:r w:rsidRPr="00741B17">
        <w:rPr>
          <w:spacing w:val="-3"/>
        </w:rPr>
        <w:t xml:space="preserve"> </w:t>
      </w:r>
      <w:r w:rsidRPr="00741B17">
        <w:t>stay</w:t>
      </w:r>
      <w:r w:rsidRPr="00741B17">
        <w:rPr>
          <w:spacing w:val="-9"/>
        </w:rPr>
        <w:t xml:space="preserve"> </w:t>
      </w:r>
      <w:r w:rsidRPr="00741B17">
        <w:t>up</w:t>
      </w:r>
      <w:r w:rsidRPr="00741B17">
        <w:rPr>
          <w:spacing w:val="-5"/>
        </w:rPr>
        <w:t xml:space="preserve"> </w:t>
      </w:r>
      <w:r w:rsidRPr="00741B17">
        <w:t>to</w:t>
      </w:r>
      <w:r w:rsidRPr="00741B17">
        <w:rPr>
          <w:spacing w:val="-5"/>
        </w:rPr>
        <w:t xml:space="preserve"> </w:t>
      </w:r>
      <w:r w:rsidRPr="00741B17">
        <w:t>90</w:t>
      </w:r>
      <w:r w:rsidRPr="00741B17">
        <w:rPr>
          <w:spacing w:val="-5"/>
        </w:rPr>
        <w:t xml:space="preserve"> </w:t>
      </w:r>
      <w:r w:rsidRPr="00741B17">
        <w:t>days.</w:t>
      </w:r>
    </w:p>
    <w:p w14:paraId="5F65C6FB" w14:textId="77EF9243" w:rsidR="00F24C5F" w:rsidRPr="00741B17" w:rsidRDefault="00F24C5F" w:rsidP="00741B17">
      <w:pPr>
        <w:spacing w:before="9"/>
        <w:contextualSpacing/>
        <w:rPr>
          <w:rFonts w:ascii="Times New Roman" w:hAnsi="Times New Roman" w:cs="Times New Roman"/>
          <w:b/>
          <w:bCs/>
          <w:sz w:val="24"/>
          <w:szCs w:val="24"/>
        </w:rPr>
      </w:pPr>
      <w:r w:rsidRPr="00741B17">
        <w:rPr>
          <w:rFonts w:ascii="Times New Roman" w:hAnsi="Times New Roman" w:cs="Times New Roman"/>
          <w:b/>
          <w:bCs/>
          <w:spacing w:val="-2"/>
          <w:sz w:val="24"/>
          <w:szCs w:val="24"/>
        </w:rPr>
        <w:t>S.A.F.E.</w:t>
      </w:r>
    </w:p>
    <w:p w14:paraId="5E8F7E0C" w14:textId="77777777" w:rsidR="00F24C5F" w:rsidRPr="00741B17" w:rsidRDefault="00000000" w:rsidP="00741B17">
      <w:pPr>
        <w:pStyle w:val="BodyText"/>
        <w:ind w:left="0"/>
        <w:contextualSpacing/>
      </w:pPr>
      <w:hyperlink r:id="rId12">
        <w:r w:rsidR="00F24C5F" w:rsidRPr="00741B17">
          <w:rPr>
            <w:color w:val="0000FF"/>
            <w:spacing w:val="-2"/>
          </w:rPr>
          <w:t>www.safejourneys.org</w:t>
        </w:r>
      </w:hyperlink>
    </w:p>
    <w:p w14:paraId="41E37DA8" w14:textId="1C2CA25C" w:rsidR="00F24C5F" w:rsidRPr="00741B17" w:rsidRDefault="00F24C5F" w:rsidP="00741B17">
      <w:pPr>
        <w:pStyle w:val="BodyText"/>
        <w:ind w:left="0"/>
        <w:contextualSpacing/>
      </w:pPr>
      <w:r w:rsidRPr="00741B17">
        <w:t>24</w:t>
      </w:r>
      <w:r w:rsidRPr="00741B17">
        <w:rPr>
          <w:spacing w:val="-2"/>
        </w:rPr>
        <w:t xml:space="preserve"> </w:t>
      </w:r>
      <w:r w:rsidRPr="00741B17">
        <w:t>Hour</w:t>
      </w:r>
      <w:r w:rsidRPr="00741B17">
        <w:rPr>
          <w:spacing w:val="-4"/>
        </w:rPr>
        <w:t xml:space="preserve"> </w:t>
      </w:r>
      <w:r w:rsidRPr="00741B17">
        <w:t>Hot Line</w:t>
      </w:r>
      <w:proofErr w:type="gramStart"/>
      <w:r w:rsidRPr="00741B17">
        <w:t>:</w:t>
      </w:r>
      <w:r w:rsidRPr="00741B17">
        <w:rPr>
          <w:spacing w:val="-2"/>
        </w:rPr>
        <w:t xml:space="preserve">  (</w:t>
      </w:r>
      <w:proofErr w:type="gramEnd"/>
      <w:r w:rsidRPr="00741B17">
        <w:t>800) 825-</w:t>
      </w:r>
      <w:r w:rsidRPr="00741B17">
        <w:rPr>
          <w:spacing w:val="-4"/>
        </w:rPr>
        <w:t>8876</w:t>
      </w:r>
    </w:p>
    <w:p w14:paraId="4F587411" w14:textId="09EFA5D5" w:rsidR="00F24C5F" w:rsidRPr="00741B17" w:rsidRDefault="00F24C5F" w:rsidP="00741B17">
      <w:pPr>
        <w:pStyle w:val="BodyText"/>
        <w:spacing w:before="1"/>
        <w:ind w:left="0"/>
        <w:contextualSpacing/>
      </w:pPr>
      <w:r w:rsidRPr="00741B17">
        <w:t>Phone</w:t>
      </w:r>
      <w:proofErr w:type="gramStart"/>
      <w:r w:rsidRPr="00741B17">
        <w:t>:</w:t>
      </w:r>
      <w:r w:rsidRPr="00741B17">
        <w:rPr>
          <w:spacing w:val="-5"/>
        </w:rPr>
        <w:t xml:space="preserve">  (</w:t>
      </w:r>
      <w:proofErr w:type="gramEnd"/>
      <w:r w:rsidRPr="00741B17">
        <w:t>540) 825-</w:t>
      </w:r>
      <w:r w:rsidRPr="00741B17">
        <w:rPr>
          <w:spacing w:val="-4"/>
        </w:rPr>
        <w:t>8891</w:t>
      </w:r>
    </w:p>
    <w:p w14:paraId="7093E1EC" w14:textId="77777777" w:rsidR="00F24C5F" w:rsidRPr="00741B17" w:rsidRDefault="00F24C5F" w:rsidP="00741B17">
      <w:pPr>
        <w:pStyle w:val="BodyText"/>
        <w:ind w:left="0" w:right="1372"/>
        <w:contextualSpacing/>
      </w:pPr>
      <w:r w:rsidRPr="00741B17">
        <w:t>501</w:t>
      </w:r>
      <w:r w:rsidRPr="00741B17">
        <w:rPr>
          <w:spacing w:val="-13"/>
        </w:rPr>
        <w:t xml:space="preserve"> </w:t>
      </w:r>
      <w:r w:rsidRPr="00741B17">
        <w:t>East</w:t>
      </w:r>
      <w:r w:rsidRPr="00741B17">
        <w:rPr>
          <w:spacing w:val="-13"/>
        </w:rPr>
        <w:t xml:space="preserve"> </w:t>
      </w:r>
      <w:r w:rsidRPr="00741B17">
        <w:t>Piedmont</w:t>
      </w:r>
      <w:r w:rsidRPr="00741B17">
        <w:rPr>
          <w:spacing w:val="-13"/>
        </w:rPr>
        <w:t xml:space="preserve"> </w:t>
      </w:r>
      <w:r w:rsidRPr="00741B17">
        <w:t xml:space="preserve">Street </w:t>
      </w:r>
    </w:p>
    <w:p w14:paraId="0F698872" w14:textId="744F1FA8" w:rsidR="00F24C5F" w:rsidRPr="00741B17" w:rsidRDefault="00F24C5F" w:rsidP="00741B17">
      <w:pPr>
        <w:pStyle w:val="BodyText"/>
        <w:ind w:left="0" w:right="1372"/>
        <w:contextualSpacing/>
      </w:pPr>
      <w:r w:rsidRPr="00741B17">
        <w:t>Culpeper, VA  22701</w:t>
      </w:r>
    </w:p>
    <w:p w14:paraId="5EA42FD7" w14:textId="5CD904B5" w:rsidR="00F24C5F" w:rsidRPr="00741B17" w:rsidRDefault="00F24C5F" w:rsidP="00741B17">
      <w:pPr>
        <w:pStyle w:val="BodyText"/>
        <w:ind w:left="0"/>
        <w:contextualSpacing/>
      </w:pPr>
      <w:r w:rsidRPr="00741B17">
        <w:t>Services</w:t>
      </w:r>
      <w:r w:rsidRPr="00741B17">
        <w:rPr>
          <w:spacing w:val="-8"/>
        </w:rPr>
        <w:t xml:space="preserve"> </w:t>
      </w:r>
      <w:r w:rsidRPr="00741B17">
        <w:t>to</w:t>
      </w:r>
      <w:r w:rsidRPr="00741B17">
        <w:rPr>
          <w:spacing w:val="-8"/>
        </w:rPr>
        <w:t xml:space="preserve"> </w:t>
      </w:r>
      <w:r w:rsidRPr="00741B17">
        <w:t>abused</w:t>
      </w:r>
      <w:r w:rsidRPr="00741B17">
        <w:rPr>
          <w:spacing w:val="-6"/>
        </w:rPr>
        <w:t xml:space="preserve"> </w:t>
      </w:r>
      <w:r w:rsidRPr="00741B17">
        <w:t>families.</w:t>
      </w:r>
      <w:r w:rsidRPr="00741B17">
        <w:rPr>
          <w:spacing w:val="-8"/>
        </w:rPr>
        <w:t xml:space="preserve">  </w:t>
      </w:r>
      <w:r w:rsidRPr="00741B17">
        <w:t>Accepts</w:t>
      </w:r>
      <w:r w:rsidRPr="00741B17">
        <w:rPr>
          <w:spacing w:val="-8"/>
        </w:rPr>
        <w:t xml:space="preserve"> </w:t>
      </w:r>
      <w:r w:rsidRPr="00741B17">
        <w:t>any victims of domestic violence and sexual assault regardless of gender.</w:t>
      </w:r>
    </w:p>
    <w:p w14:paraId="5BCC2E4F" w14:textId="77777777" w:rsidR="00F24C5F" w:rsidRPr="00741B17" w:rsidRDefault="00F24C5F" w:rsidP="00741B17">
      <w:pPr>
        <w:pStyle w:val="BodyText"/>
        <w:spacing w:before="4"/>
        <w:ind w:left="0"/>
        <w:contextualSpacing/>
      </w:pPr>
    </w:p>
    <w:p w14:paraId="353FA5C9" w14:textId="77777777" w:rsidR="00741B17" w:rsidRDefault="00741B17" w:rsidP="00741B17">
      <w:pPr>
        <w:pStyle w:val="Heading4"/>
        <w:spacing w:before="1" w:line="240" w:lineRule="auto"/>
        <w:ind w:left="0" w:right="1372"/>
        <w:contextualSpacing/>
      </w:pPr>
    </w:p>
    <w:p w14:paraId="41A86B7D" w14:textId="77777777" w:rsidR="00741B17" w:rsidRDefault="00741B17" w:rsidP="00741B17">
      <w:pPr>
        <w:pStyle w:val="Heading4"/>
        <w:spacing w:before="1" w:line="240" w:lineRule="auto"/>
        <w:ind w:left="0" w:right="1372"/>
        <w:contextualSpacing/>
      </w:pPr>
    </w:p>
    <w:p w14:paraId="614431C3" w14:textId="77777777" w:rsidR="00741B17" w:rsidRDefault="00741B17" w:rsidP="00741B17">
      <w:pPr>
        <w:pStyle w:val="Heading4"/>
        <w:spacing w:before="1" w:line="240" w:lineRule="auto"/>
        <w:ind w:left="0" w:right="1372"/>
        <w:contextualSpacing/>
      </w:pPr>
    </w:p>
    <w:p w14:paraId="004B4B6F" w14:textId="77777777" w:rsidR="00741B17" w:rsidRDefault="00741B17" w:rsidP="00741B17">
      <w:pPr>
        <w:pStyle w:val="Heading4"/>
        <w:spacing w:before="1" w:line="240" w:lineRule="auto"/>
        <w:ind w:left="0" w:right="1372"/>
        <w:contextualSpacing/>
      </w:pPr>
    </w:p>
    <w:p w14:paraId="17F9769D" w14:textId="77777777" w:rsidR="00741B17" w:rsidRDefault="00741B17" w:rsidP="00741B17">
      <w:pPr>
        <w:pStyle w:val="Heading4"/>
        <w:spacing w:before="1" w:line="240" w:lineRule="auto"/>
        <w:ind w:left="0" w:right="1372"/>
        <w:contextualSpacing/>
      </w:pPr>
    </w:p>
    <w:p w14:paraId="4319796C" w14:textId="6399A26F" w:rsidR="00F24C5F" w:rsidRPr="00741B17" w:rsidRDefault="00F24C5F" w:rsidP="00741B17">
      <w:pPr>
        <w:pStyle w:val="Heading4"/>
        <w:spacing w:before="1" w:line="240" w:lineRule="auto"/>
        <w:ind w:left="0" w:right="1372"/>
        <w:contextualSpacing/>
      </w:pPr>
      <w:r w:rsidRPr="00741B17">
        <w:t>SHELTER</w:t>
      </w:r>
      <w:r w:rsidRPr="00741B17">
        <w:rPr>
          <w:spacing w:val="-13"/>
        </w:rPr>
        <w:t xml:space="preserve"> </w:t>
      </w:r>
      <w:r w:rsidRPr="00741B17">
        <w:t>FOR</w:t>
      </w:r>
      <w:r w:rsidRPr="00741B17">
        <w:rPr>
          <w:spacing w:val="-13"/>
        </w:rPr>
        <w:t xml:space="preserve"> </w:t>
      </w:r>
      <w:r w:rsidRPr="00741B17">
        <w:t>HELP</w:t>
      </w:r>
      <w:r w:rsidRPr="00741B17">
        <w:rPr>
          <w:spacing w:val="-13"/>
        </w:rPr>
        <w:t xml:space="preserve"> </w:t>
      </w:r>
      <w:r w:rsidRPr="00741B17">
        <w:t xml:space="preserve">IN </w:t>
      </w:r>
      <w:r w:rsidRPr="00741B17">
        <w:rPr>
          <w:spacing w:val="-2"/>
        </w:rPr>
        <w:t>EMERGENCY</w:t>
      </w:r>
    </w:p>
    <w:p w14:paraId="4353ED37" w14:textId="77777777" w:rsidR="00F24C5F" w:rsidRPr="00741B17" w:rsidRDefault="00F24C5F" w:rsidP="00741B17">
      <w:pPr>
        <w:pStyle w:val="BodyText"/>
        <w:ind w:left="0" w:right="1372"/>
        <w:contextualSpacing/>
      </w:pPr>
      <w:r w:rsidRPr="00741B17">
        <w:t>Community Outreach Center 1415</w:t>
      </w:r>
      <w:r w:rsidRPr="00741B17">
        <w:rPr>
          <w:spacing w:val="-5"/>
        </w:rPr>
        <w:t xml:space="preserve"> </w:t>
      </w:r>
      <w:r w:rsidRPr="00741B17">
        <w:t>Sachem</w:t>
      </w:r>
      <w:r w:rsidRPr="00741B17">
        <w:rPr>
          <w:spacing w:val="-2"/>
        </w:rPr>
        <w:t xml:space="preserve"> </w:t>
      </w:r>
      <w:r w:rsidRPr="00741B17">
        <w:t>Place,</w:t>
      </w:r>
      <w:r w:rsidRPr="00741B17">
        <w:rPr>
          <w:spacing w:val="-2"/>
        </w:rPr>
        <w:t xml:space="preserve"> </w:t>
      </w:r>
      <w:r w:rsidRPr="00741B17">
        <w:t>Suite</w:t>
      </w:r>
      <w:r w:rsidRPr="00741B17">
        <w:rPr>
          <w:spacing w:val="-3"/>
        </w:rPr>
        <w:t xml:space="preserve"> </w:t>
      </w:r>
      <w:r w:rsidRPr="00741B17">
        <w:rPr>
          <w:spacing w:val="-5"/>
        </w:rPr>
        <w:t>101</w:t>
      </w:r>
    </w:p>
    <w:p w14:paraId="05C02DAD" w14:textId="6F6F831B" w:rsidR="00F24C5F" w:rsidRPr="00741B17" w:rsidRDefault="00F24C5F" w:rsidP="00741B17">
      <w:pPr>
        <w:pStyle w:val="BodyText"/>
        <w:ind w:left="0"/>
        <w:contextualSpacing/>
      </w:pPr>
      <w:r w:rsidRPr="00741B17">
        <w:t>Charlottesville,</w:t>
      </w:r>
      <w:r w:rsidRPr="00741B17">
        <w:rPr>
          <w:spacing w:val="-3"/>
        </w:rPr>
        <w:t xml:space="preserve"> </w:t>
      </w:r>
      <w:r w:rsidRPr="00741B17">
        <w:t xml:space="preserve">VA </w:t>
      </w:r>
      <w:r w:rsidRPr="00741B17">
        <w:rPr>
          <w:spacing w:val="-3"/>
        </w:rPr>
        <w:t xml:space="preserve"> </w:t>
      </w:r>
      <w:r w:rsidRPr="00741B17">
        <w:rPr>
          <w:spacing w:val="-2"/>
        </w:rPr>
        <w:t>22901</w:t>
      </w:r>
    </w:p>
    <w:p w14:paraId="38A4FF65" w14:textId="1A7E52DD" w:rsidR="00F24C5F" w:rsidRPr="00741B17" w:rsidRDefault="00F24C5F" w:rsidP="00741B17">
      <w:pPr>
        <w:pStyle w:val="BodyText"/>
        <w:ind w:left="0"/>
        <w:contextualSpacing/>
      </w:pPr>
      <w:r w:rsidRPr="00741B17">
        <w:t>Phone</w:t>
      </w:r>
      <w:proofErr w:type="gramStart"/>
      <w:r w:rsidRPr="00741B17">
        <w:t>:</w:t>
      </w:r>
      <w:r w:rsidRPr="00741B17">
        <w:rPr>
          <w:spacing w:val="-2"/>
        </w:rPr>
        <w:t xml:space="preserve">  </w:t>
      </w:r>
      <w:r w:rsidRPr="00741B17">
        <w:t>(</w:t>
      </w:r>
      <w:proofErr w:type="gramEnd"/>
      <w:r w:rsidRPr="00741B17">
        <w:t>434)</w:t>
      </w:r>
      <w:r w:rsidRPr="00741B17">
        <w:rPr>
          <w:spacing w:val="-3"/>
        </w:rPr>
        <w:t xml:space="preserve"> </w:t>
      </w:r>
      <w:r w:rsidRPr="00741B17">
        <w:t>963-</w:t>
      </w:r>
      <w:r w:rsidRPr="00741B17">
        <w:rPr>
          <w:spacing w:val="-4"/>
        </w:rPr>
        <w:t>4676</w:t>
      </w:r>
    </w:p>
    <w:p w14:paraId="2CE68C5A" w14:textId="4A352460" w:rsidR="00F24C5F" w:rsidRPr="00741B17" w:rsidRDefault="00F24C5F" w:rsidP="00741B17">
      <w:pPr>
        <w:pStyle w:val="BodyText"/>
        <w:ind w:left="0"/>
        <w:contextualSpacing/>
      </w:pPr>
      <w:r w:rsidRPr="00741B17">
        <w:t>Hot</w:t>
      </w:r>
      <w:r w:rsidRPr="00741B17">
        <w:rPr>
          <w:spacing w:val="-3"/>
        </w:rPr>
        <w:t xml:space="preserve"> </w:t>
      </w:r>
      <w:r w:rsidRPr="00741B17">
        <w:t>Line</w:t>
      </w:r>
      <w:proofErr w:type="gramStart"/>
      <w:r w:rsidRPr="00741B17">
        <w:t>:</w:t>
      </w:r>
      <w:r w:rsidRPr="00741B17">
        <w:rPr>
          <w:spacing w:val="-4"/>
        </w:rPr>
        <w:t xml:space="preserve">  (</w:t>
      </w:r>
      <w:proofErr w:type="gramEnd"/>
      <w:r w:rsidRPr="00741B17">
        <w:t>434) 293-</w:t>
      </w:r>
      <w:r w:rsidRPr="00741B17">
        <w:rPr>
          <w:spacing w:val="-4"/>
        </w:rPr>
        <w:t>8509</w:t>
      </w:r>
    </w:p>
    <w:p w14:paraId="320AED97" w14:textId="77777777" w:rsidR="00F24C5F" w:rsidRPr="00741B17" w:rsidRDefault="00F24C5F" w:rsidP="00741B17">
      <w:pPr>
        <w:pStyle w:val="BodyText"/>
        <w:ind w:left="0" w:right="173"/>
        <w:contextualSpacing/>
      </w:pPr>
      <w:r w:rsidRPr="00741B17">
        <w:t>Email:</w:t>
      </w:r>
      <w:r w:rsidRPr="00741B17">
        <w:rPr>
          <w:spacing w:val="-15"/>
        </w:rPr>
        <w:t xml:space="preserve"> </w:t>
      </w:r>
      <w:hyperlink r:id="rId13">
        <w:r w:rsidRPr="00741B17">
          <w:t>info@shelterforhelpinemergency.org</w:t>
        </w:r>
      </w:hyperlink>
      <w:r w:rsidRPr="00741B17">
        <w:t xml:space="preserve"> </w:t>
      </w:r>
    </w:p>
    <w:p w14:paraId="5D478B5D" w14:textId="629F9570" w:rsidR="00F24C5F" w:rsidRPr="00741B17" w:rsidRDefault="00000000" w:rsidP="00741B17">
      <w:pPr>
        <w:pStyle w:val="BodyText"/>
        <w:ind w:left="0" w:right="173"/>
        <w:contextualSpacing/>
        <w:rPr>
          <w:spacing w:val="-2"/>
        </w:rPr>
      </w:pPr>
      <w:hyperlink r:id="rId14" w:history="1">
        <w:r w:rsidR="00F24C5F" w:rsidRPr="00741B17">
          <w:rPr>
            <w:rStyle w:val="Hyperlink"/>
            <w:spacing w:val="-2"/>
          </w:rPr>
          <w:t>www.shelterforhelpinemergency.org</w:t>
        </w:r>
      </w:hyperlink>
      <w:r w:rsidR="00F24C5F" w:rsidRPr="00741B17">
        <w:rPr>
          <w:spacing w:val="-2"/>
        </w:rPr>
        <w:t xml:space="preserve"> </w:t>
      </w:r>
    </w:p>
    <w:p w14:paraId="23A31730" w14:textId="3D2C056D" w:rsidR="00F24C5F" w:rsidRPr="00741B17" w:rsidRDefault="00F24C5F" w:rsidP="00741B17">
      <w:pPr>
        <w:pStyle w:val="BodyText"/>
        <w:ind w:left="0" w:right="173"/>
        <w:contextualSpacing/>
      </w:pPr>
      <w:r w:rsidRPr="00741B17">
        <w:t>Domestic</w:t>
      </w:r>
      <w:r w:rsidRPr="00741B17">
        <w:rPr>
          <w:spacing w:val="-8"/>
        </w:rPr>
        <w:t xml:space="preserve"> </w:t>
      </w:r>
      <w:r w:rsidRPr="00741B17">
        <w:t>violence</w:t>
      </w:r>
      <w:r w:rsidRPr="00741B17">
        <w:rPr>
          <w:spacing w:val="-8"/>
        </w:rPr>
        <w:t xml:space="preserve"> </w:t>
      </w:r>
      <w:r w:rsidRPr="00741B17">
        <w:t xml:space="preserve">shelter. </w:t>
      </w:r>
      <w:r w:rsidRPr="00741B17">
        <w:rPr>
          <w:spacing w:val="-7"/>
        </w:rPr>
        <w:t xml:space="preserve"> </w:t>
      </w:r>
      <w:r w:rsidRPr="00741B17">
        <w:t>25</w:t>
      </w:r>
      <w:r w:rsidRPr="00741B17">
        <w:rPr>
          <w:spacing w:val="-8"/>
        </w:rPr>
        <w:t xml:space="preserve"> </w:t>
      </w:r>
      <w:r w:rsidRPr="00741B17">
        <w:t>beds</w:t>
      </w:r>
      <w:r w:rsidRPr="00741B17">
        <w:rPr>
          <w:spacing w:val="-7"/>
        </w:rPr>
        <w:t xml:space="preserve"> </w:t>
      </w:r>
      <w:r w:rsidRPr="00741B17">
        <w:t>available and priority given to residents of Planning District 10.  Accepts women and children only.</w:t>
      </w:r>
      <w:r w:rsidRPr="00741B17">
        <w:rPr>
          <w:spacing w:val="-6"/>
        </w:rPr>
        <w:t xml:space="preserve">  </w:t>
      </w:r>
      <w:r w:rsidRPr="00741B17">
        <w:t>Maximum</w:t>
      </w:r>
      <w:r w:rsidRPr="00741B17">
        <w:rPr>
          <w:spacing w:val="-6"/>
        </w:rPr>
        <w:t xml:space="preserve"> </w:t>
      </w:r>
      <w:r w:rsidRPr="00741B17">
        <w:t>stay</w:t>
      </w:r>
      <w:r w:rsidRPr="00741B17">
        <w:rPr>
          <w:spacing w:val="-10"/>
        </w:rPr>
        <w:t xml:space="preserve"> </w:t>
      </w:r>
      <w:r w:rsidRPr="00741B17">
        <w:t>of</w:t>
      </w:r>
      <w:r w:rsidRPr="00741B17">
        <w:rPr>
          <w:spacing w:val="-6"/>
        </w:rPr>
        <w:t xml:space="preserve"> </w:t>
      </w:r>
      <w:r w:rsidRPr="00741B17">
        <w:t>6</w:t>
      </w:r>
      <w:r w:rsidRPr="00741B17">
        <w:rPr>
          <w:spacing w:val="-5"/>
        </w:rPr>
        <w:t xml:space="preserve"> </w:t>
      </w:r>
      <w:r w:rsidRPr="00741B17">
        <w:t xml:space="preserve">weeks. </w:t>
      </w:r>
      <w:r w:rsidRPr="00741B17">
        <w:rPr>
          <w:spacing w:val="-6"/>
        </w:rPr>
        <w:t xml:space="preserve"> </w:t>
      </w:r>
      <w:r w:rsidRPr="00741B17">
        <w:t>Also</w:t>
      </w:r>
      <w:r w:rsidRPr="00741B17">
        <w:rPr>
          <w:spacing w:val="-6"/>
        </w:rPr>
        <w:t xml:space="preserve"> </w:t>
      </w:r>
      <w:r w:rsidRPr="00741B17">
        <w:t xml:space="preserve">offers transitional housing for families moving from emergency shelter to permanent housing—may stay from 6 months to 2 </w:t>
      </w:r>
      <w:r w:rsidRPr="00741B17">
        <w:rPr>
          <w:spacing w:val="-2"/>
        </w:rPr>
        <w:t>years.</w:t>
      </w:r>
    </w:p>
    <w:p w14:paraId="08DB7BCE" w14:textId="77777777" w:rsidR="00741B17" w:rsidRDefault="00741B17" w:rsidP="00741B17">
      <w:pPr>
        <w:contextualSpacing/>
        <w:rPr>
          <w:rFonts w:ascii="Times New Roman" w:hAnsi="Times New Roman" w:cs="Times New Roman"/>
          <w:sz w:val="24"/>
          <w:szCs w:val="24"/>
        </w:rPr>
        <w:sectPr w:rsidR="00741B17" w:rsidSect="00741B17">
          <w:type w:val="continuous"/>
          <w:pgSz w:w="12240" w:h="15840"/>
          <w:pgMar w:top="720" w:right="720" w:bottom="720" w:left="720" w:header="720" w:footer="720" w:gutter="0"/>
          <w:cols w:num="2" w:space="720"/>
          <w:docGrid w:linePitch="360"/>
        </w:sectPr>
      </w:pPr>
    </w:p>
    <w:p w14:paraId="68CE66EB" w14:textId="77777777" w:rsidR="00B17279" w:rsidRPr="00741B17" w:rsidRDefault="00B17279" w:rsidP="00741B17">
      <w:pPr>
        <w:contextualSpacing/>
        <w:rPr>
          <w:rFonts w:ascii="Times New Roman" w:hAnsi="Times New Roman" w:cs="Times New Roman"/>
          <w:sz w:val="24"/>
          <w:szCs w:val="24"/>
        </w:rPr>
      </w:pPr>
    </w:p>
    <w:p w14:paraId="08895C18" w14:textId="5264D31E" w:rsidR="00E30552" w:rsidRDefault="00E10765" w:rsidP="00FA4F87">
      <w:pPr>
        <w:rPr>
          <w:rFonts w:ascii="Times New Roman" w:hAnsi="Times New Roman" w:cs="Times New Roman"/>
          <w:b/>
          <w:bCs/>
          <w:sz w:val="32"/>
          <w:szCs w:val="32"/>
          <w:u w:val="single"/>
        </w:rPr>
      </w:pPr>
      <w:r>
        <w:rPr>
          <w:rFonts w:ascii="Times New Roman" w:hAnsi="Times New Roman" w:cs="Times New Roman"/>
          <w:b/>
          <w:bCs/>
          <w:sz w:val="32"/>
          <w:szCs w:val="32"/>
          <w:u w:val="single"/>
        </w:rPr>
        <w:t>TRANSITIONAL HOUSING</w:t>
      </w:r>
      <w:r w:rsidR="009A2C1B">
        <w:rPr>
          <w:rFonts w:ascii="Times New Roman" w:hAnsi="Times New Roman" w:cs="Times New Roman"/>
          <w:b/>
          <w:bCs/>
          <w:sz w:val="32"/>
          <w:szCs w:val="32"/>
          <w:u w:val="single"/>
        </w:rPr>
        <w:t>__________________</w:t>
      </w:r>
      <w:r w:rsidR="00FA4F87">
        <w:rPr>
          <w:rFonts w:ascii="Times New Roman" w:hAnsi="Times New Roman" w:cs="Times New Roman"/>
          <w:b/>
          <w:bCs/>
          <w:sz w:val="32"/>
          <w:szCs w:val="32"/>
          <w:u w:val="single"/>
        </w:rPr>
        <w:t>____________________</w:t>
      </w:r>
      <w:r w:rsidR="009A2C1B">
        <w:rPr>
          <w:rFonts w:ascii="Times New Roman" w:hAnsi="Times New Roman" w:cs="Times New Roman"/>
          <w:b/>
          <w:bCs/>
          <w:sz w:val="32"/>
          <w:szCs w:val="32"/>
          <w:u w:val="single"/>
        </w:rPr>
        <w:t>____</w:t>
      </w:r>
    </w:p>
    <w:p w14:paraId="371F1F69" w14:textId="77777777" w:rsidR="00D53FE0" w:rsidRDefault="00D53FE0" w:rsidP="002C63B8">
      <w:pPr>
        <w:widowControl w:val="0"/>
        <w:autoSpaceDE w:val="0"/>
        <w:autoSpaceDN w:val="0"/>
        <w:spacing w:before="95" w:after="0"/>
        <w:outlineLvl w:val="3"/>
        <w:rPr>
          <w:rFonts w:ascii="Times New Roman" w:eastAsia="Times New Roman" w:hAnsi="Times New Roman" w:cs="Times New Roman"/>
          <w:b/>
          <w:bCs/>
          <w:sz w:val="24"/>
          <w:szCs w:val="24"/>
        </w:rPr>
        <w:sectPr w:rsidR="00D53FE0" w:rsidSect="00741B17">
          <w:type w:val="continuous"/>
          <w:pgSz w:w="12240" w:h="15840"/>
          <w:pgMar w:top="720" w:right="720" w:bottom="720" w:left="720" w:header="720" w:footer="720" w:gutter="0"/>
          <w:cols w:space="720"/>
          <w:docGrid w:linePitch="360"/>
        </w:sectPr>
      </w:pPr>
    </w:p>
    <w:p w14:paraId="4A356B0D" w14:textId="77777777" w:rsidR="009A2C1B" w:rsidRPr="009A2C1B" w:rsidRDefault="009A2C1B" w:rsidP="002C63B8">
      <w:pPr>
        <w:widowControl w:val="0"/>
        <w:autoSpaceDE w:val="0"/>
        <w:autoSpaceDN w:val="0"/>
        <w:spacing w:before="95" w:after="0"/>
        <w:outlineLvl w:val="3"/>
        <w:rPr>
          <w:rFonts w:ascii="Times New Roman" w:eastAsia="Times New Roman" w:hAnsi="Times New Roman" w:cs="Times New Roman"/>
          <w:b/>
          <w:bCs/>
          <w:sz w:val="24"/>
          <w:szCs w:val="24"/>
        </w:rPr>
      </w:pPr>
      <w:r w:rsidRPr="009A2C1B">
        <w:rPr>
          <w:rFonts w:ascii="Times New Roman" w:eastAsia="Times New Roman" w:hAnsi="Times New Roman" w:cs="Times New Roman"/>
          <w:b/>
          <w:bCs/>
          <w:sz w:val="24"/>
          <w:szCs w:val="24"/>
        </w:rPr>
        <w:t>FAUQUIER</w:t>
      </w:r>
      <w:r w:rsidRPr="009A2C1B">
        <w:rPr>
          <w:rFonts w:ascii="Times New Roman" w:eastAsia="Times New Roman" w:hAnsi="Times New Roman" w:cs="Times New Roman"/>
          <w:b/>
          <w:bCs/>
          <w:spacing w:val="-15"/>
          <w:sz w:val="24"/>
          <w:szCs w:val="24"/>
        </w:rPr>
        <w:t xml:space="preserve"> </w:t>
      </w:r>
      <w:r w:rsidRPr="009A2C1B">
        <w:rPr>
          <w:rFonts w:ascii="Times New Roman" w:eastAsia="Times New Roman" w:hAnsi="Times New Roman" w:cs="Times New Roman"/>
          <w:b/>
          <w:bCs/>
          <w:sz w:val="24"/>
          <w:szCs w:val="24"/>
        </w:rPr>
        <w:t>FAMILY</w:t>
      </w:r>
      <w:r w:rsidRPr="009A2C1B">
        <w:rPr>
          <w:rFonts w:ascii="Times New Roman" w:eastAsia="Times New Roman" w:hAnsi="Times New Roman" w:cs="Times New Roman"/>
          <w:b/>
          <w:bCs/>
          <w:spacing w:val="-15"/>
          <w:sz w:val="24"/>
          <w:szCs w:val="24"/>
        </w:rPr>
        <w:t xml:space="preserve"> </w:t>
      </w:r>
      <w:r w:rsidRPr="009A2C1B">
        <w:rPr>
          <w:rFonts w:ascii="Times New Roman" w:eastAsia="Times New Roman" w:hAnsi="Times New Roman" w:cs="Times New Roman"/>
          <w:b/>
          <w:bCs/>
          <w:sz w:val="24"/>
          <w:szCs w:val="24"/>
        </w:rPr>
        <w:t>SHELTER SERVICES, INC.</w:t>
      </w:r>
    </w:p>
    <w:p w14:paraId="7E58BD04" w14:textId="77777777" w:rsidR="009A2C1B" w:rsidRPr="009A2C1B" w:rsidRDefault="009A2C1B" w:rsidP="002C63B8">
      <w:pPr>
        <w:widowControl w:val="0"/>
        <w:autoSpaceDE w:val="0"/>
        <w:autoSpaceDN w:val="0"/>
        <w:spacing w:after="0" w:line="271" w:lineRule="exact"/>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4383</w:t>
      </w:r>
      <w:r w:rsidRPr="009A2C1B">
        <w:rPr>
          <w:rFonts w:ascii="Times New Roman" w:eastAsia="Times New Roman" w:hAnsi="Times New Roman" w:cs="Times New Roman"/>
          <w:spacing w:val="-6"/>
          <w:sz w:val="24"/>
          <w:szCs w:val="24"/>
        </w:rPr>
        <w:t xml:space="preserve"> </w:t>
      </w:r>
      <w:r w:rsidRPr="009A2C1B">
        <w:rPr>
          <w:rFonts w:ascii="Times New Roman" w:eastAsia="Times New Roman" w:hAnsi="Times New Roman" w:cs="Times New Roman"/>
          <w:sz w:val="24"/>
          <w:szCs w:val="24"/>
        </w:rPr>
        <w:t>Hunsberger</w:t>
      </w:r>
      <w:r w:rsidRPr="009A2C1B">
        <w:rPr>
          <w:rFonts w:ascii="Times New Roman" w:eastAsia="Times New Roman" w:hAnsi="Times New Roman" w:cs="Times New Roman"/>
          <w:spacing w:val="-6"/>
          <w:sz w:val="24"/>
          <w:szCs w:val="24"/>
        </w:rPr>
        <w:t xml:space="preserve"> </w:t>
      </w:r>
      <w:r w:rsidRPr="009A2C1B">
        <w:rPr>
          <w:rFonts w:ascii="Times New Roman" w:eastAsia="Times New Roman" w:hAnsi="Times New Roman" w:cs="Times New Roman"/>
          <w:spacing w:val="-2"/>
          <w:sz w:val="24"/>
          <w:szCs w:val="24"/>
        </w:rPr>
        <w:t>Drive</w:t>
      </w:r>
    </w:p>
    <w:p w14:paraId="2D5846DA" w14:textId="2ED4EF26"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Warrenton,</w:t>
      </w:r>
      <w:r w:rsidRPr="009A2C1B">
        <w:rPr>
          <w:rFonts w:ascii="Times New Roman" w:eastAsia="Times New Roman" w:hAnsi="Times New Roman" w:cs="Times New Roman"/>
          <w:spacing w:val="-4"/>
          <w:sz w:val="24"/>
          <w:szCs w:val="24"/>
        </w:rPr>
        <w:t xml:space="preserve"> </w:t>
      </w:r>
      <w:r w:rsidRPr="009A2C1B">
        <w:rPr>
          <w:rFonts w:ascii="Times New Roman" w:eastAsia="Times New Roman" w:hAnsi="Times New Roman" w:cs="Times New Roman"/>
          <w:sz w:val="24"/>
          <w:szCs w:val="24"/>
        </w:rPr>
        <w:t>VA</w:t>
      </w:r>
      <w:r w:rsidRPr="009A2C1B">
        <w:rPr>
          <w:rFonts w:ascii="Times New Roman" w:eastAsia="Times New Roman" w:hAnsi="Times New Roman" w:cs="Times New Roman"/>
          <w:spacing w:val="-3"/>
          <w:sz w:val="24"/>
          <w:szCs w:val="24"/>
        </w:rPr>
        <w:t xml:space="preserve"> </w:t>
      </w:r>
      <w:r w:rsidR="00886C2A">
        <w:rPr>
          <w:rFonts w:ascii="Times New Roman" w:eastAsia="Times New Roman" w:hAnsi="Times New Roman" w:cs="Times New Roman"/>
          <w:spacing w:val="-3"/>
          <w:sz w:val="24"/>
          <w:szCs w:val="24"/>
        </w:rPr>
        <w:t xml:space="preserve"> </w:t>
      </w:r>
      <w:r w:rsidRPr="009A2C1B">
        <w:rPr>
          <w:rFonts w:ascii="Times New Roman" w:eastAsia="Times New Roman" w:hAnsi="Times New Roman" w:cs="Times New Roman"/>
          <w:spacing w:val="-2"/>
          <w:sz w:val="24"/>
          <w:szCs w:val="24"/>
        </w:rPr>
        <w:t>20187</w:t>
      </w:r>
    </w:p>
    <w:p w14:paraId="2EA2F18A" w14:textId="35137485"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proofErr w:type="spellStart"/>
      <w:r w:rsidRPr="009A2C1B">
        <w:rPr>
          <w:rFonts w:ascii="Times New Roman" w:eastAsia="Times New Roman" w:hAnsi="Times New Roman" w:cs="Times New Roman"/>
          <w:sz w:val="24"/>
          <w:szCs w:val="24"/>
        </w:rPr>
        <w:t>Vint</w:t>
      </w:r>
      <w:proofErr w:type="spellEnd"/>
      <w:r w:rsidRPr="009A2C1B">
        <w:rPr>
          <w:rFonts w:ascii="Times New Roman" w:eastAsia="Times New Roman" w:hAnsi="Times New Roman" w:cs="Times New Roman"/>
          <w:spacing w:val="-10"/>
          <w:sz w:val="24"/>
          <w:szCs w:val="24"/>
        </w:rPr>
        <w:t xml:space="preserve"> </w:t>
      </w:r>
      <w:r w:rsidRPr="009A2C1B">
        <w:rPr>
          <w:rFonts w:ascii="Times New Roman" w:eastAsia="Times New Roman" w:hAnsi="Times New Roman" w:cs="Times New Roman"/>
          <w:sz w:val="24"/>
          <w:szCs w:val="24"/>
        </w:rPr>
        <w:t>Hill</w:t>
      </w:r>
      <w:r w:rsidRPr="009A2C1B">
        <w:rPr>
          <w:rFonts w:ascii="Times New Roman" w:eastAsia="Times New Roman" w:hAnsi="Times New Roman" w:cs="Times New Roman"/>
          <w:spacing w:val="-10"/>
          <w:sz w:val="24"/>
          <w:szCs w:val="24"/>
        </w:rPr>
        <w:t xml:space="preserve"> </w:t>
      </w:r>
      <w:r w:rsidRPr="009A2C1B">
        <w:rPr>
          <w:rFonts w:ascii="Times New Roman" w:eastAsia="Times New Roman" w:hAnsi="Times New Roman" w:cs="Times New Roman"/>
          <w:sz w:val="24"/>
          <w:szCs w:val="24"/>
        </w:rPr>
        <w:t>Transitional</w:t>
      </w:r>
      <w:r w:rsidRPr="009A2C1B">
        <w:rPr>
          <w:rFonts w:ascii="Times New Roman" w:eastAsia="Times New Roman" w:hAnsi="Times New Roman" w:cs="Times New Roman"/>
          <w:spacing w:val="-10"/>
          <w:sz w:val="24"/>
          <w:szCs w:val="24"/>
        </w:rPr>
        <w:t xml:space="preserve"> </w:t>
      </w:r>
      <w:r w:rsidRPr="009A2C1B">
        <w:rPr>
          <w:rFonts w:ascii="Times New Roman" w:eastAsia="Times New Roman" w:hAnsi="Times New Roman" w:cs="Times New Roman"/>
          <w:sz w:val="24"/>
          <w:szCs w:val="24"/>
        </w:rPr>
        <w:t>Housing</w:t>
      </w:r>
      <w:r w:rsidRPr="009A2C1B">
        <w:rPr>
          <w:rFonts w:ascii="Times New Roman" w:eastAsia="Times New Roman" w:hAnsi="Times New Roman" w:cs="Times New Roman"/>
          <w:spacing w:val="-13"/>
          <w:sz w:val="24"/>
          <w:szCs w:val="24"/>
        </w:rPr>
        <w:t xml:space="preserve"> </w:t>
      </w:r>
      <w:r w:rsidRPr="009A2C1B">
        <w:rPr>
          <w:rFonts w:ascii="Times New Roman" w:eastAsia="Times New Roman" w:hAnsi="Times New Roman" w:cs="Times New Roman"/>
          <w:sz w:val="24"/>
          <w:szCs w:val="24"/>
        </w:rPr>
        <w:t>Program Phone</w:t>
      </w:r>
      <w:proofErr w:type="gramStart"/>
      <w:r w:rsidRPr="009A2C1B">
        <w:rPr>
          <w:rFonts w:ascii="Times New Roman" w:eastAsia="Times New Roman" w:hAnsi="Times New Roman" w:cs="Times New Roman"/>
          <w:sz w:val="24"/>
          <w:szCs w:val="24"/>
        </w:rPr>
        <w:t xml:space="preserve">: </w:t>
      </w:r>
      <w:r w:rsidR="00886C2A">
        <w:rPr>
          <w:rFonts w:ascii="Times New Roman" w:eastAsia="Times New Roman" w:hAnsi="Times New Roman" w:cs="Times New Roman"/>
          <w:sz w:val="24"/>
          <w:szCs w:val="24"/>
        </w:rPr>
        <w:t xml:space="preserve"> (</w:t>
      </w:r>
      <w:proofErr w:type="gramEnd"/>
      <w:r w:rsidRPr="009A2C1B">
        <w:rPr>
          <w:rFonts w:ascii="Times New Roman" w:eastAsia="Times New Roman" w:hAnsi="Times New Roman" w:cs="Times New Roman"/>
          <w:sz w:val="24"/>
          <w:szCs w:val="24"/>
        </w:rPr>
        <w:t>540</w:t>
      </w:r>
      <w:r w:rsidR="00886C2A">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347-7374</w:t>
      </w:r>
    </w:p>
    <w:p w14:paraId="3C18F487" w14:textId="65F6F219" w:rsidR="009A2C1B" w:rsidRPr="009A2C1B" w:rsidRDefault="009A2C1B" w:rsidP="002C63B8">
      <w:pPr>
        <w:widowControl w:val="0"/>
        <w:autoSpaceDE w:val="0"/>
        <w:autoSpaceDN w:val="0"/>
        <w:spacing w:after="0"/>
        <w:ind w:right="31"/>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One-year</w:t>
      </w:r>
      <w:r w:rsidRPr="009A2C1B">
        <w:rPr>
          <w:rFonts w:ascii="Times New Roman" w:eastAsia="Times New Roman" w:hAnsi="Times New Roman" w:cs="Times New Roman"/>
          <w:spacing w:val="-8"/>
          <w:sz w:val="24"/>
          <w:szCs w:val="24"/>
        </w:rPr>
        <w:t xml:space="preserve"> </w:t>
      </w:r>
      <w:r w:rsidRPr="009A2C1B">
        <w:rPr>
          <w:rFonts w:ascii="Times New Roman" w:eastAsia="Times New Roman" w:hAnsi="Times New Roman" w:cs="Times New Roman"/>
          <w:sz w:val="24"/>
          <w:szCs w:val="24"/>
        </w:rPr>
        <w:t>program</w:t>
      </w:r>
      <w:r w:rsidRPr="009A2C1B">
        <w:rPr>
          <w:rFonts w:ascii="Times New Roman" w:eastAsia="Times New Roman" w:hAnsi="Times New Roman" w:cs="Times New Roman"/>
          <w:spacing w:val="-8"/>
          <w:sz w:val="24"/>
          <w:szCs w:val="24"/>
        </w:rPr>
        <w:t xml:space="preserve"> </w:t>
      </w:r>
      <w:r w:rsidRPr="009A2C1B">
        <w:rPr>
          <w:rFonts w:ascii="Times New Roman" w:eastAsia="Times New Roman" w:hAnsi="Times New Roman" w:cs="Times New Roman"/>
          <w:sz w:val="24"/>
          <w:szCs w:val="24"/>
        </w:rPr>
        <w:t>in</w:t>
      </w:r>
      <w:r w:rsidRPr="009A2C1B">
        <w:rPr>
          <w:rFonts w:ascii="Times New Roman" w:eastAsia="Times New Roman" w:hAnsi="Times New Roman" w:cs="Times New Roman"/>
          <w:spacing w:val="-8"/>
          <w:sz w:val="24"/>
          <w:szCs w:val="24"/>
        </w:rPr>
        <w:t xml:space="preserve"> </w:t>
      </w:r>
      <w:r w:rsidRPr="009A2C1B">
        <w:rPr>
          <w:rFonts w:ascii="Times New Roman" w:eastAsia="Times New Roman" w:hAnsi="Times New Roman" w:cs="Times New Roman"/>
          <w:sz w:val="24"/>
          <w:szCs w:val="24"/>
        </w:rPr>
        <w:t>which</w:t>
      </w:r>
      <w:r w:rsidRPr="009A2C1B">
        <w:rPr>
          <w:rFonts w:ascii="Times New Roman" w:eastAsia="Times New Roman" w:hAnsi="Times New Roman" w:cs="Times New Roman"/>
          <w:spacing w:val="-8"/>
          <w:sz w:val="24"/>
          <w:szCs w:val="24"/>
        </w:rPr>
        <w:t xml:space="preserve"> </w:t>
      </w:r>
      <w:r w:rsidRPr="009A2C1B">
        <w:rPr>
          <w:rFonts w:ascii="Times New Roman" w:eastAsia="Times New Roman" w:hAnsi="Times New Roman" w:cs="Times New Roman"/>
          <w:sz w:val="24"/>
          <w:szCs w:val="24"/>
        </w:rPr>
        <w:t>participants</w:t>
      </w:r>
      <w:r w:rsidRPr="009A2C1B">
        <w:rPr>
          <w:rFonts w:ascii="Times New Roman" w:eastAsia="Times New Roman" w:hAnsi="Times New Roman" w:cs="Times New Roman"/>
          <w:spacing w:val="-8"/>
          <w:sz w:val="24"/>
          <w:szCs w:val="24"/>
        </w:rPr>
        <w:t xml:space="preserve"> </w:t>
      </w:r>
      <w:r w:rsidRPr="009A2C1B">
        <w:rPr>
          <w:rFonts w:ascii="Times New Roman" w:eastAsia="Times New Roman" w:hAnsi="Times New Roman" w:cs="Times New Roman"/>
          <w:sz w:val="24"/>
          <w:szCs w:val="24"/>
        </w:rPr>
        <w:t xml:space="preserve">live in townhomes. </w:t>
      </w:r>
      <w:r w:rsidR="002C63B8">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 xml:space="preserve">Participants receive mentoring and assistance in developing and working towards short term and </w:t>
      </w:r>
      <w:r w:rsidR="00B46534" w:rsidRPr="009A2C1B">
        <w:rPr>
          <w:rFonts w:ascii="Times New Roman" w:eastAsia="Times New Roman" w:hAnsi="Times New Roman" w:cs="Times New Roman"/>
          <w:sz w:val="24"/>
          <w:szCs w:val="24"/>
        </w:rPr>
        <w:t>long-term</w:t>
      </w:r>
      <w:r w:rsidRPr="009A2C1B">
        <w:rPr>
          <w:rFonts w:ascii="Times New Roman" w:eastAsia="Times New Roman" w:hAnsi="Times New Roman" w:cs="Times New Roman"/>
          <w:sz w:val="24"/>
          <w:szCs w:val="24"/>
        </w:rPr>
        <w:t xml:space="preserve"> housing goals.</w:t>
      </w:r>
    </w:p>
    <w:p w14:paraId="2469BE21" w14:textId="77777777"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r w:rsidRPr="009A2C1B">
        <w:rPr>
          <w:rFonts w:ascii="Times New Roman" w:eastAsia="Times New Roman" w:hAnsi="Times New Roman" w:cs="Times New Roman"/>
          <w:spacing w:val="-2"/>
          <w:sz w:val="24"/>
          <w:szCs w:val="24"/>
        </w:rPr>
        <w:t>Criteria:</w:t>
      </w:r>
    </w:p>
    <w:p w14:paraId="07AFBEB9" w14:textId="77777777" w:rsidR="009A2C1B" w:rsidRPr="009A2C1B" w:rsidRDefault="009A2C1B" w:rsidP="009A2C1B">
      <w:pPr>
        <w:widowControl w:val="0"/>
        <w:numPr>
          <w:ilvl w:val="0"/>
          <w:numId w:val="1"/>
        </w:numPr>
        <w:tabs>
          <w:tab w:val="left" w:pos="401"/>
        </w:tabs>
        <w:autoSpaceDE w:val="0"/>
        <w:autoSpaceDN w:val="0"/>
        <w:spacing w:after="0"/>
        <w:ind w:right="92"/>
        <w:rPr>
          <w:rFonts w:ascii="Times New Roman" w:eastAsia="Times New Roman" w:hAnsi="Times New Roman" w:cs="Times New Roman"/>
          <w:sz w:val="24"/>
        </w:rPr>
      </w:pPr>
      <w:r w:rsidRPr="009A2C1B">
        <w:rPr>
          <w:rFonts w:ascii="Times New Roman" w:eastAsia="Times New Roman" w:hAnsi="Times New Roman" w:cs="Times New Roman"/>
          <w:sz w:val="24"/>
        </w:rPr>
        <w:t>Must be married or single w/ children under 18 and must have custody of those children,</w:t>
      </w:r>
      <w:r w:rsidRPr="009A2C1B">
        <w:rPr>
          <w:rFonts w:ascii="Times New Roman" w:eastAsia="Times New Roman" w:hAnsi="Times New Roman" w:cs="Times New Roman"/>
          <w:spacing w:val="-8"/>
          <w:sz w:val="24"/>
        </w:rPr>
        <w:t xml:space="preserve"> </w:t>
      </w:r>
      <w:r w:rsidRPr="009A2C1B">
        <w:rPr>
          <w:rFonts w:ascii="Times New Roman" w:eastAsia="Times New Roman" w:hAnsi="Times New Roman" w:cs="Times New Roman"/>
          <w:sz w:val="24"/>
        </w:rPr>
        <w:t>joint</w:t>
      </w:r>
      <w:r w:rsidRPr="009A2C1B">
        <w:rPr>
          <w:rFonts w:ascii="Times New Roman" w:eastAsia="Times New Roman" w:hAnsi="Times New Roman" w:cs="Times New Roman"/>
          <w:spacing w:val="-8"/>
          <w:sz w:val="24"/>
        </w:rPr>
        <w:t xml:space="preserve"> </w:t>
      </w:r>
      <w:r w:rsidRPr="009A2C1B">
        <w:rPr>
          <w:rFonts w:ascii="Times New Roman" w:eastAsia="Times New Roman" w:hAnsi="Times New Roman" w:cs="Times New Roman"/>
          <w:sz w:val="24"/>
        </w:rPr>
        <w:t>custody</w:t>
      </w:r>
      <w:r w:rsidRPr="009A2C1B">
        <w:rPr>
          <w:rFonts w:ascii="Times New Roman" w:eastAsia="Times New Roman" w:hAnsi="Times New Roman" w:cs="Times New Roman"/>
          <w:spacing w:val="-11"/>
          <w:sz w:val="24"/>
        </w:rPr>
        <w:t xml:space="preserve"> </w:t>
      </w:r>
      <w:r w:rsidRPr="009A2C1B">
        <w:rPr>
          <w:rFonts w:ascii="Times New Roman" w:eastAsia="Times New Roman" w:hAnsi="Times New Roman" w:cs="Times New Roman"/>
          <w:sz w:val="24"/>
        </w:rPr>
        <w:t>also</w:t>
      </w:r>
      <w:r w:rsidRPr="009A2C1B">
        <w:rPr>
          <w:rFonts w:ascii="Times New Roman" w:eastAsia="Times New Roman" w:hAnsi="Times New Roman" w:cs="Times New Roman"/>
          <w:spacing w:val="-8"/>
          <w:sz w:val="24"/>
        </w:rPr>
        <w:t xml:space="preserve"> </w:t>
      </w:r>
      <w:r w:rsidRPr="009A2C1B">
        <w:rPr>
          <w:rFonts w:ascii="Times New Roman" w:eastAsia="Times New Roman" w:hAnsi="Times New Roman" w:cs="Times New Roman"/>
          <w:sz w:val="24"/>
        </w:rPr>
        <w:t>acceptable;</w:t>
      </w:r>
      <w:r w:rsidRPr="009A2C1B">
        <w:rPr>
          <w:rFonts w:ascii="Times New Roman" w:eastAsia="Times New Roman" w:hAnsi="Times New Roman" w:cs="Times New Roman"/>
          <w:spacing w:val="-8"/>
          <w:sz w:val="24"/>
        </w:rPr>
        <w:t xml:space="preserve"> </w:t>
      </w:r>
      <w:r w:rsidRPr="009A2C1B">
        <w:rPr>
          <w:rFonts w:ascii="Times New Roman" w:eastAsia="Times New Roman" w:hAnsi="Times New Roman" w:cs="Times New Roman"/>
          <w:sz w:val="24"/>
        </w:rPr>
        <w:t>must be an original family (no boyfriends or girlfriends); families of 6 people or less.</w:t>
      </w:r>
    </w:p>
    <w:p w14:paraId="7C3484AA" w14:textId="77777777" w:rsidR="009A2C1B" w:rsidRPr="009A2C1B" w:rsidRDefault="009A2C1B" w:rsidP="009A2C1B">
      <w:pPr>
        <w:widowControl w:val="0"/>
        <w:numPr>
          <w:ilvl w:val="0"/>
          <w:numId w:val="1"/>
        </w:numPr>
        <w:tabs>
          <w:tab w:val="left" w:pos="401"/>
        </w:tabs>
        <w:autoSpaceDE w:val="0"/>
        <w:autoSpaceDN w:val="0"/>
        <w:spacing w:after="0"/>
        <w:ind w:right="236"/>
        <w:rPr>
          <w:rFonts w:ascii="Times New Roman" w:eastAsia="Times New Roman" w:hAnsi="Times New Roman" w:cs="Times New Roman"/>
          <w:sz w:val="24"/>
        </w:rPr>
      </w:pPr>
      <w:r w:rsidRPr="009A2C1B">
        <w:rPr>
          <w:rFonts w:ascii="Times New Roman" w:eastAsia="Times New Roman" w:hAnsi="Times New Roman" w:cs="Times New Roman"/>
          <w:sz w:val="24"/>
        </w:rPr>
        <w:t>Must</w:t>
      </w:r>
      <w:r w:rsidRPr="009A2C1B">
        <w:rPr>
          <w:rFonts w:ascii="Times New Roman" w:eastAsia="Times New Roman" w:hAnsi="Times New Roman" w:cs="Times New Roman"/>
          <w:spacing w:val="-9"/>
          <w:sz w:val="24"/>
        </w:rPr>
        <w:t xml:space="preserve"> </w:t>
      </w:r>
      <w:r w:rsidRPr="009A2C1B">
        <w:rPr>
          <w:rFonts w:ascii="Times New Roman" w:eastAsia="Times New Roman" w:hAnsi="Times New Roman" w:cs="Times New Roman"/>
          <w:sz w:val="24"/>
        </w:rPr>
        <w:t>work</w:t>
      </w:r>
      <w:r w:rsidRPr="009A2C1B">
        <w:rPr>
          <w:rFonts w:ascii="Times New Roman" w:eastAsia="Times New Roman" w:hAnsi="Times New Roman" w:cs="Times New Roman"/>
          <w:spacing w:val="-9"/>
          <w:sz w:val="24"/>
        </w:rPr>
        <w:t xml:space="preserve"> </w:t>
      </w:r>
      <w:r w:rsidRPr="009A2C1B">
        <w:rPr>
          <w:rFonts w:ascii="Times New Roman" w:eastAsia="Times New Roman" w:hAnsi="Times New Roman" w:cs="Times New Roman"/>
          <w:sz w:val="24"/>
        </w:rPr>
        <w:t>35/40</w:t>
      </w:r>
      <w:r w:rsidRPr="009A2C1B">
        <w:rPr>
          <w:rFonts w:ascii="Times New Roman" w:eastAsia="Times New Roman" w:hAnsi="Times New Roman" w:cs="Times New Roman"/>
          <w:spacing w:val="-9"/>
          <w:sz w:val="24"/>
        </w:rPr>
        <w:t xml:space="preserve"> </w:t>
      </w:r>
      <w:proofErr w:type="spellStart"/>
      <w:r w:rsidRPr="009A2C1B">
        <w:rPr>
          <w:rFonts w:ascii="Times New Roman" w:eastAsia="Times New Roman" w:hAnsi="Times New Roman" w:cs="Times New Roman"/>
          <w:sz w:val="24"/>
        </w:rPr>
        <w:t>hrs</w:t>
      </w:r>
      <w:proofErr w:type="spellEnd"/>
      <w:r w:rsidRPr="009A2C1B">
        <w:rPr>
          <w:rFonts w:ascii="Times New Roman" w:eastAsia="Times New Roman" w:hAnsi="Times New Roman" w:cs="Times New Roman"/>
          <w:sz w:val="24"/>
        </w:rPr>
        <w:t>/</w:t>
      </w:r>
      <w:proofErr w:type="spellStart"/>
      <w:r w:rsidRPr="009A2C1B">
        <w:rPr>
          <w:rFonts w:ascii="Times New Roman" w:eastAsia="Times New Roman" w:hAnsi="Times New Roman" w:cs="Times New Roman"/>
          <w:sz w:val="24"/>
        </w:rPr>
        <w:t>wk</w:t>
      </w:r>
      <w:proofErr w:type="spellEnd"/>
      <w:r w:rsidRPr="009A2C1B">
        <w:rPr>
          <w:rFonts w:ascii="Times New Roman" w:eastAsia="Times New Roman" w:hAnsi="Times New Roman" w:cs="Times New Roman"/>
          <w:sz w:val="24"/>
        </w:rPr>
        <w:t>;</w:t>
      </w:r>
      <w:r w:rsidRPr="009A2C1B">
        <w:rPr>
          <w:rFonts w:ascii="Times New Roman" w:eastAsia="Times New Roman" w:hAnsi="Times New Roman" w:cs="Times New Roman"/>
          <w:spacing w:val="-9"/>
          <w:sz w:val="24"/>
        </w:rPr>
        <w:t xml:space="preserve"> </w:t>
      </w:r>
      <w:r w:rsidRPr="009A2C1B">
        <w:rPr>
          <w:rFonts w:ascii="Times New Roman" w:eastAsia="Times New Roman" w:hAnsi="Times New Roman" w:cs="Times New Roman"/>
          <w:sz w:val="24"/>
        </w:rPr>
        <w:t>must</w:t>
      </w:r>
      <w:r w:rsidRPr="009A2C1B">
        <w:rPr>
          <w:rFonts w:ascii="Times New Roman" w:eastAsia="Times New Roman" w:hAnsi="Times New Roman" w:cs="Times New Roman"/>
          <w:spacing w:val="-9"/>
          <w:sz w:val="24"/>
        </w:rPr>
        <w:t xml:space="preserve"> </w:t>
      </w:r>
      <w:r w:rsidRPr="009A2C1B">
        <w:rPr>
          <w:rFonts w:ascii="Times New Roman" w:eastAsia="Times New Roman" w:hAnsi="Times New Roman" w:cs="Times New Roman"/>
          <w:sz w:val="24"/>
        </w:rPr>
        <w:t xml:space="preserve">maintain employment; provide one month of </w:t>
      </w:r>
      <w:r w:rsidRPr="009A2C1B">
        <w:rPr>
          <w:rFonts w:ascii="Times New Roman" w:eastAsia="Times New Roman" w:hAnsi="Times New Roman" w:cs="Times New Roman"/>
          <w:spacing w:val="-2"/>
          <w:sz w:val="24"/>
        </w:rPr>
        <w:t>paystubs.</w:t>
      </w:r>
    </w:p>
    <w:p w14:paraId="05D25636" w14:textId="77777777" w:rsidR="009A2C1B" w:rsidRPr="009A2C1B" w:rsidRDefault="009A2C1B" w:rsidP="009A2C1B">
      <w:pPr>
        <w:widowControl w:val="0"/>
        <w:numPr>
          <w:ilvl w:val="0"/>
          <w:numId w:val="1"/>
        </w:numPr>
        <w:tabs>
          <w:tab w:val="left" w:pos="401"/>
        </w:tabs>
        <w:autoSpaceDE w:val="0"/>
        <w:autoSpaceDN w:val="0"/>
        <w:spacing w:after="0"/>
        <w:ind w:left="400" w:hanging="261"/>
        <w:rPr>
          <w:rFonts w:ascii="Times New Roman" w:eastAsia="Times New Roman" w:hAnsi="Times New Roman" w:cs="Times New Roman"/>
          <w:sz w:val="24"/>
        </w:rPr>
      </w:pPr>
      <w:r w:rsidRPr="009A2C1B">
        <w:rPr>
          <w:rFonts w:ascii="Times New Roman" w:eastAsia="Times New Roman" w:hAnsi="Times New Roman" w:cs="Times New Roman"/>
          <w:sz w:val="24"/>
        </w:rPr>
        <w:t>Must</w:t>
      </w:r>
      <w:r w:rsidRPr="009A2C1B">
        <w:rPr>
          <w:rFonts w:ascii="Times New Roman" w:eastAsia="Times New Roman" w:hAnsi="Times New Roman" w:cs="Times New Roman"/>
          <w:spacing w:val="-3"/>
          <w:sz w:val="24"/>
        </w:rPr>
        <w:t xml:space="preserve"> </w:t>
      </w:r>
      <w:r w:rsidRPr="009A2C1B">
        <w:rPr>
          <w:rFonts w:ascii="Times New Roman" w:eastAsia="Times New Roman" w:hAnsi="Times New Roman" w:cs="Times New Roman"/>
          <w:sz w:val="24"/>
        </w:rPr>
        <w:t>have</w:t>
      </w:r>
      <w:r w:rsidRPr="009A2C1B">
        <w:rPr>
          <w:rFonts w:ascii="Times New Roman" w:eastAsia="Times New Roman" w:hAnsi="Times New Roman" w:cs="Times New Roman"/>
          <w:spacing w:val="-3"/>
          <w:sz w:val="24"/>
        </w:rPr>
        <w:t xml:space="preserve"> </w:t>
      </w:r>
      <w:r w:rsidRPr="009A2C1B">
        <w:rPr>
          <w:rFonts w:ascii="Times New Roman" w:eastAsia="Times New Roman" w:hAnsi="Times New Roman" w:cs="Times New Roman"/>
          <w:sz w:val="24"/>
        </w:rPr>
        <w:t>driver’s</w:t>
      </w:r>
      <w:r w:rsidRPr="009A2C1B">
        <w:rPr>
          <w:rFonts w:ascii="Times New Roman" w:eastAsia="Times New Roman" w:hAnsi="Times New Roman" w:cs="Times New Roman"/>
          <w:spacing w:val="-3"/>
          <w:sz w:val="24"/>
        </w:rPr>
        <w:t xml:space="preserve"> </w:t>
      </w:r>
      <w:r w:rsidRPr="009A2C1B">
        <w:rPr>
          <w:rFonts w:ascii="Times New Roman" w:eastAsia="Times New Roman" w:hAnsi="Times New Roman" w:cs="Times New Roman"/>
          <w:spacing w:val="-2"/>
          <w:sz w:val="24"/>
        </w:rPr>
        <w:t>license.</w:t>
      </w:r>
    </w:p>
    <w:p w14:paraId="7142112F" w14:textId="77777777" w:rsidR="009A2C1B" w:rsidRPr="009A2C1B" w:rsidRDefault="009A2C1B" w:rsidP="009A2C1B">
      <w:pPr>
        <w:widowControl w:val="0"/>
        <w:numPr>
          <w:ilvl w:val="0"/>
          <w:numId w:val="1"/>
        </w:numPr>
        <w:tabs>
          <w:tab w:val="left" w:pos="401"/>
        </w:tabs>
        <w:autoSpaceDE w:val="0"/>
        <w:autoSpaceDN w:val="0"/>
        <w:spacing w:after="0"/>
        <w:ind w:right="392"/>
        <w:rPr>
          <w:rFonts w:ascii="Times New Roman" w:eastAsia="Times New Roman" w:hAnsi="Times New Roman" w:cs="Times New Roman"/>
          <w:sz w:val="24"/>
        </w:rPr>
      </w:pPr>
      <w:r w:rsidRPr="009A2C1B">
        <w:rPr>
          <w:rFonts w:ascii="Times New Roman" w:eastAsia="Times New Roman" w:hAnsi="Times New Roman" w:cs="Times New Roman"/>
          <w:sz w:val="24"/>
        </w:rPr>
        <w:t>Must</w:t>
      </w:r>
      <w:r w:rsidRPr="009A2C1B">
        <w:rPr>
          <w:rFonts w:ascii="Times New Roman" w:eastAsia="Times New Roman" w:hAnsi="Times New Roman" w:cs="Times New Roman"/>
          <w:spacing w:val="-7"/>
          <w:sz w:val="24"/>
        </w:rPr>
        <w:t xml:space="preserve"> </w:t>
      </w:r>
      <w:r w:rsidRPr="009A2C1B">
        <w:rPr>
          <w:rFonts w:ascii="Times New Roman" w:eastAsia="Times New Roman" w:hAnsi="Times New Roman" w:cs="Times New Roman"/>
          <w:sz w:val="24"/>
        </w:rPr>
        <w:t>have</w:t>
      </w:r>
      <w:r w:rsidRPr="009A2C1B">
        <w:rPr>
          <w:rFonts w:ascii="Times New Roman" w:eastAsia="Times New Roman" w:hAnsi="Times New Roman" w:cs="Times New Roman"/>
          <w:spacing w:val="-8"/>
          <w:sz w:val="24"/>
        </w:rPr>
        <w:t xml:space="preserve"> </w:t>
      </w:r>
      <w:r w:rsidRPr="009A2C1B">
        <w:rPr>
          <w:rFonts w:ascii="Times New Roman" w:eastAsia="Times New Roman" w:hAnsi="Times New Roman" w:cs="Times New Roman"/>
          <w:sz w:val="24"/>
        </w:rPr>
        <w:t>a</w:t>
      </w:r>
      <w:r w:rsidRPr="009A2C1B">
        <w:rPr>
          <w:rFonts w:ascii="Times New Roman" w:eastAsia="Times New Roman" w:hAnsi="Times New Roman" w:cs="Times New Roman"/>
          <w:spacing w:val="-8"/>
          <w:sz w:val="24"/>
        </w:rPr>
        <w:t xml:space="preserve"> </w:t>
      </w:r>
      <w:r w:rsidRPr="009A2C1B">
        <w:rPr>
          <w:rFonts w:ascii="Times New Roman" w:eastAsia="Times New Roman" w:hAnsi="Times New Roman" w:cs="Times New Roman"/>
          <w:sz w:val="24"/>
        </w:rPr>
        <w:t>registered</w:t>
      </w:r>
      <w:r w:rsidRPr="009A2C1B">
        <w:rPr>
          <w:rFonts w:ascii="Times New Roman" w:eastAsia="Times New Roman" w:hAnsi="Times New Roman" w:cs="Times New Roman"/>
          <w:spacing w:val="-6"/>
          <w:sz w:val="24"/>
        </w:rPr>
        <w:t xml:space="preserve"> </w:t>
      </w:r>
      <w:r w:rsidRPr="009A2C1B">
        <w:rPr>
          <w:rFonts w:ascii="Times New Roman" w:eastAsia="Times New Roman" w:hAnsi="Times New Roman" w:cs="Times New Roman"/>
          <w:sz w:val="24"/>
        </w:rPr>
        <w:t>and</w:t>
      </w:r>
      <w:r w:rsidRPr="009A2C1B">
        <w:rPr>
          <w:rFonts w:ascii="Times New Roman" w:eastAsia="Times New Roman" w:hAnsi="Times New Roman" w:cs="Times New Roman"/>
          <w:spacing w:val="-7"/>
          <w:sz w:val="24"/>
        </w:rPr>
        <w:t xml:space="preserve"> </w:t>
      </w:r>
      <w:r w:rsidRPr="009A2C1B">
        <w:rPr>
          <w:rFonts w:ascii="Times New Roman" w:eastAsia="Times New Roman" w:hAnsi="Times New Roman" w:cs="Times New Roman"/>
          <w:sz w:val="24"/>
        </w:rPr>
        <w:t>insured</w:t>
      </w:r>
      <w:r w:rsidRPr="009A2C1B">
        <w:rPr>
          <w:rFonts w:ascii="Times New Roman" w:eastAsia="Times New Roman" w:hAnsi="Times New Roman" w:cs="Times New Roman"/>
          <w:spacing w:val="-8"/>
          <w:sz w:val="24"/>
        </w:rPr>
        <w:t xml:space="preserve"> </w:t>
      </w:r>
      <w:r w:rsidRPr="009A2C1B">
        <w:rPr>
          <w:rFonts w:ascii="Times New Roman" w:eastAsia="Times New Roman" w:hAnsi="Times New Roman" w:cs="Times New Roman"/>
          <w:sz w:val="24"/>
        </w:rPr>
        <w:t>car (no public transportation).</w:t>
      </w:r>
    </w:p>
    <w:p w14:paraId="0E9A216D" w14:textId="77777777" w:rsidR="009A2C1B" w:rsidRPr="009A2C1B" w:rsidRDefault="009A2C1B" w:rsidP="009A2C1B">
      <w:pPr>
        <w:widowControl w:val="0"/>
        <w:numPr>
          <w:ilvl w:val="0"/>
          <w:numId w:val="1"/>
        </w:numPr>
        <w:tabs>
          <w:tab w:val="left" w:pos="401"/>
        </w:tabs>
        <w:autoSpaceDE w:val="0"/>
        <w:autoSpaceDN w:val="0"/>
        <w:spacing w:after="0"/>
        <w:ind w:right="38"/>
        <w:rPr>
          <w:rFonts w:ascii="Times New Roman" w:eastAsia="Times New Roman" w:hAnsi="Times New Roman" w:cs="Times New Roman"/>
          <w:sz w:val="24"/>
        </w:rPr>
      </w:pPr>
      <w:r w:rsidRPr="009A2C1B">
        <w:rPr>
          <w:rFonts w:ascii="Times New Roman" w:eastAsia="Times New Roman" w:hAnsi="Times New Roman" w:cs="Times New Roman"/>
          <w:sz w:val="24"/>
        </w:rPr>
        <w:t>Must</w:t>
      </w:r>
      <w:r w:rsidRPr="009A2C1B">
        <w:rPr>
          <w:rFonts w:ascii="Times New Roman" w:eastAsia="Times New Roman" w:hAnsi="Times New Roman" w:cs="Times New Roman"/>
          <w:spacing w:val="-6"/>
          <w:sz w:val="24"/>
        </w:rPr>
        <w:t xml:space="preserve"> </w:t>
      </w:r>
      <w:r w:rsidRPr="009A2C1B">
        <w:rPr>
          <w:rFonts w:ascii="Times New Roman" w:eastAsia="Times New Roman" w:hAnsi="Times New Roman" w:cs="Times New Roman"/>
          <w:sz w:val="24"/>
        </w:rPr>
        <w:t>be</w:t>
      </w:r>
      <w:r w:rsidRPr="009A2C1B">
        <w:rPr>
          <w:rFonts w:ascii="Times New Roman" w:eastAsia="Times New Roman" w:hAnsi="Times New Roman" w:cs="Times New Roman"/>
          <w:spacing w:val="-7"/>
          <w:sz w:val="24"/>
        </w:rPr>
        <w:t xml:space="preserve"> </w:t>
      </w:r>
      <w:r w:rsidRPr="009A2C1B">
        <w:rPr>
          <w:rFonts w:ascii="Times New Roman" w:eastAsia="Times New Roman" w:hAnsi="Times New Roman" w:cs="Times New Roman"/>
          <w:sz w:val="24"/>
        </w:rPr>
        <w:t>homeless</w:t>
      </w:r>
      <w:r w:rsidRPr="009A2C1B">
        <w:rPr>
          <w:rFonts w:ascii="Times New Roman" w:eastAsia="Times New Roman" w:hAnsi="Times New Roman" w:cs="Times New Roman"/>
          <w:spacing w:val="-6"/>
          <w:sz w:val="24"/>
        </w:rPr>
        <w:t xml:space="preserve"> </w:t>
      </w:r>
      <w:r w:rsidRPr="009A2C1B">
        <w:rPr>
          <w:rFonts w:ascii="Times New Roman" w:eastAsia="Times New Roman" w:hAnsi="Times New Roman" w:cs="Times New Roman"/>
          <w:sz w:val="24"/>
        </w:rPr>
        <w:t>and</w:t>
      </w:r>
      <w:r w:rsidRPr="009A2C1B">
        <w:rPr>
          <w:rFonts w:ascii="Times New Roman" w:eastAsia="Times New Roman" w:hAnsi="Times New Roman" w:cs="Times New Roman"/>
          <w:spacing w:val="-5"/>
          <w:sz w:val="24"/>
        </w:rPr>
        <w:t xml:space="preserve"> </w:t>
      </w:r>
      <w:r w:rsidRPr="009A2C1B">
        <w:rPr>
          <w:rFonts w:ascii="Times New Roman" w:eastAsia="Times New Roman" w:hAnsi="Times New Roman" w:cs="Times New Roman"/>
          <w:sz w:val="24"/>
        </w:rPr>
        <w:t>have</w:t>
      </w:r>
      <w:r w:rsidRPr="009A2C1B">
        <w:rPr>
          <w:rFonts w:ascii="Times New Roman" w:eastAsia="Times New Roman" w:hAnsi="Times New Roman" w:cs="Times New Roman"/>
          <w:spacing w:val="-7"/>
          <w:sz w:val="24"/>
        </w:rPr>
        <w:t xml:space="preserve"> </w:t>
      </w:r>
      <w:r w:rsidRPr="009A2C1B">
        <w:rPr>
          <w:rFonts w:ascii="Times New Roman" w:eastAsia="Times New Roman" w:hAnsi="Times New Roman" w:cs="Times New Roman"/>
          <w:sz w:val="24"/>
        </w:rPr>
        <w:t>tried</w:t>
      </w:r>
      <w:r w:rsidRPr="009A2C1B">
        <w:rPr>
          <w:rFonts w:ascii="Times New Roman" w:eastAsia="Times New Roman" w:hAnsi="Times New Roman" w:cs="Times New Roman"/>
          <w:spacing w:val="-6"/>
          <w:sz w:val="24"/>
        </w:rPr>
        <w:t xml:space="preserve"> </w:t>
      </w:r>
      <w:r w:rsidRPr="009A2C1B">
        <w:rPr>
          <w:rFonts w:ascii="Times New Roman" w:eastAsia="Times New Roman" w:hAnsi="Times New Roman" w:cs="Times New Roman"/>
          <w:sz w:val="24"/>
        </w:rPr>
        <w:t>to</w:t>
      </w:r>
      <w:r w:rsidRPr="009A2C1B">
        <w:rPr>
          <w:rFonts w:ascii="Times New Roman" w:eastAsia="Times New Roman" w:hAnsi="Times New Roman" w:cs="Times New Roman"/>
          <w:spacing w:val="-6"/>
          <w:sz w:val="24"/>
        </w:rPr>
        <w:t xml:space="preserve"> </w:t>
      </w:r>
      <w:r w:rsidRPr="009A2C1B">
        <w:rPr>
          <w:rFonts w:ascii="Times New Roman" w:eastAsia="Times New Roman" w:hAnsi="Times New Roman" w:cs="Times New Roman"/>
          <w:sz w:val="24"/>
        </w:rPr>
        <w:t>obtain housing but was rejected.</w:t>
      </w:r>
    </w:p>
    <w:p w14:paraId="4A01150F" w14:textId="77777777" w:rsidR="009A2C1B" w:rsidRPr="009A2C1B" w:rsidRDefault="009A2C1B" w:rsidP="009A2C1B">
      <w:pPr>
        <w:widowControl w:val="0"/>
        <w:numPr>
          <w:ilvl w:val="0"/>
          <w:numId w:val="1"/>
        </w:numPr>
        <w:tabs>
          <w:tab w:val="left" w:pos="401"/>
        </w:tabs>
        <w:autoSpaceDE w:val="0"/>
        <w:autoSpaceDN w:val="0"/>
        <w:spacing w:after="0"/>
        <w:ind w:right="528"/>
        <w:rPr>
          <w:rFonts w:ascii="Times New Roman" w:eastAsia="Times New Roman" w:hAnsi="Times New Roman" w:cs="Times New Roman"/>
          <w:sz w:val="24"/>
        </w:rPr>
      </w:pPr>
      <w:r w:rsidRPr="009A2C1B">
        <w:rPr>
          <w:rFonts w:ascii="Times New Roman" w:eastAsia="Times New Roman" w:hAnsi="Times New Roman" w:cs="Times New Roman"/>
          <w:sz w:val="24"/>
        </w:rPr>
        <w:t>May accept families with verified evictions;</w:t>
      </w:r>
      <w:r w:rsidRPr="009A2C1B">
        <w:rPr>
          <w:rFonts w:ascii="Times New Roman" w:eastAsia="Times New Roman" w:hAnsi="Times New Roman" w:cs="Times New Roman"/>
          <w:spacing w:val="-8"/>
          <w:sz w:val="24"/>
        </w:rPr>
        <w:t xml:space="preserve"> </w:t>
      </w:r>
      <w:r w:rsidRPr="009A2C1B">
        <w:rPr>
          <w:rFonts w:ascii="Times New Roman" w:eastAsia="Times New Roman" w:hAnsi="Times New Roman" w:cs="Times New Roman"/>
          <w:sz w:val="24"/>
        </w:rPr>
        <w:t>must</w:t>
      </w:r>
      <w:r w:rsidRPr="009A2C1B">
        <w:rPr>
          <w:rFonts w:ascii="Times New Roman" w:eastAsia="Times New Roman" w:hAnsi="Times New Roman" w:cs="Times New Roman"/>
          <w:spacing w:val="-8"/>
          <w:sz w:val="24"/>
        </w:rPr>
        <w:t xml:space="preserve"> </w:t>
      </w:r>
      <w:r w:rsidRPr="009A2C1B">
        <w:rPr>
          <w:rFonts w:ascii="Times New Roman" w:eastAsia="Times New Roman" w:hAnsi="Times New Roman" w:cs="Times New Roman"/>
          <w:sz w:val="24"/>
        </w:rPr>
        <w:t>be</w:t>
      </w:r>
      <w:r w:rsidRPr="009A2C1B">
        <w:rPr>
          <w:rFonts w:ascii="Times New Roman" w:eastAsia="Times New Roman" w:hAnsi="Times New Roman" w:cs="Times New Roman"/>
          <w:spacing w:val="-9"/>
          <w:sz w:val="24"/>
        </w:rPr>
        <w:t xml:space="preserve"> </w:t>
      </w:r>
      <w:r w:rsidRPr="009A2C1B">
        <w:rPr>
          <w:rFonts w:ascii="Times New Roman" w:eastAsia="Times New Roman" w:hAnsi="Times New Roman" w:cs="Times New Roman"/>
          <w:sz w:val="24"/>
        </w:rPr>
        <w:t>verified</w:t>
      </w:r>
      <w:r w:rsidRPr="009A2C1B">
        <w:rPr>
          <w:rFonts w:ascii="Times New Roman" w:eastAsia="Times New Roman" w:hAnsi="Times New Roman" w:cs="Times New Roman"/>
          <w:spacing w:val="-7"/>
          <w:sz w:val="24"/>
        </w:rPr>
        <w:t xml:space="preserve"> </w:t>
      </w:r>
      <w:r w:rsidRPr="009A2C1B">
        <w:rPr>
          <w:rFonts w:ascii="Times New Roman" w:eastAsia="Times New Roman" w:hAnsi="Times New Roman" w:cs="Times New Roman"/>
          <w:sz w:val="24"/>
        </w:rPr>
        <w:t>as</w:t>
      </w:r>
      <w:r w:rsidRPr="009A2C1B">
        <w:rPr>
          <w:rFonts w:ascii="Times New Roman" w:eastAsia="Times New Roman" w:hAnsi="Times New Roman" w:cs="Times New Roman"/>
          <w:spacing w:val="-8"/>
          <w:sz w:val="24"/>
        </w:rPr>
        <w:t xml:space="preserve"> </w:t>
      </w:r>
      <w:r w:rsidRPr="009A2C1B">
        <w:rPr>
          <w:rFonts w:ascii="Times New Roman" w:eastAsia="Times New Roman" w:hAnsi="Times New Roman" w:cs="Times New Roman"/>
          <w:sz w:val="24"/>
        </w:rPr>
        <w:t>homeless.</w:t>
      </w:r>
    </w:p>
    <w:p w14:paraId="2691BEB6" w14:textId="77777777" w:rsidR="009A2C1B" w:rsidRPr="009A2C1B" w:rsidRDefault="009A2C1B" w:rsidP="009A2C1B">
      <w:pPr>
        <w:widowControl w:val="0"/>
        <w:autoSpaceDE w:val="0"/>
        <w:autoSpaceDN w:val="0"/>
        <w:spacing w:before="5" w:after="0"/>
        <w:rPr>
          <w:rFonts w:ascii="Times New Roman" w:eastAsia="Times New Roman" w:hAnsi="Times New Roman" w:cs="Times New Roman"/>
          <w:sz w:val="24"/>
          <w:szCs w:val="24"/>
        </w:rPr>
      </w:pPr>
    </w:p>
    <w:p w14:paraId="404E12ED" w14:textId="77777777" w:rsidR="009A2C1B" w:rsidRPr="009A2C1B" w:rsidRDefault="009A2C1B" w:rsidP="002C63B8">
      <w:pPr>
        <w:widowControl w:val="0"/>
        <w:autoSpaceDE w:val="0"/>
        <w:autoSpaceDN w:val="0"/>
        <w:spacing w:after="0" w:line="274" w:lineRule="exact"/>
        <w:outlineLvl w:val="3"/>
        <w:rPr>
          <w:rFonts w:ascii="Times New Roman" w:eastAsia="Times New Roman" w:hAnsi="Times New Roman" w:cs="Times New Roman"/>
          <w:b/>
          <w:bCs/>
          <w:sz w:val="24"/>
          <w:szCs w:val="24"/>
        </w:rPr>
      </w:pPr>
      <w:r w:rsidRPr="009A2C1B">
        <w:rPr>
          <w:rFonts w:ascii="Times New Roman" w:eastAsia="Times New Roman" w:hAnsi="Times New Roman" w:cs="Times New Roman"/>
          <w:b/>
          <w:bCs/>
          <w:sz w:val="24"/>
          <w:szCs w:val="24"/>
        </w:rPr>
        <w:t>HOPE</w:t>
      </w:r>
      <w:r w:rsidRPr="009A2C1B">
        <w:rPr>
          <w:rFonts w:ascii="Times New Roman" w:eastAsia="Times New Roman" w:hAnsi="Times New Roman" w:cs="Times New Roman"/>
          <w:b/>
          <w:bCs/>
          <w:spacing w:val="-3"/>
          <w:sz w:val="24"/>
          <w:szCs w:val="24"/>
        </w:rPr>
        <w:t xml:space="preserve"> </w:t>
      </w:r>
      <w:r w:rsidRPr="009A2C1B">
        <w:rPr>
          <w:rFonts w:ascii="Times New Roman" w:eastAsia="Times New Roman" w:hAnsi="Times New Roman" w:cs="Times New Roman"/>
          <w:b/>
          <w:bCs/>
          <w:spacing w:val="-2"/>
          <w:sz w:val="24"/>
          <w:szCs w:val="24"/>
        </w:rPr>
        <w:t>HOUSE</w:t>
      </w:r>
    </w:p>
    <w:p w14:paraId="0E38DA87" w14:textId="77777777"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Monticello</w:t>
      </w:r>
      <w:r w:rsidRPr="009A2C1B">
        <w:rPr>
          <w:rFonts w:ascii="Times New Roman" w:eastAsia="Times New Roman" w:hAnsi="Times New Roman" w:cs="Times New Roman"/>
          <w:spacing w:val="-8"/>
          <w:sz w:val="24"/>
          <w:szCs w:val="24"/>
        </w:rPr>
        <w:t xml:space="preserve"> </w:t>
      </w:r>
      <w:r w:rsidRPr="009A2C1B">
        <w:rPr>
          <w:rFonts w:ascii="Times New Roman" w:eastAsia="Times New Roman" w:hAnsi="Times New Roman" w:cs="Times New Roman"/>
          <w:sz w:val="24"/>
          <w:szCs w:val="24"/>
        </w:rPr>
        <w:t>Area</w:t>
      </w:r>
      <w:r w:rsidRPr="009A2C1B">
        <w:rPr>
          <w:rFonts w:ascii="Times New Roman" w:eastAsia="Times New Roman" w:hAnsi="Times New Roman" w:cs="Times New Roman"/>
          <w:spacing w:val="-9"/>
          <w:sz w:val="24"/>
          <w:szCs w:val="24"/>
        </w:rPr>
        <w:t xml:space="preserve"> </w:t>
      </w:r>
      <w:r w:rsidRPr="009A2C1B">
        <w:rPr>
          <w:rFonts w:ascii="Times New Roman" w:eastAsia="Times New Roman" w:hAnsi="Times New Roman" w:cs="Times New Roman"/>
          <w:sz w:val="24"/>
          <w:szCs w:val="24"/>
        </w:rPr>
        <w:t>Community</w:t>
      </w:r>
      <w:r w:rsidRPr="009A2C1B">
        <w:rPr>
          <w:rFonts w:ascii="Times New Roman" w:eastAsia="Times New Roman" w:hAnsi="Times New Roman" w:cs="Times New Roman"/>
          <w:spacing w:val="-13"/>
          <w:sz w:val="24"/>
          <w:szCs w:val="24"/>
        </w:rPr>
        <w:t xml:space="preserve"> </w:t>
      </w:r>
      <w:r w:rsidRPr="009A2C1B">
        <w:rPr>
          <w:rFonts w:ascii="Times New Roman" w:eastAsia="Times New Roman" w:hAnsi="Times New Roman" w:cs="Times New Roman"/>
          <w:sz w:val="24"/>
          <w:szCs w:val="24"/>
        </w:rPr>
        <w:t>Action</w:t>
      </w:r>
      <w:r w:rsidRPr="009A2C1B">
        <w:rPr>
          <w:rFonts w:ascii="Times New Roman" w:eastAsia="Times New Roman" w:hAnsi="Times New Roman" w:cs="Times New Roman"/>
          <w:spacing w:val="-8"/>
          <w:sz w:val="24"/>
          <w:szCs w:val="24"/>
        </w:rPr>
        <w:t xml:space="preserve"> </w:t>
      </w:r>
      <w:r w:rsidRPr="009A2C1B">
        <w:rPr>
          <w:rFonts w:ascii="Times New Roman" w:eastAsia="Times New Roman" w:hAnsi="Times New Roman" w:cs="Times New Roman"/>
          <w:sz w:val="24"/>
          <w:szCs w:val="24"/>
        </w:rPr>
        <w:t xml:space="preserve">Agency </w:t>
      </w:r>
      <w:r w:rsidRPr="009A2C1B">
        <w:rPr>
          <w:rFonts w:ascii="Times New Roman" w:eastAsia="Times New Roman" w:hAnsi="Times New Roman" w:cs="Times New Roman"/>
          <w:spacing w:val="-2"/>
          <w:sz w:val="24"/>
          <w:szCs w:val="24"/>
        </w:rPr>
        <w:t>(MACAA),</w:t>
      </w:r>
    </w:p>
    <w:p w14:paraId="36242B02" w14:textId="77777777"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1025</w:t>
      </w:r>
      <w:r w:rsidRPr="009A2C1B">
        <w:rPr>
          <w:rFonts w:ascii="Times New Roman" w:eastAsia="Times New Roman" w:hAnsi="Times New Roman" w:cs="Times New Roman"/>
          <w:spacing w:val="-2"/>
          <w:sz w:val="24"/>
          <w:szCs w:val="24"/>
        </w:rPr>
        <w:t xml:space="preserve"> </w:t>
      </w:r>
      <w:r w:rsidRPr="009A2C1B">
        <w:rPr>
          <w:rFonts w:ascii="Times New Roman" w:eastAsia="Times New Roman" w:hAnsi="Times New Roman" w:cs="Times New Roman"/>
          <w:sz w:val="24"/>
          <w:szCs w:val="24"/>
        </w:rPr>
        <w:t>Park</w:t>
      </w:r>
      <w:r w:rsidRPr="009A2C1B">
        <w:rPr>
          <w:rFonts w:ascii="Times New Roman" w:eastAsia="Times New Roman" w:hAnsi="Times New Roman" w:cs="Times New Roman"/>
          <w:spacing w:val="-1"/>
          <w:sz w:val="24"/>
          <w:szCs w:val="24"/>
        </w:rPr>
        <w:t xml:space="preserve"> </w:t>
      </w:r>
      <w:r w:rsidRPr="009A2C1B">
        <w:rPr>
          <w:rFonts w:ascii="Times New Roman" w:eastAsia="Times New Roman" w:hAnsi="Times New Roman" w:cs="Times New Roman"/>
          <w:spacing w:val="-5"/>
          <w:sz w:val="24"/>
          <w:szCs w:val="24"/>
        </w:rPr>
        <w:t>St.</w:t>
      </w:r>
    </w:p>
    <w:p w14:paraId="2492CDE2" w14:textId="4669D839"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Charlottesville,</w:t>
      </w:r>
      <w:r w:rsidRPr="009A2C1B">
        <w:rPr>
          <w:rFonts w:ascii="Times New Roman" w:eastAsia="Times New Roman" w:hAnsi="Times New Roman" w:cs="Times New Roman"/>
          <w:spacing w:val="-3"/>
          <w:sz w:val="24"/>
          <w:szCs w:val="24"/>
        </w:rPr>
        <w:t xml:space="preserve"> </w:t>
      </w:r>
      <w:r w:rsidRPr="009A2C1B">
        <w:rPr>
          <w:rFonts w:ascii="Times New Roman" w:eastAsia="Times New Roman" w:hAnsi="Times New Roman" w:cs="Times New Roman"/>
          <w:sz w:val="24"/>
          <w:szCs w:val="24"/>
        </w:rPr>
        <w:t>VA</w:t>
      </w:r>
      <w:r w:rsidR="00886C2A">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pacing w:val="-3"/>
          <w:sz w:val="24"/>
          <w:szCs w:val="24"/>
        </w:rPr>
        <w:t xml:space="preserve"> </w:t>
      </w:r>
      <w:r w:rsidRPr="009A2C1B">
        <w:rPr>
          <w:rFonts w:ascii="Times New Roman" w:eastAsia="Times New Roman" w:hAnsi="Times New Roman" w:cs="Times New Roman"/>
          <w:spacing w:val="-2"/>
          <w:sz w:val="24"/>
          <w:szCs w:val="24"/>
        </w:rPr>
        <w:t>22901</w:t>
      </w:r>
    </w:p>
    <w:p w14:paraId="2EF12EFE" w14:textId="4943EF11"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Phone</w:t>
      </w:r>
      <w:proofErr w:type="gramStart"/>
      <w:r w:rsidRPr="009A2C1B">
        <w:rPr>
          <w:rFonts w:ascii="Times New Roman" w:eastAsia="Times New Roman" w:hAnsi="Times New Roman" w:cs="Times New Roman"/>
          <w:sz w:val="24"/>
          <w:szCs w:val="24"/>
        </w:rPr>
        <w:t>:</w:t>
      </w:r>
      <w:r w:rsidRPr="009A2C1B">
        <w:rPr>
          <w:rFonts w:ascii="Times New Roman" w:eastAsia="Times New Roman" w:hAnsi="Times New Roman" w:cs="Times New Roman"/>
          <w:spacing w:val="-2"/>
          <w:sz w:val="24"/>
          <w:szCs w:val="24"/>
        </w:rPr>
        <w:t xml:space="preserve"> </w:t>
      </w:r>
      <w:r w:rsidR="00886C2A">
        <w:rPr>
          <w:rFonts w:ascii="Times New Roman" w:eastAsia="Times New Roman" w:hAnsi="Times New Roman" w:cs="Times New Roman"/>
          <w:spacing w:val="-2"/>
          <w:sz w:val="24"/>
          <w:szCs w:val="24"/>
        </w:rPr>
        <w:t xml:space="preserve"> (</w:t>
      </w:r>
      <w:proofErr w:type="gramEnd"/>
      <w:r w:rsidRPr="009A2C1B">
        <w:rPr>
          <w:rFonts w:ascii="Times New Roman" w:eastAsia="Times New Roman" w:hAnsi="Times New Roman" w:cs="Times New Roman"/>
          <w:sz w:val="24"/>
          <w:szCs w:val="24"/>
        </w:rPr>
        <w:t>434</w:t>
      </w:r>
      <w:r w:rsidR="00886C2A">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295-3171</w:t>
      </w:r>
      <w:r w:rsidRPr="009A2C1B">
        <w:rPr>
          <w:rFonts w:ascii="Times New Roman" w:eastAsia="Times New Roman" w:hAnsi="Times New Roman" w:cs="Times New Roman"/>
          <w:spacing w:val="-1"/>
          <w:sz w:val="24"/>
          <w:szCs w:val="24"/>
        </w:rPr>
        <w:t xml:space="preserve"> </w:t>
      </w:r>
      <w:r w:rsidRPr="009A2C1B">
        <w:rPr>
          <w:rFonts w:ascii="Times New Roman" w:eastAsia="Times New Roman" w:hAnsi="Times New Roman" w:cs="Times New Roman"/>
          <w:sz w:val="24"/>
          <w:szCs w:val="24"/>
        </w:rPr>
        <w:t>ext</w:t>
      </w:r>
      <w:r w:rsidR="00886C2A">
        <w:rPr>
          <w:rFonts w:ascii="Times New Roman" w:eastAsia="Times New Roman" w:hAnsi="Times New Roman" w:cs="Times New Roman"/>
          <w:sz w:val="24"/>
          <w:szCs w:val="24"/>
        </w:rPr>
        <w:t>.</w:t>
      </w:r>
      <w:r w:rsidRPr="009A2C1B">
        <w:rPr>
          <w:rFonts w:ascii="Times New Roman" w:eastAsia="Times New Roman" w:hAnsi="Times New Roman" w:cs="Times New Roman"/>
          <w:spacing w:val="-1"/>
          <w:sz w:val="24"/>
          <w:szCs w:val="24"/>
        </w:rPr>
        <w:t xml:space="preserve"> </w:t>
      </w:r>
      <w:r w:rsidRPr="009A2C1B">
        <w:rPr>
          <w:rFonts w:ascii="Times New Roman" w:eastAsia="Times New Roman" w:hAnsi="Times New Roman" w:cs="Times New Roman"/>
          <w:spacing w:val="-4"/>
          <w:sz w:val="24"/>
          <w:szCs w:val="24"/>
        </w:rPr>
        <w:t>3021</w:t>
      </w:r>
    </w:p>
    <w:p w14:paraId="75A4A295" w14:textId="5DA4A39C"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Fax</w:t>
      </w:r>
      <w:proofErr w:type="gramStart"/>
      <w:r w:rsidRPr="009A2C1B">
        <w:rPr>
          <w:rFonts w:ascii="Times New Roman" w:eastAsia="Times New Roman" w:hAnsi="Times New Roman" w:cs="Times New Roman"/>
          <w:sz w:val="24"/>
          <w:szCs w:val="24"/>
        </w:rPr>
        <w:t>:</w:t>
      </w:r>
      <w:r w:rsidRPr="009A2C1B">
        <w:rPr>
          <w:rFonts w:ascii="Times New Roman" w:eastAsia="Times New Roman" w:hAnsi="Times New Roman" w:cs="Times New Roman"/>
          <w:spacing w:val="-5"/>
          <w:sz w:val="24"/>
          <w:szCs w:val="24"/>
        </w:rPr>
        <w:t xml:space="preserve"> </w:t>
      </w:r>
      <w:r w:rsidR="00886C2A">
        <w:rPr>
          <w:rFonts w:ascii="Times New Roman" w:eastAsia="Times New Roman" w:hAnsi="Times New Roman" w:cs="Times New Roman"/>
          <w:spacing w:val="-5"/>
          <w:sz w:val="24"/>
          <w:szCs w:val="24"/>
        </w:rPr>
        <w:t xml:space="preserve"> (</w:t>
      </w:r>
      <w:proofErr w:type="gramEnd"/>
      <w:r w:rsidRPr="009A2C1B">
        <w:rPr>
          <w:rFonts w:ascii="Times New Roman" w:eastAsia="Times New Roman" w:hAnsi="Times New Roman" w:cs="Times New Roman"/>
          <w:sz w:val="24"/>
          <w:szCs w:val="24"/>
        </w:rPr>
        <w:t>434</w:t>
      </w:r>
      <w:r w:rsidR="00886C2A">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296-</w:t>
      </w:r>
      <w:r w:rsidRPr="009A2C1B">
        <w:rPr>
          <w:rFonts w:ascii="Times New Roman" w:eastAsia="Times New Roman" w:hAnsi="Times New Roman" w:cs="Times New Roman"/>
          <w:spacing w:val="-4"/>
          <w:sz w:val="24"/>
          <w:szCs w:val="24"/>
        </w:rPr>
        <w:t>0093</w:t>
      </w:r>
    </w:p>
    <w:p w14:paraId="47FE25F0" w14:textId="123C4CF2" w:rsidR="009A2C1B" w:rsidRPr="009A2C1B" w:rsidRDefault="009A2C1B" w:rsidP="002C63B8">
      <w:pPr>
        <w:widowControl w:val="0"/>
        <w:autoSpaceDE w:val="0"/>
        <w:autoSpaceDN w:val="0"/>
        <w:spacing w:after="0"/>
        <w:ind w:right="2051"/>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Email:</w:t>
      </w:r>
      <w:r w:rsidRPr="009A2C1B">
        <w:rPr>
          <w:rFonts w:ascii="Times New Roman" w:eastAsia="Times New Roman" w:hAnsi="Times New Roman" w:cs="Times New Roman"/>
          <w:spacing w:val="-15"/>
          <w:sz w:val="24"/>
          <w:szCs w:val="24"/>
        </w:rPr>
        <w:t xml:space="preserve"> </w:t>
      </w:r>
      <w:r w:rsidR="00886C2A">
        <w:rPr>
          <w:rFonts w:ascii="Times New Roman" w:eastAsia="Times New Roman" w:hAnsi="Times New Roman" w:cs="Times New Roman"/>
          <w:spacing w:val="-15"/>
          <w:sz w:val="24"/>
          <w:szCs w:val="24"/>
        </w:rPr>
        <w:t xml:space="preserve"> </w:t>
      </w:r>
      <w:hyperlink r:id="rId15" w:history="1">
        <w:r w:rsidR="00886C2A" w:rsidRPr="009A2C1B">
          <w:rPr>
            <w:rStyle w:val="Hyperlink"/>
            <w:rFonts w:ascii="Times New Roman" w:eastAsia="Times New Roman" w:hAnsi="Times New Roman" w:cs="Times New Roman"/>
            <w:sz w:val="24"/>
            <w:szCs w:val="24"/>
          </w:rPr>
          <w:t>info@macaa.org</w:t>
        </w:r>
      </w:hyperlink>
      <w:r w:rsidRPr="009A2C1B">
        <w:rPr>
          <w:rFonts w:ascii="Times New Roman" w:eastAsia="Times New Roman" w:hAnsi="Times New Roman" w:cs="Times New Roman"/>
          <w:sz w:val="24"/>
          <w:szCs w:val="24"/>
        </w:rPr>
        <w:t xml:space="preserve"> </w:t>
      </w:r>
      <w:hyperlink r:id="rId16">
        <w:r w:rsidRPr="009A2C1B">
          <w:rPr>
            <w:rFonts w:ascii="Times New Roman" w:eastAsia="Times New Roman" w:hAnsi="Times New Roman" w:cs="Times New Roman"/>
            <w:spacing w:val="-2"/>
            <w:sz w:val="24"/>
            <w:szCs w:val="24"/>
          </w:rPr>
          <w:t>nkidd@macaa.org</w:t>
        </w:r>
      </w:hyperlink>
    </w:p>
    <w:p w14:paraId="7C02531B" w14:textId="06069A26" w:rsidR="009A2C1B" w:rsidRPr="009A2C1B" w:rsidRDefault="00000000" w:rsidP="002C63B8">
      <w:pPr>
        <w:widowControl w:val="0"/>
        <w:autoSpaceDE w:val="0"/>
        <w:autoSpaceDN w:val="0"/>
        <w:spacing w:after="0"/>
        <w:rPr>
          <w:rFonts w:ascii="Times New Roman" w:eastAsia="Times New Roman" w:hAnsi="Times New Roman" w:cs="Times New Roman"/>
          <w:spacing w:val="-2"/>
          <w:sz w:val="24"/>
          <w:szCs w:val="24"/>
        </w:rPr>
      </w:pPr>
      <w:hyperlink r:id="rId17" w:history="1">
        <w:r w:rsidR="002C63B8" w:rsidRPr="009A2C1B">
          <w:rPr>
            <w:rStyle w:val="Hyperlink"/>
            <w:rFonts w:ascii="Times New Roman" w:eastAsia="Times New Roman" w:hAnsi="Times New Roman" w:cs="Times New Roman"/>
            <w:spacing w:val="-2"/>
            <w:sz w:val="24"/>
            <w:szCs w:val="24"/>
          </w:rPr>
          <w:t>http://www.macaa.org/hopehouse</w:t>
        </w:r>
      </w:hyperlink>
    </w:p>
    <w:p w14:paraId="7B48DE96" w14:textId="38DBD95A"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Provides</w:t>
      </w:r>
      <w:r w:rsidRPr="009A2C1B">
        <w:rPr>
          <w:rFonts w:ascii="Times New Roman" w:eastAsia="Times New Roman" w:hAnsi="Times New Roman" w:cs="Times New Roman"/>
          <w:spacing w:val="-1"/>
          <w:sz w:val="24"/>
          <w:szCs w:val="24"/>
        </w:rPr>
        <w:t xml:space="preserve"> </w:t>
      </w:r>
      <w:r w:rsidRPr="009A2C1B">
        <w:rPr>
          <w:rFonts w:ascii="Times New Roman" w:eastAsia="Times New Roman" w:hAnsi="Times New Roman" w:cs="Times New Roman"/>
          <w:sz w:val="24"/>
          <w:szCs w:val="24"/>
        </w:rPr>
        <w:t>housing</w:t>
      </w:r>
      <w:r w:rsidRPr="009A2C1B">
        <w:rPr>
          <w:rFonts w:ascii="Times New Roman" w:eastAsia="Times New Roman" w:hAnsi="Times New Roman" w:cs="Times New Roman"/>
          <w:spacing w:val="-4"/>
          <w:sz w:val="24"/>
          <w:szCs w:val="24"/>
        </w:rPr>
        <w:t xml:space="preserve"> </w:t>
      </w:r>
      <w:r w:rsidRPr="009A2C1B">
        <w:rPr>
          <w:rFonts w:ascii="Times New Roman" w:eastAsia="Times New Roman" w:hAnsi="Times New Roman" w:cs="Times New Roman"/>
          <w:sz w:val="24"/>
          <w:szCs w:val="24"/>
        </w:rPr>
        <w:t>and</w:t>
      </w:r>
      <w:r w:rsidRPr="009A2C1B">
        <w:rPr>
          <w:rFonts w:ascii="Times New Roman" w:eastAsia="Times New Roman" w:hAnsi="Times New Roman" w:cs="Times New Roman"/>
          <w:spacing w:val="-1"/>
          <w:sz w:val="24"/>
          <w:szCs w:val="24"/>
        </w:rPr>
        <w:t xml:space="preserve"> </w:t>
      </w:r>
      <w:r w:rsidRPr="009A2C1B">
        <w:rPr>
          <w:rFonts w:ascii="Times New Roman" w:eastAsia="Times New Roman" w:hAnsi="Times New Roman" w:cs="Times New Roman"/>
          <w:sz w:val="24"/>
          <w:szCs w:val="24"/>
        </w:rPr>
        <w:t>intensive</w:t>
      </w:r>
      <w:r w:rsidRPr="009A2C1B">
        <w:rPr>
          <w:rFonts w:ascii="Times New Roman" w:eastAsia="Times New Roman" w:hAnsi="Times New Roman" w:cs="Times New Roman"/>
          <w:spacing w:val="-1"/>
          <w:sz w:val="24"/>
          <w:szCs w:val="24"/>
        </w:rPr>
        <w:t xml:space="preserve"> </w:t>
      </w:r>
      <w:r w:rsidRPr="009A2C1B">
        <w:rPr>
          <w:rFonts w:ascii="Times New Roman" w:eastAsia="Times New Roman" w:hAnsi="Times New Roman" w:cs="Times New Roman"/>
          <w:spacing w:val="-4"/>
          <w:sz w:val="24"/>
          <w:szCs w:val="24"/>
        </w:rPr>
        <w:t>case</w:t>
      </w:r>
      <w:r w:rsidR="002C63B8">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management for families experiencing homelessness or who are in imminent</w:t>
      </w:r>
      <w:r w:rsidRPr="009A2C1B">
        <w:rPr>
          <w:rFonts w:ascii="Times New Roman" w:eastAsia="Times New Roman" w:hAnsi="Times New Roman" w:cs="Times New Roman"/>
          <w:spacing w:val="40"/>
          <w:sz w:val="24"/>
          <w:szCs w:val="24"/>
        </w:rPr>
        <w:t xml:space="preserve"> </w:t>
      </w:r>
      <w:r w:rsidRPr="009A2C1B">
        <w:rPr>
          <w:rFonts w:ascii="Times New Roman" w:eastAsia="Times New Roman" w:hAnsi="Times New Roman" w:cs="Times New Roman"/>
          <w:sz w:val="24"/>
          <w:szCs w:val="24"/>
        </w:rPr>
        <w:t>danger</w:t>
      </w:r>
      <w:r w:rsidRPr="009A2C1B">
        <w:rPr>
          <w:rFonts w:ascii="Times New Roman" w:eastAsia="Times New Roman" w:hAnsi="Times New Roman" w:cs="Times New Roman"/>
          <w:spacing w:val="-5"/>
          <w:sz w:val="24"/>
          <w:szCs w:val="24"/>
        </w:rPr>
        <w:t xml:space="preserve"> </w:t>
      </w:r>
      <w:r w:rsidRPr="009A2C1B">
        <w:rPr>
          <w:rFonts w:ascii="Times New Roman" w:eastAsia="Times New Roman" w:hAnsi="Times New Roman" w:cs="Times New Roman"/>
          <w:sz w:val="24"/>
          <w:szCs w:val="24"/>
        </w:rPr>
        <w:t>of</w:t>
      </w:r>
      <w:r w:rsidRPr="009A2C1B">
        <w:rPr>
          <w:rFonts w:ascii="Times New Roman" w:eastAsia="Times New Roman" w:hAnsi="Times New Roman" w:cs="Times New Roman"/>
          <w:spacing w:val="-7"/>
          <w:sz w:val="24"/>
          <w:szCs w:val="24"/>
        </w:rPr>
        <w:t xml:space="preserve"> </w:t>
      </w:r>
      <w:r w:rsidRPr="009A2C1B">
        <w:rPr>
          <w:rFonts w:ascii="Times New Roman" w:eastAsia="Times New Roman" w:hAnsi="Times New Roman" w:cs="Times New Roman"/>
          <w:sz w:val="24"/>
          <w:szCs w:val="24"/>
        </w:rPr>
        <w:t>becoming</w:t>
      </w:r>
      <w:r w:rsidRPr="009A2C1B">
        <w:rPr>
          <w:rFonts w:ascii="Times New Roman" w:eastAsia="Times New Roman" w:hAnsi="Times New Roman" w:cs="Times New Roman"/>
          <w:spacing w:val="-8"/>
          <w:sz w:val="24"/>
          <w:szCs w:val="24"/>
        </w:rPr>
        <w:t xml:space="preserve"> </w:t>
      </w:r>
      <w:r w:rsidRPr="009A2C1B">
        <w:rPr>
          <w:rFonts w:ascii="Times New Roman" w:eastAsia="Times New Roman" w:hAnsi="Times New Roman" w:cs="Times New Roman"/>
          <w:sz w:val="24"/>
          <w:szCs w:val="24"/>
        </w:rPr>
        <w:t>homeless</w:t>
      </w:r>
      <w:r w:rsidRPr="009A2C1B">
        <w:rPr>
          <w:rFonts w:ascii="Times New Roman" w:eastAsia="Times New Roman" w:hAnsi="Times New Roman" w:cs="Times New Roman"/>
          <w:spacing w:val="-5"/>
          <w:sz w:val="24"/>
          <w:szCs w:val="24"/>
        </w:rPr>
        <w:t xml:space="preserve"> </w:t>
      </w:r>
      <w:r w:rsidRPr="009A2C1B">
        <w:rPr>
          <w:rFonts w:ascii="Times New Roman" w:eastAsia="Times New Roman" w:hAnsi="Times New Roman" w:cs="Times New Roman"/>
          <w:sz w:val="24"/>
          <w:szCs w:val="24"/>
        </w:rPr>
        <w:t>or</w:t>
      </w:r>
      <w:r w:rsidRPr="009A2C1B">
        <w:rPr>
          <w:rFonts w:ascii="Times New Roman" w:eastAsia="Times New Roman" w:hAnsi="Times New Roman" w:cs="Times New Roman"/>
          <w:spacing w:val="-6"/>
          <w:sz w:val="24"/>
          <w:szCs w:val="24"/>
        </w:rPr>
        <w:t xml:space="preserve"> </w:t>
      </w:r>
      <w:r w:rsidRPr="009A2C1B">
        <w:rPr>
          <w:rFonts w:ascii="Times New Roman" w:eastAsia="Times New Roman" w:hAnsi="Times New Roman" w:cs="Times New Roman"/>
          <w:sz w:val="24"/>
          <w:szCs w:val="24"/>
        </w:rPr>
        <w:t>split</w:t>
      </w:r>
      <w:r w:rsidRPr="009A2C1B">
        <w:rPr>
          <w:rFonts w:ascii="Times New Roman" w:eastAsia="Times New Roman" w:hAnsi="Times New Roman" w:cs="Times New Roman"/>
          <w:spacing w:val="-5"/>
          <w:sz w:val="24"/>
          <w:szCs w:val="24"/>
        </w:rPr>
        <w:t xml:space="preserve"> </w:t>
      </w:r>
      <w:r w:rsidRPr="009A2C1B">
        <w:rPr>
          <w:rFonts w:ascii="Times New Roman" w:eastAsia="Times New Roman" w:hAnsi="Times New Roman" w:cs="Times New Roman"/>
          <w:sz w:val="24"/>
          <w:szCs w:val="24"/>
        </w:rPr>
        <w:t>up</w:t>
      </w:r>
      <w:r w:rsidRPr="009A2C1B">
        <w:rPr>
          <w:rFonts w:ascii="Times New Roman" w:eastAsia="Times New Roman" w:hAnsi="Times New Roman" w:cs="Times New Roman"/>
          <w:spacing w:val="-5"/>
          <w:sz w:val="24"/>
          <w:szCs w:val="24"/>
        </w:rPr>
        <w:t xml:space="preserve"> </w:t>
      </w:r>
      <w:r w:rsidRPr="009A2C1B">
        <w:rPr>
          <w:rFonts w:ascii="Times New Roman" w:eastAsia="Times New Roman" w:hAnsi="Times New Roman" w:cs="Times New Roman"/>
          <w:sz w:val="24"/>
          <w:szCs w:val="24"/>
        </w:rPr>
        <w:t>and housed in separate locations.</w:t>
      </w:r>
    </w:p>
    <w:p w14:paraId="35902BB6" w14:textId="77777777" w:rsidR="009A2C1B" w:rsidRPr="009A2C1B" w:rsidRDefault="009A2C1B" w:rsidP="009A2C1B">
      <w:pPr>
        <w:widowControl w:val="0"/>
        <w:autoSpaceDE w:val="0"/>
        <w:autoSpaceDN w:val="0"/>
        <w:spacing w:before="5" w:after="0"/>
        <w:rPr>
          <w:rFonts w:ascii="Times New Roman" w:eastAsia="Times New Roman" w:hAnsi="Times New Roman" w:cs="Times New Roman"/>
          <w:sz w:val="24"/>
          <w:szCs w:val="24"/>
        </w:rPr>
      </w:pPr>
    </w:p>
    <w:p w14:paraId="76E9B9B5" w14:textId="12FCC4A1" w:rsidR="009A2C1B" w:rsidRPr="009A2C1B" w:rsidRDefault="009A2C1B" w:rsidP="002C63B8">
      <w:pPr>
        <w:widowControl w:val="0"/>
        <w:autoSpaceDE w:val="0"/>
        <w:autoSpaceDN w:val="0"/>
        <w:spacing w:after="0"/>
        <w:ind w:right="173"/>
        <w:outlineLvl w:val="3"/>
        <w:rPr>
          <w:rFonts w:ascii="Times New Roman" w:eastAsia="Times New Roman" w:hAnsi="Times New Roman" w:cs="Times New Roman"/>
          <w:b/>
          <w:bCs/>
          <w:sz w:val="24"/>
          <w:szCs w:val="24"/>
        </w:rPr>
      </w:pPr>
      <w:r w:rsidRPr="009A2C1B">
        <w:rPr>
          <w:rFonts w:ascii="Times New Roman" w:eastAsia="Times New Roman" w:hAnsi="Times New Roman" w:cs="Times New Roman"/>
          <w:b/>
          <w:bCs/>
          <w:sz w:val="24"/>
          <w:szCs w:val="24"/>
        </w:rPr>
        <w:t>PAUL</w:t>
      </w:r>
      <w:r w:rsidRPr="009A2C1B">
        <w:rPr>
          <w:rFonts w:ascii="Times New Roman" w:eastAsia="Times New Roman" w:hAnsi="Times New Roman" w:cs="Times New Roman"/>
          <w:b/>
          <w:bCs/>
          <w:spacing w:val="-14"/>
          <w:sz w:val="24"/>
          <w:szCs w:val="24"/>
        </w:rPr>
        <w:t xml:space="preserve"> </w:t>
      </w:r>
      <w:r w:rsidRPr="009A2C1B">
        <w:rPr>
          <w:rFonts w:ascii="Times New Roman" w:eastAsia="Times New Roman" w:hAnsi="Times New Roman" w:cs="Times New Roman"/>
          <w:b/>
          <w:bCs/>
          <w:sz w:val="24"/>
          <w:szCs w:val="24"/>
        </w:rPr>
        <w:t>STEFAN</w:t>
      </w:r>
      <w:r w:rsidRPr="009A2C1B">
        <w:rPr>
          <w:rFonts w:ascii="Times New Roman" w:eastAsia="Times New Roman" w:hAnsi="Times New Roman" w:cs="Times New Roman"/>
          <w:b/>
          <w:bCs/>
          <w:spacing w:val="-14"/>
          <w:sz w:val="24"/>
          <w:szCs w:val="24"/>
        </w:rPr>
        <w:t xml:space="preserve"> </w:t>
      </w:r>
      <w:r w:rsidRPr="009A2C1B">
        <w:rPr>
          <w:rFonts w:ascii="Times New Roman" w:eastAsia="Times New Roman" w:hAnsi="Times New Roman" w:cs="Times New Roman"/>
          <w:b/>
          <w:bCs/>
          <w:sz w:val="24"/>
          <w:szCs w:val="24"/>
        </w:rPr>
        <w:t>HOME</w:t>
      </w:r>
      <w:r w:rsidRPr="009A2C1B">
        <w:rPr>
          <w:rFonts w:ascii="Times New Roman" w:eastAsia="Times New Roman" w:hAnsi="Times New Roman" w:cs="Times New Roman"/>
          <w:b/>
          <w:bCs/>
          <w:spacing w:val="-14"/>
          <w:sz w:val="24"/>
          <w:szCs w:val="24"/>
        </w:rPr>
        <w:t xml:space="preserve"> </w:t>
      </w:r>
      <w:r w:rsidRPr="009A2C1B">
        <w:rPr>
          <w:rFonts w:ascii="Times New Roman" w:eastAsia="Times New Roman" w:hAnsi="Times New Roman" w:cs="Times New Roman"/>
          <w:b/>
          <w:bCs/>
          <w:sz w:val="24"/>
          <w:szCs w:val="24"/>
        </w:rPr>
        <w:t>FOR EXPECTANT MOTHERS</w:t>
      </w:r>
    </w:p>
    <w:p w14:paraId="7F8657BA" w14:textId="77777777" w:rsidR="009A2C1B" w:rsidRPr="009A2C1B" w:rsidRDefault="009A2C1B" w:rsidP="002C63B8">
      <w:pPr>
        <w:widowControl w:val="0"/>
        <w:autoSpaceDE w:val="0"/>
        <w:autoSpaceDN w:val="0"/>
        <w:spacing w:after="0" w:line="269" w:lineRule="exact"/>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P.O.</w:t>
      </w:r>
      <w:r w:rsidRPr="009A2C1B">
        <w:rPr>
          <w:rFonts w:ascii="Times New Roman" w:eastAsia="Times New Roman" w:hAnsi="Times New Roman" w:cs="Times New Roman"/>
          <w:spacing w:val="-4"/>
          <w:sz w:val="24"/>
          <w:szCs w:val="24"/>
        </w:rPr>
        <w:t xml:space="preserve"> </w:t>
      </w:r>
      <w:r w:rsidRPr="009A2C1B">
        <w:rPr>
          <w:rFonts w:ascii="Times New Roman" w:eastAsia="Times New Roman" w:hAnsi="Times New Roman" w:cs="Times New Roman"/>
          <w:sz w:val="24"/>
          <w:szCs w:val="24"/>
        </w:rPr>
        <w:t>Box</w:t>
      </w:r>
      <w:r w:rsidRPr="009A2C1B">
        <w:rPr>
          <w:rFonts w:ascii="Times New Roman" w:eastAsia="Times New Roman" w:hAnsi="Times New Roman" w:cs="Times New Roman"/>
          <w:spacing w:val="-2"/>
          <w:sz w:val="24"/>
          <w:szCs w:val="24"/>
        </w:rPr>
        <w:t xml:space="preserve"> </w:t>
      </w:r>
      <w:r w:rsidRPr="009A2C1B">
        <w:rPr>
          <w:rFonts w:ascii="Times New Roman" w:eastAsia="Times New Roman" w:hAnsi="Times New Roman" w:cs="Times New Roman"/>
          <w:spacing w:val="-5"/>
          <w:sz w:val="24"/>
          <w:szCs w:val="24"/>
        </w:rPr>
        <w:t>754</w:t>
      </w:r>
    </w:p>
    <w:p w14:paraId="5FE067E4" w14:textId="4A3A2B80"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Locust</w:t>
      </w:r>
      <w:r w:rsidRPr="009A2C1B">
        <w:rPr>
          <w:rFonts w:ascii="Times New Roman" w:eastAsia="Times New Roman" w:hAnsi="Times New Roman" w:cs="Times New Roman"/>
          <w:spacing w:val="-6"/>
          <w:sz w:val="24"/>
          <w:szCs w:val="24"/>
        </w:rPr>
        <w:t xml:space="preserve"> </w:t>
      </w:r>
      <w:r w:rsidRPr="009A2C1B">
        <w:rPr>
          <w:rFonts w:ascii="Times New Roman" w:eastAsia="Times New Roman" w:hAnsi="Times New Roman" w:cs="Times New Roman"/>
          <w:sz w:val="24"/>
          <w:szCs w:val="24"/>
        </w:rPr>
        <w:t>Grove,</w:t>
      </w:r>
      <w:r w:rsidRPr="009A2C1B">
        <w:rPr>
          <w:rFonts w:ascii="Times New Roman" w:eastAsia="Times New Roman" w:hAnsi="Times New Roman" w:cs="Times New Roman"/>
          <w:spacing w:val="-4"/>
          <w:sz w:val="24"/>
          <w:szCs w:val="24"/>
        </w:rPr>
        <w:t xml:space="preserve"> </w:t>
      </w:r>
      <w:r w:rsidRPr="009A2C1B">
        <w:rPr>
          <w:rFonts w:ascii="Times New Roman" w:eastAsia="Times New Roman" w:hAnsi="Times New Roman" w:cs="Times New Roman"/>
          <w:sz w:val="24"/>
          <w:szCs w:val="24"/>
        </w:rPr>
        <w:t>VA</w:t>
      </w:r>
      <w:r w:rsidRPr="009A2C1B">
        <w:rPr>
          <w:rFonts w:ascii="Times New Roman" w:eastAsia="Times New Roman" w:hAnsi="Times New Roman" w:cs="Times New Roman"/>
          <w:spacing w:val="-3"/>
          <w:sz w:val="24"/>
          <w:szCs w:val="24"/>
        </w:rPr>
        <w:t xml:space="preserve"> </w:t>
      </w:r>
      <w:r w:rsidR="00886C2A">
        <w:rPr>
          <w:rFonts w:ascii="Times New Roman" w:eastAsia="Times New Roman" w:hAnsi="Times New Roman" w:cs="Times New Roman"/>
          <w:spacing w:val="-3"/>
          <w:sz w:val="24"/>
          <w:szCs w:val="24"/>
        </w:rPr>
        <w:t xml:space="preserve"> </w:t>
      </w:r>
      <w:r w:rsidRPr="009A2C1B">
        <w:rPr>
          <w:rFonts w:ascii="Times New Roman" w:eastAsia="Times New Roman" w:hAnsi="Times New Roman" w:cs="Times New Roman"/>
          <w:spacing w:val="-2"/>
          <w:sz w:val="24"/>
          <w:szCs w:val="24"/>
        </w:rPr>
        <w:t>22508</w:t>
      </w:r>
    </w:p>
    <w:p w14:paraId="372A9808" w14:textId="77777777" w:rsidR="00886C2A" w:rsidRDefault="009A2C1B" w:rsidP="002C63B8">
      <w:pPr>
        <w:widowControl w:val="0"/>
        <w:autoSpaceDE w:val="0"/>
        <w:autoSpaceDN w:val="0"/>
        <w:spacing w:after="0"/>
        <w:ind w:right="1033"/>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Email:</w:t>
      </w:r>
      <w:r w:rsidRPr="009A2C1B">
        <w:rPr>
          <w:rFonts w:ascii="Times New Roman" w:eastAsia="Times New Roman" w:hAnsi="Times New Roman" w:cs="Times New Roman"/>
          <w:spacing w:val="-15"/>
          <w:sz w:val="24"/>
          <w:szCs w:val="24"/>
        </w:rPr>
        <w:t xml:space="preserve"> </w:t>
      </w:r>
      <w:r w:rsidR="00886C2A">
        <w:rPr>
          <w:rFonts w:ascii="Times New Roman" w:eastAsia="Times New Roman" w:hAnsi="Times New Roman" w:cs="Times New Roman"/>
          <w:spacing w:val="-15"/>
          <w:sz w:val="24"/>
          <w:szCs w:val="24"/>
        </w:rPr>
        <w:t xml:space="preserve">  </w:t>
      </w:r>
      <w:hyperlink r:id="rId18" w:history="1">
        <w:r w:rsidR="00886C2A" w:rsidRPr="009A2C1B">
          <w:rPr>
            <w:rStyle w:val="Hyperlink"/>
            <w:rFonts w:ascii="Times New Roman" w:eastAsia="Times New Roman" w:hAnsi="Times New Roman" w:cs="Times New Roman"/>
            <w:sz w:val="24"/>
            <w:szCs w:val="24"/>
          </w:rPr>
          <w:t>admin@paulstefanhome.org</w:t>
        </w:r>
      </w:hyperlink>
      <w:r w:rsidRPr="009A2C1B">
        <w:rPr>
          <w:rFonts w:ascii="Times New Roman" w:eastAsia="Times New Roman" w:hAnsi="Times New Roman" w:cs="Times New Roman"/>
          <w:sz w:val="24"/>
          <w:szCs w:val="24"/>
        </w:rPr>
        <w:t xml:space="preserve"> </w:t>
      </w:r>
    </w:p>
    <w:p w14:paraId="44BCAB3A" w14:textId="647C39D9" w:rsidR="002C63B8" w:rsidRDefault="009A2C1B" w:rsidP="002C63B8">
      <w:pPr>
        <w:widowControl w:val="0"/>
        <w:autoSpaceDE w:val="0"/>
        <w:autoSpaceDN w:val="0"/>
        <w:spacing w:after="0"/>
        <w:ind w:right="1033"/>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Phone</w:t>
      </w:r>
      <w:proofErr w:type="gramStart"/>
      <w:r w:rsidRPr="009A2C1B">
        <w:rPr>
          <w:rFonts w:ascii="Times New Roman" w:eastAsia="Times New Roman" w:hAnsi="Times New Roman" w:cs="Times New Roman"/>
          <w:sz w:val="24"/>
          <w:szCs w:val="24"/>
        </w:rPr>
        <w:t>:</w:t>
      </w:r>
      <w:r w:rsidR="002F4C33">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 xml:space="preserve"> (</w:t>
      </w:r>
      <w:proofErr w:type="gramEnd"/>
      <w:r w:rsidRPr="009A2C1B">
        <w:rPr>
          <w:rFonts w:ascii="Times New Roman" w:eastAsia="Times New Roman" w:hAnsi="Times New Roman" w:cs="Times New Roman"/>
          <w:sz w:val="24"/>
          <w:szCs w:val="24"/>
        </w:rPr>
        <w:t>540) 854-2300</w:t>
      </w:r>
    </w:p>
    <w:p w14:paraId="7E88E313" w14:textId="77777777" w:rsidR="002F4C33" w:rsidRDefault="00000000" w:rsidP="002C63B8">
      <w:pPr>
        <w:widowControl w:val="0"/>
        <w:autoSpaceDE w:val="0"/>
        <w:autoSpaceDN w:val="0"/>
        <w:spacing w:after="0"/>
        <w:rPr>
          <w:rFonts w:ascii="Times New Roman" w:eastAsia="Times New Roman" w:hAnsi="Times New Roman" w:cs="Times New Roman"/>
          <w:spacing w:val="-2"/>
          <w:sz w:val="24"/>
          <w:szCs w:val="24"/>
        </w:rPr>
      </w:pPr>
      <w:hyperlink r:id="rId19" w:history="1">
        <w:r w:rsidR="002C63B8" w:rsidRPr="009A2C1B">
          <w:rPr>
            <w:rStyle w:val="Hyperlink"/>
            <w:rFonts w:ascii="Times New Roman" w:eastAsia="Times New Roman" w:hAnsi="Times New Roman" w:cs="Times New Roman"/>
            <w:spacing w:val="-2"/>
            <w:sz w:val="24"/>
            <w:szCs w:val="24"/>
          </w:rPr>
          <w:t>http://www.paulstefanhome.org</w:t>
        </w:r>
      </w:hyperlink>
      <w:r w:rsidR="009A2C1B" w:rsidRPr="009A2C1B">
        <w:rPr>
          <w:rFonts w:ascii="Times New Roman" w:eastAsia="Times New Roman" w:hAnsi="Times New Roman" w:cs="Times New Roman"/>
          <w:spacing w:val="-2"/>
          <w:sz w:val="24"/>
          <w:szCs w:val="24"/>
        </w:rPr>
        <w:t xml:space="preserve"> </w:t>
      </w:r>
      <w:r w:rsidR="00886C2A">
        <w:rPr>
          <w:rFonts w:ascii="Times New Roman" w:eastAsia="Times New Roman" w:hAnsi="Times New Roman" w:cs="Times New Roman"/>
          <w:spacing w:val="-2"/>
          <w:sz w:val="24"/>
          <w:szCs w:val="24"/>
        </w:rPr>
        <w:t xml:space="preserve"> </w:t>
      </w:r>
    </w:p>
    <w:p w14:paraId="5EDDCD39" w14:textId="77777777" w:rsidR="00741B17" w:rsidRDefault="009A2C1B" w:rsidP="00741B17">
      <w:pPr>
        <w:widowControl w:val="0"/>
        <w:autoSpaceDE w:val="0"/>
        <w:autoSpaceDN w:val="0"/>
        <w:spacing w:after="0"/>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SERVICE</w:t>
      </w:r>
      <w:r w:rsidRPr="009A2C1B">
        <w:rPr>
          <w:rFonts w:ascii="Times New Roman" w:eastAsia="Times New Roman" w:hAnsi="Times New Roman" w:cs="Times New Roman"/>
          <w:spacing w:val="-11"/>
          <w:sz w:val="24"/>
          <w:szCs w:val="24"/>
        </w:rPr>
        <w:t xml:space="preserve"> </w:t>
      </w:r>
      <w:r w:rsidRPr="009A2C1B">
        <w:rPr>
          <w:rFonts w:ascii="Times New Roman" w:eastAsia="Times New Roman" w:hAnsi="Times New Roman" w:cs="Times New Roman"/>
          <w:sz w:val="24"/>
          <w:szCs w:val="24"/>
        </w:rPr>
        <w:t>OBJECTIVE:</w:t>
      </w:r>
      <w:r w:rsidRPr="009A2C1B">
        <w:rPr>
          <w:rFonts w:ascii="Times New Roman" w:eastAsia="Times New Roman" w:hAnsi="Times New Roman" w:cs="Times New Roman"/>
          <w:spacing w:val="-9"/>
          <w:sz w:val="24"/>
          <w:szCs w:val="24"/>
        </w:rPr>
        <w:t xml:space="preserve"> </w:t>
      </w:r>
      <w:r w:rsidR="002C63B8">
        <w:rPr>
          <w:rFonts w:ascii="Times New Roman" w:eastAsia="Times New Roman" w:hAnsi="Times New Roman" w:cs="Times New Roman"/>
          <w:spacing w:val="-9"/>
          <w:sz w:val="24"/>
          <w:szCs w:val="24"/>
        </w:rPr>
        <w:t xml:space="preserve"> </w:t>
      </w:r>
      <w:r w:rsidRPr="009A2C1B">
        <w:rPr>
          <w:rFonts w:ascii="Times New Roman" w:eastAsia="Times New Roman" w:hAnsi="Times New Roman" w:cs="Times New Roman"/>
          <w:sz w:val="24"/>
          <w:szCs w:val="24"/>
        </w:rPr>
        <w:t>Care</w:t>
      </w:r>
      <w:r w:rsidRPr="009A2C1B">
        <w:rPr>
          <w:rFonts w:ascii="Times New Roman" w:eastAsia="Times New Roman" w:hAnsi="Times New Roman" w:cs="Times New Roman"/>
          <w:spacing w:val="-13"/>
          <w:sz w:val="24"/>
          <w:szCs w:val="24"/>
        </w:rPr>
        <w:t xml:space="preserve"> </w:t>
      </w:r>
      <w:r w:rsidRPr="009A2C1B">
        <w:rPr>
          <w:rFonts w:ascii="Times New Roman" w:eastAsia="Times New Roman" w:hAnsi="Times New Roman" w:cs="Times New Roman"/>
          <w:sz w:val="24"/>
          <w:szCs w:val="24"/>
        </w:rPr>
        <w:t>for</w:t>
      </w:r>
      <w:r w:rsidRPr="009A2C1B">
        <w:rPr>
          <w:rFonts w:ascii="Times New Roman" w:eastAsia="Times New Roman" w:hAnsi="Times New Roman" w:cs="Times New Roman"/>
          <w:spacing w:val="-8"/>
          <w:sz w:val="24"/>
          <w:szCs w:val="24"/>
        </w:rPr>
        <w:t xml:space="preserve"> </w:t>
      </w:r>
      <w:r w:rsidRPr="009A2C1B">
        <w:rPr>
          <w:rFonts w:ascii="Times New Roman" w:eastAsia="Times New Roman" w:hAnsi="Times New Roman" w:cs="Times New Roman"/>
          <w:sz w:val="24"/>
          <w:szCs w:val="24"/>
        </w:rPr>
        <w:t>young</w:t>
      </w:r>
      <w:r w:rsidR="002C63B8">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 xml:space="preserve">women and their pre-born babies. </w:t>
      </w:r>
      <w:r w:rsidR="002C63B8">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Provides safe homes where they will receive the spiritual, physical, and emotional support necessary</w:t>
      </w:r>
      <w:r w:rsidRPr="009A2C1B">
        <w:rPr>
          <w:rFonts w:ascii="Times New Roman" w:eastAsia="Times New Roman" w:hAnsi="Times New Roman" w:cs="Times New Roman"/>
          <w:spacing w:val="-6"/>
          <w:sz w:val="24"/>
          <w:szCs w:val="24"/>
        </w:rPr>
        <w:t xml:space="preserve"> </w:t>
      </w:r>
      <w:r w:rsidRPr="009A2C1B">
        <w:rPr>
          <w:rFonts w:ascii="Times New Roman" w:eastAsia="Times New Roman" w:hAnsi="Times New Roman" w:cs="Times New Roman"/>
          <w:sz w:val="24"/>
          <w:szCs w:val="24"/>
        </w:rPr>
        <w:t>for</w:t>
      </w:r>
      <w:r w:rsidRPr="009A2C1B">
        <w:rPr>
          <w:rFonts w:ascii="Times New Roman" w:eastAsia="Times New Roman" w:hAnsi="Times New Roman" w:cs="Times New Roman"/>
          <w:spacing w:val="-3"/>
          <w:sz w:val="24"/>
          <w:szCs w:val="24"/>
        </w:rPr>
        <w:t xml:space="preserve"> </w:t>
      </w:r>
      <w:r w:rsidRPr="009A2C1B">
        <w:rPr>
          <w:rFonts w:ascii="Times New Roman" w:eastAsia="Times New Roman" w:hAnsi="Times New Roman" w:cs="Times New Roman"/>
          <w:sz w:val="24"/>
          <w:szCs w:val="24"/>
        </w:rPr>
        <w:t>their growth</w:t>
      </w:r>
      <w:r w:rsidRPr="009A2C1B">
        <w:rPr>
          <w:rFonts w:ascii="Times New Roman" w:eastAsia="Times New Roman" w:hAnsi="Times New Roman" w:cs="Times New Roman"/>
          <w:spacing w:val="-1"/>
          <w:sz w:val="24"/>
          <w:szCs w:val="24"/>
        </w:rPr>
        <w:t xml:space="preserve"> </w:t>
      </w:r>
      <w:r w:rsidRPr="009A2C1B">
        <w:rPr>
          <w:rFonts w:ascii="Times New Roman" w:eastAsia="Times New Roman" w:hAnsi="Times New Roman" w:cs="Times New Roman"/>
          <w:sz w:val="24"/>
          <w:szCs w:val="24"/>
        </w:rPr>
        <w:t>and</w:t>
      </w:r>
      <w:r w:rsidRPr="009A2C1B">
        <w:rPr>
          <w:rFonts w:ascii="Times New Roman" w:eastAsia="Times New Roman" w:hAnsi="Times New Roman" w:cs="Times New Roman"/>
          <w:spacing w:val="-1"/>
          <w:sz w:val="24"/>
          <w:szCs w:val="24"/>
        </w:rPr>
        <w:t xml:space="preserve"> </w:t>
      </w:r>
      <w:r w:rsidRPr="009A2C1B">
        <w:rPr>
          <w:rFonts w:ascii="Times New Roman" w:eastAsia="Times New Roman" w:hAnsi="Times New Roman" w:cs="Times New Roman"/>
          <w:sz w:val="24"/>
          <w:szCs w:val="24"/>
        </w:rPr>
        <w:t xml:space="preserve">development. </w:t>
      </w:r>
      <w:r w:rsidR="002C63B8">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 xml:space="preserve">ELIGIBILITY: </w:t>
      </w:r>
      <w:r w:rsidR="002C63B8">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Individuals who are at least seventeen</w:t>
      </w:r>
      <w:r w:rsidRPr="009A2C1B">
        <w:rPr>
          <w:rFonts w:ascii="Times New Roman" w:eastAsia="Times New Roman" w:hAnsi="Times New Roman" w:cs="Times New Roman"/>
          <w:spacing w:val="-7"/>
          <w:sz w:val="24"/>
          <w:szCs w:val="24"/>
        </w:rPr>
        <w:t xml:space="preserve"> </w:t>
      </w:r>
      <w:r w:rsidRPr="009A2C1B">
        <w:rPr>
          <w:rFonts w:ascii="Times New Roman" w:eastAsia="Times New Roman" w:hAnsi="Times New Roman" w:cs="Times New Roman"/>
          <w:sz w:val="24"/>
          <w:szCs w:val="24"/>
        </w:rPr>
        <w:t>years</w:t>
      </w:r>
      <w:r w:rsidRPr="009A2C1B">
        <w:rPr>
          <w:rFonts w:ascii="Times New Roman" w:eastAsia="Times New Roman" w:hAnsi="Times New Roman" w:cs="Times New Roman"/>
          <w:spacing w:val="-10"/>
          <w:sz w:val="24"/>
          <w:szCs w:val="24"/>
        </w:rPr>
        <w:t xml:space="preserve"> </w:t>
      </w:r>
      <w:r w:rsidRPr="009A2C1B">
        <w:rPr>
          <w:rFonts w:ascii="Times New Roman" w:eastAsia="Times New Roman" w:hAnsi="Times New Roman" w:cs="Times New Roman"/>
          <w:sz w:val="24"/>
          <w:szCs w:val="24"/>
        </w:rPr>
        <w:t>of</w:t>
      </w:r>
      <w:r w:rsidRPr="009A2C1B">
        <w:rPr>
          <w:rFonts w:ascii="Times New Roman" w:eastAsia="Times New Roman" w:hAnsi="Times New Roman" w:cs="Times New Roman"/>
          <w:spacing w:val="-10"/>
          <w:sz w:val="24"/>
          <w:szCs w:val="24"/>
        </w:rPr>
        <w:t xml:space="preserve"> </w:t>
      </w:r>
      <w:r w:rsidRPr="009A2C1B">
        <w:rPr>
          <w:rFonts w:ascii="Times New Roman" w:eastAsia="Times New Roman" w:hAnsi="Times New Roman" w:cs="Times New Roman"/>
          <w:sz w:val="24"/>
          <w:szCs w:val="24"/>
        </w:rPr>
        <w:t>age.</w:t>
      </w:r>
      <w:r w:rsidR="002C63B8">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pacing w:val="-9"/>
          <w:sz w:val="24"/>
          <w:szCs w:val="24"/>
        </w:rPr>
        <w:t xml:space="preserve"> </w:t>
      </w:r>
      <w:r w:rsidRPr="009A2C1B">
        <w:rPr>
          <w:rFonts w:ascii="Times New Roman" w:eastAsia="Times New Roman" w:hAnsi="Times New Roman" w:cs="Times New Roman"/>
          <w:sz w:val="24"/>
          <w:szCs w:val="24"/>
        </w:rPr>
        <w:t>Available</w:t>
      </w:r>
      <w:r w:rsidRPr="009A2C1B">
        <w:rPr>
          <w:rFonts w:ascii="Times New Roman" w:eastAsia="Times New Roman" w:hAnsi="Times New Roman" w:cs="Times New Roman"/>
          <w:spacing w:val="-10"/>
          <w:sz w:val="24"/>
          <w:szCs w:val="24"/>
        </w:rPr>
        <w:t xml:space="preserve"> </w:t>
      </w:r>
      <w:r w:rsidRPr="009A2C1B">
        <w:rPr>
          <w:rFonts w:ascii="Times New Roman" w:eastAsia="Times New Roman" w:hAnsi="Times New Roman" w:cs="Times New Roman"/>
          <w:sz w:val="24"/>
          <w:szCs w:val="24"/>
        </w:rPr>
        <w:t xml:space="preserve">regionally. </w:t>
      </w:r>
      <w:r w:rsidR="002C63B8">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 xml:space="preserve">PROGRAM COMPONENTS: </w:t>
      </w:r>
      <w:r w:rsidR="002C63B8">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Assists</w:t>
      </w:r>
      <w:r w:rsidR="002C63B8">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young women with</w:t>
      </w:r>
      <w:r w:rsidR="002C63B8">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 xml:space="preserve">coordinating prenatal care, formal </w:t>
      </w:r>
      <w:proofErr w:type="gramStart"/>
      <w:r w:rsidRPr="009A2C1B">
        <w:rPr>
          <w:rFonts w:ascii="Times New Roman" w:eastAsia="Times New Roman" w:hAnsi="Times New Roman" w:cs="Times New Roman"/>
          <w:sz w:val="24"/>
          <w:szCs w:val="24"/>
        </w:rPr>
        <w:t>education</w:t>
      </w:r>
      <w:proofErr w:type="gramEnd"/>
      <w:r w:rsidRPr="009A2C1B">
        <w:rPr>
          <w:rFonts w:ascii="Times New Roman" w:eastAsia="Times New Roman" w:hAnsi="Times New Roman" w:cs="Times New Roman"/>
          <w:sz w:val="24"/>
          <w:szCs w:val="24"/>
        </w:rPr>
        <w:t xml:space="preserve"> and future housing. </w:t>
      </w:r>
      <w:r w:rsidR="002C63B8">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On-site</w:t>
      </w:r>
      <w:r w:rsidRPr="009A2C1B">
        <w:rPr>
          <w:rFonts w:ascii="Times New Roman" w:eastAsia="Times New Roman" w:hAnsi="Times New Roman" w:cs="Times New Roman"/>
          <w:spacing w:val="-9"/>
          <w:sz w:val="24"/>
          <w:szCs w:val="24"/>
        </w:rPr>
        <w:t xml:space="preserve"> </w:t>
      </w:r>
      <w:r w:rsidRPr="009A2C1B">
        <w:rPr>
          <w:rFonts w:ascii="Times New Roman" w:eastAsia="Times New Roman" w:hAnsi="Times New Roman" w:cs="Times New Roman"/>
          <w:sz w:val="24"/>
          <w:szCs w:val="24"/>
        </w:rPr>
        <w:t>instruction</w:t>
      </w:r>
      <w:r w:rsidRPr="009A2C1B">
        <w:rPr>
          <w:rFonts w:ascii="Times New Roman" w:eastAsia="Times New Roman" w:hAnsi="Times New Roman" w:cs="Times New Roman"/>
          <w:spacing w:val="-8"/>
          <w:sz w:val="24"/>
          <w:szCs w:val="24"/>
        </w:rPr>
        <w:t xml:space="preserve"> </w:t>
      </w:r>
      <w:r w:rsidRPr="009A2C1B">
        <w:rPr>
          <w:rFonts w:ascii="Times New Roman" w:eastAsia="Times New Roman" w:hAnsi="Times New Roman" w:cs="Times New Roman"/>
          <w:sz w:val="24"/>
          <w:szCs w:val="24"/>
        </w:rPr>
        <w:t>to</w:t>
      </w:r>
      <w:r w:rsidR="002C63B8">
        <w:rPr>
          <w:rFonts w:ascii="Times New Roman" w:eastAsia="Times New Roman" w:hAnsi="Times New Roman" w:cs="Times New Roman"/>
          <w:spacing w:val="-8"/>
          <w:sz w:val="24"/>
          <w:szCs w:val="24"/>
        </w:rPr>
        <w:t xml:space="preserve"> </w:t>
      </w:r>
      <w:r w:rsidRPr="009A2C1B">
        <w:rPr>
          <w:rFonts w:ascii="Times New Roman" w:eastAsia="Times New Roman" w:hAnsi="Times New Roman" w:cs="Times New Roman"/>
          <w:sz w:val="24"/>
          <w:szCs w:val="24"/>
        </w:rPr>
        <w:t>help</w:t>
      </w:r>
      <w:r w:rsidRPr="009A2C1B">
        <w:rPr>
          <w:rFonts w:ascii="Times New Roman" w:eastAsia="Times New Roman" w:hAnsi="Times New Roman" w:cs="Times New Roman"/>
          <w:spacing w:val="-8"/>
          <w:sz w:val="24"/>
          <w:szCs w:val="24"/>
        </w:rPr>
        <w:t xml:space="preserve"> </w:t>
      </w:r>
      <w:r w:rsidRPr="009A2C1B">
        <w:rPr>
          <w:rFonts w:ascii="Times New Roman" w:eastAsia="Times New Roman" w:hAnsi="Times New Roman" w:cs="Times New Roman"/>
          <w:sz w:val="24"/>
          <w:szCs w:val="24"/>
        </w:rPr>
        <w:t>develop</w:t>
      </w:r>
      <w:r w:rsidRPr="009A2C1B">
        <w:rPr>
          <w:rFonts w:ascii="Times New Roman" w:eastAsia="Times New Roman" w:hAnsi="Times New Roman" w:cs="Times New Roman"/>
          <w:spacing w:val="-8"/>
          <w:sz w:val="24"/>
          <w:szCs w:val="24"/>
        </w:rPr>
        <w:t xml:space="preserve"> </w:t>
      </w:r>
      <w:r w:rsidRPr="009A2C1B">
        <w:rPr>
          <w:rFonts w:ascii="Times New Roman" w:eastAsia="Times New Roman" w:hAnsi="Times New Roman" w:cs="Times New Roman"/>
          <w:sz w:val="24"/>
          <w:szCs w:val="24"/>
        </w:rPr>
        <w:t>parenting skills, housekeeping skills, and life skills.</w:t>
      </w:r>
      <w:r w:rsidR="002C63B8">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Spiritual</w:t>
      </w:r>
      <w:r w:rsidRPr="009A2C1B">
        <w:rPr>
          <w:rFonts w:ascii="Times New Roman" w:eastAsia="Times New Roman" w:hAnsi="Times New Roman" w:cs="Times New Roman"/>
          <w:spacing w:val="-11"/>
          <w:sz w:val="24"/>
          <w:szCs w:val="24"/>
        </w:rPr>
        <w:t xml:space="preserve"> </w:t>
      </w:r>
      <w:r w:rsidRPr="009A2C1B">
        <w:rPr>
          <w:rFonts w:ascii="Times New Roman" w:eastAsia="Times New Roman" w:hAnsi="Times New Roman" w:cs="Times New Roman"/>
          <w:sz w:val="24"/>
          <w:szCs w:val="24"/>
        </w:rPr>
        <w:t>assistance</w:t>
      </w:r>
      <w:r w:rsidRPr="009A2C1B">
        <w:rPr>
          <w:rFonts w:ascii="Times New Roman" w:eastAsia="Times New Roman" w:hAnsi="Times New Roman" w:cs="Times New Roman"/>
          <w:spacing w:val="-12"/>
          <w:sz w:val="24"/>
          <w:szCs w:val="24"/>
        </w:rPr>
        <w:t xml:space="preserve"> </w:t>
      </w:r>
      <w:r w:rsidRPr="009A2C1B">
        <w:rPr>
          <w:rFonts w:ascii="Times New Roman" w:eastAsia="Times New Roman" w:hAnsi="Times New Roman" w:cs="Times New Roman"/>
          <w:sz w:val="24"/>
          <w:szCs w:val="24"/>
        </w:rPr>
        <w:t>and</w:t>
      </w:r>
      <w:r w:rsidRPr="009A2C1B">
        <w:rPr>
          <w:rFonts w:ascii="Times New Roman" w:eastAsia="Times New Roman" w:hAnsi="Times New Roman" w:cs="Times New Roman"/>
          <w:spacing w:val="-11"/>
          <w:sz w:val="24"/>
          <w:szCs w:val="24"/>
        </w:rPr>
        <w:t xml:space="preserve"> </w:t>
      </w:r>
      <w:r w:rsidRPr="009A2C1B">
        <w:rPr>
          <w:rFonts w:ascii="Times New Roman" w:eastAsia="Times New Roman" w:hAnsi="Times New Roman" w:cs="Times New Roman"/>
          <w:sz w:val="24"/>
          <w:szCs w:val="24"/>
        </w:rPr>
        <w:t>counseling.</w:t>
      </w:r>
      <w:r w:rsidRPr="009A2C1B">
        <w:rPr>
          <w:rFonts w:ascii="Times New Roman" w:eastAsia="Times New Roman" w:hAnsi="Times New Roman" w:cs="Times New Roman"/>
          <w:spacing w:val="-11"/>
          <w:sz w:val="24"/>
          <w:szCs w:val="24"/>
        </w:rPr>
        <w:t xml:space="preserve"> </w:t>
      </w:r>
      <w:r w:rsidR="002C63B8">
        <w:rPr>
          <w:rFonts w:ascii="Times New Roman" w:eastAsia="Times New Roman" w:hAnsi="Times New Roman" w:cs="Times New Roman"/>
          <w:spacing w:val="-11"/>
          <w:sz w:val="24"/>
          <w:szCs w:val="24"/>
        </w:rPr>
        <w:t xml:space="preserve"> </w:t>
      </w:r>
      <w:r w:rsidRPr="009A2C1B">
        <w:rPr>
          <w:rFonts w:ascii="Times New Roman" w:eastAsia="Times New Roman" w:hAnsi="Times New Roman" w:cs="Times New Roman"/>
          <w:sz w:val="24"/>
          <w:szCs w:val="24"/>
        </w:rPr>
        <w:t>Access to quality healthcare services.</w:t>
      </w:r>
    </w:p>
    <w:p w14:paraId="2DE3ECB9" w14:textId="5FCD37AD" w:rsidR="009A2C1B" w:rsidRPr="009A2C1B" w:rsidRDefault="009A2C1B" w:rsidP="00741B17">
      <w:pPr>
        <w:widowControl w:val="0"/>
        <w:autoSpaceDE w:val="0"/>
        <w:autoSpaceDN w:val="0"/>
        <w:spacing w:after="0"/>
        <w:rPr>
          <w:rFonts w:ascii="Times New Roman" w:eastAsia="Times New Roman" w:hAnsi="Times New Roman" w:cs="Times New Roman"/>
          <w:sz w:val="24"/>
          <w:szCs w:val="24"/>
        </w:rPr>
      </w:pPr>
      <w:r w:rsidRPr="009A2C1B">
        <w:rPr>
          <w:rFonts w:ascii="Times New Roman" w:eastAsia="Times New Roman" w:hAnsi="Times New Roman" w:cs="Times New Roman"/>
          <w:b/>
          <w:bCs/>
          <w:sz w:val="24"/>
          <w:szCs w:val="24"/>
        </w:rPr>
        <w:t>SALVATION</w:t>
      </w:r>
      <w:r w:rsidRPr="009A2C1B">
        <w:rPr>
          <w:rFonts w:ascii="Times New Roman" w:eastAsia="Times New Roman" w:hAnsi="Times New Roman" w:cs="Times New Roman"/>
          <w:b/>
          <w:bCs/>
          <w:spacing w:val="-11"/>
          <w:sz w:val="24"/>
          <w:szCs w:val="24"/>
        </w:rPr>
        <w:t xml:space="preserve"> </w:t>
      </w:r>
      <w:r w:rsidRPr="009A2C1B">
        <w:rPr>
          <w:rFonts w:ascii="Times New Roman" w:eastAsia="Times New Roman" w:hAnsi="Times New Roman" w:cs="Times New Roman"/>
          <w:b/>
          <w:bCs/>
          <w:sz w:val="24"/>
          <w:szCs w:val="24"/>
        </w:rPr>
        <w:t>ARMY</w:t>
      </w:r>
      <w:r w:rsidRPr="009A2C1B">
        <w:rPr>
          <w:rFonts w:ascii="Times New Roman" w:eastAsia="Times New Roman" w:hAnsi="Times New Roman" w:cs="Times New Roman"/>
          <w:b/>
          <w:bCs/>
          <w:spacing w:val="-10"/>
          <w:sz w:val="24"/>
          <w:szCs w:val="24"/>
        </w:rPr>
        <w:t xml:space="preserve"> </w:t>
      </w:r>
      <w:r w:rsidRPr="009A2C1B">
        <w:rPr>
          <w:rFonts w:ascii="Times New Roman" w:eastAsia="Times New Roman" w:hAnsi="Times New Roman" w:cs="Times New Roman"/>
          <w:b/>
          <w:bCs/>
          <w:spacing w:val="-2"/>
          <w:sz w:val="24"/>
          <w:szCs w:val="24"/>
        </w:rPr>
        <w:t>SHELTER</w:t>
      </w:r>
    </w:p>
    <w:p w14:paraId="044C324F" w14:textId="4EC0561E" w:rsidR="00886C2A" w:rsidRDefault="009A2C1B" w:rsidP="002C63B8">
      <w:pPr>
        <w:widowControl w:val="0"/>
        <w:autoSpaceDE w:val="0"/>
        <w:autoSpaceDN w:val="0"/>
        <w:spacing w:after="0"/>
        <w:ind w:right="2367"/>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207 Ridge St</w:t>
      </w:r>
      <w:r w:rsidR="00886C2A">
        <w:rPr>
          <w:rFonts w:ascii="Times New Roman" w:eastAsia="Times New Roman" w:hAnsi="Times New Roman" w:cs="Times New Roman"/>
          <w:sz w:val="24"/>
          <w:szCs w:val="24"/>
        </w:rPr>
        <w:t>reet</w:t>
      </w:r>
      <w:r w:rsidRPr="009A2C1B">
        <w:rPr>
          <w:rFonts w:ascii="Times New Roman" w:eastAsia="Times New Roman" w:hAnsi="Times New Roman" w:cs="Times New Roman"/>
          <w:sz w:val="24"/>
          <w:szCs w:val="24"/>
        </w:rPr>
        <w:t xml:space="preserve"> </w:t>
      </w:r>
    </w:p>
    <w:p w14:paraId="051B3EE7" w14:textId="5A2CFFDA" w:rsidR="00886C2A" w:rsidRDefault="009A2C1B" w:rsidP="002C63B8">
      <w:pPr>
        <w:widowControl w:val="0"/>
        <w:autoSpaceDE w:val="0"/>
        <w:autoSpaceDN w:val="0"/>
        <w:spacing w:after="0"/>
        <w:ind w:right="2367"/>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 xml:space="preserve">Charlottesville, VA </w:t>
      </w:r>
      <w:r w:rsidR="002F4C33">
        <w:rPr>
          <w:rFonts w:ascii="Times New Roman" w:eastAsia="Times New Roman" w:hAnsi="Times New Roman" w:cs="Times New Roman"/>
          <w:sz w:val="24"/>
          <w:szCs w:val="24"/>
        </w:rPr>
        <w:t xml:space="preserve"> 22902</w:t>
      </w:r>
    </w:p>
    <w:p w14:paraId="1BFD2EE8" w14:textId="2D0DC73D" w:rsidR="009A2C1B" w:rsidRPr="009A2C1B" w:rsidRDefault="009A2C1B" w:rsidP="002C63B8">
      <w:pPr>
        <w:widowControl w:val="0"/>
        <w:autoSpaceDE w:val="0"/>
        <w:autoSpaceDN w:val="0"/>
        <w:spacing w:after="0"/>
        <w:ind w:right="2367"/>
        <w:rPr>
          <w:rFonts w:ascii="Times New Roman" w:eastAsia="Times New Roman" w:hAnsi="Times New Roman" w:cs="Times New Roman"/>
          <w:sz w:val="24"/>
          <w:szCs w:val="24"/>
        </w:rPr>
      </w:pPr>
      <w:r w:rsidRPr="009A2C1B">
        <w:rPr>
          <w:rFonts w:ascii="Times New Roman" w:eastAsia="Times New Roman" w:hAnsi="Times New Roman" w:cs="Times New Roman"/>
          <w:sz w:val="24"/>
          <w:szCs w:val="24"/>
        </w:rPr>
        <w:t>Phone</w:t>
      </w:r>
      <w:proofErr w:type="gramStart"/>
      <w:r w:rsidRPr="009A2C1B">
        <w:rPr>
          <w:rFonts w:ascii="Times New Roman" w:eastAsia="Times New Roman" w:hAnsi="Times New Roman" w:cs="Times New Roman"/>
          <w:sz w:val="24"/>
          <w:szCs w:val="24"/>
        </w:rPr>
        <w:t>:</w:t>
      </w:r>
      <w:r w:rsidR="00886C2A">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pacing w:val="-15"/>
          <w:sz w:val="24"/>
          <w:szCs w:val="24"/>
        </w:rPr>
        <w:t xml:space="preserve"> </w:t>
      </w:r>
      <w:r w:rsidR="00886C2A">
        <w:rPr>
          <w:rFonts w:ascii="Times New Roman" w:eastAsia="Times New Roman" w:hAnsi="Times New Roman" w:cs="Times New Roman"/>
          <w:spacing w:val="-15"/>
          <w:sz w:val="24"/>
          <w:szCs w:val="24"/>
        </w:rPr>
        <w:t>(</w:t>
      </w:r>
      <w:proofErr w:type="gramEnd"/>
      <w:r w:rsidRPr="009A2C1B">
        <w:rPr>
          <w:rFonts w:ascii="Times New Roman" w:eastAsia="Times New Roman" w:hAnsi="Times New Roman" w:cs="Times New Roman"/>
          <w:sz w:val="24"/>
          <w:szCs w:val="24"/>
        </w:rPr>
        <w:t>434</w:t>
      </w:r>
      <w:r w:rsidR="00886C2A">
        <w:rPr>
          <w:rFonts w:ascii="Times New Roman" w:eastAsia="Times New Roman" w:hAnsi="Times New Roman" w:cs="Times New Roman"/>
          <w:sz w:val="24"/>
          <w:szCs w:val="24"/>
        </w:rPr>
        <w:t xml:space="preserve">) </w:t>
      </w:r>
      <w:r w:rsidRPr="009A2C1B">
        <w:rPr>
          <w:rFonts w:ascii="Times New Roman" w:eastAsia="Times New Roman" w:hAnsi="Times New Roman" w:cs="Times New Roman"/>
          <w:sz w:val="24"/>
          <w:szCs w:val="24"/>
        </w:rPr>
        <w:t>295-4058</w:t>
      </w:r>
    </w:p>
    <w:p w14:paraId="75053540" w14:textId="04A13C1E" w:rsidR="009A2C1B" w:rsidRDefault="009A2C1B" w:rsidP="009A2C1B">
      <w:pPr>
        <w:rPr>
          <w:rFonts w:ascii="Times New Roman" w:eastAsia="Times New Roman" w:hAnsi="Times New Roman" w:cs="Times New Roman"/>
          <w:sz w:val="24"/>
          <w:szCs w:val="24"/>
        </w:rPr>
      </w:pPr>
      <w:r w:rsidRPr="00FA4F87">
        <w:rPr>
          <w:rFonts w:ascii="Times New Roman" w:eastAsia="Times New Roman" w:hAnsi="Times New Roman" w:cs="Times New Roman"/>
          <w:sz w:val="24"/>
          <w:szCs w:val="24"/>
        </w:rPr>
        <w:t xml:space="preserve">Accepts singles and families. </w:t>
      </w:r>
      <w:r w:rsidR="00886C2A">
        <w:rPr>
          <w:rFonts w:ascii="Times New Roman" w:eastAsia="Times New Roman" w:hAnsi="Times New Roman" w:cs="Times New Roman"/>
          <w:sz w:val="24"/>
          <w:szCs w:val="24"/>
        </w:rPr>
        <w:t xml:space="preserve"> </w:t>
      </w:r>
      <w:r w:rsidRPr="00FA4F87">
        <w:rPr>
          <w:rFonts w:ascii="Times New Roman" w:eastAsia="Times New Roman" w:hAnsi="Times New Roman" w:cs="Times New Roman"/>
          <w:sz w:val="24"/>
          <w:szCs w:val="24"/>
        </w:rPr>
        <w:t>Temporary</w:t>
      </w:r>
      <w:r w:rsidR="002C63B8" w:rsidRPr="00FA4F87">
        <w:rPr>
          <w:rFonts w:ascii="Times New Roman" w:eastAsia="Times New Roman" w:hAnsi="Times New Roman" w:cs="Times New Roman"/>
          <w:sz w:val="24"/>
          <w:szCs w:val="24"/>
        </w:rPr>
        <w:t xml:space="preserve"> stay</w:t>
      </w:r>
      <w:r w:rsidR="002C63B8" w:rsidRPr="00FA4F87">
        <w:rPr>
          <w:rFonts w:ascii="Times New Roman" w:eastAsia="Times New Roman" w:hAnsi="Times New Roman" w:cs="Times New Roman"/>
          <w:spacing w:val="-5"/>
          <w:sz w:val="24"/>
          <w:szCs w:val="24"/>
        </w:rPr>
        <w:t xml:space="preserve"> </w:t>
      </w:r>
      <w:r w:rsidR="002C63B8" w:rsidRPr="00FA4F87">
        <w:rPr>
          <w:rFonts w:ascii="Times New Roman" w:eastAsia="Times New Roman" w:hAnsi="Times New Roman" w:cs="Times New Roman"/>
          <w:sz w:val="24"/>
          <w:szCs w:val="24"/>
        </w:rPr>
        <w:t>only</w:t>
      </w:r>
      <w:r w:rsidR="002C63B8" w:rsidRPr="00FA4F87">
        <w:rPr>
          <w:rFonts w:ascii="Times New Roman" w:eastAsia="Times New Roman" w:hAnsi="Times New Roman" w:cs="Times New Roman"/>
          <w:spacing w:val="-5"/>
          <w:sz w:val="24"/>
          <w:szCs w:val="24"/>
        </w:rPr>
        <w:t xml:space="preserve"> </w:t>
      </w:r>
      <w:r w:rsidR="002C63B8" w:rsidRPr="00FA4F87">
        <w:rPr>
          <w:rFonts w:ascii="Times New Roman" w:eastAsia="Times New Roman" w:hAnsi="Times New Roman" w:cs="Times New Roman"/>
          <w:sz w:val="24"/>
          <w:szCs w:val="24"/>
        </w:rPr>
        <w:t>(start</w:t>
      </w:r>
      <w:r w:rsidR="002C63B8" w:rsidRPr="00FA4F87">
        <w:rPr>
          <w:rFonts w:ascii="Times New Roman" w:eastAsia="Times New Roman" w:hAnsi="Times New Roman" w:cs="Times New Roman"/>
          <w:spacing w:val="-1"/>
          <w:sz w:val="24"/>
          <w:szCs w:val="24"/>
        </w:rPr>
        <w:t xml:space="preserve"> </w:t>
      </w:r>
      <w:r w:rsidR="002C63B8" w:rsidRPr="00FA4F87">
        <w:rPr>
          <w:rFonts w:ascii="Times New Roman" w:eastAsia="Times New Roman" w:hAnsi="Times New Roman" w:cs="Times New Roman"/>
          <w:sz w:val="24"/>
          <w:szCs w:val="24"/>
        </w:rPr>
        <w:t>with 1 month and extends as needed)</w:t>
      </w:r>
      <w:r w:rsidR="00FA4F87" w:rsidRPr="00FA4F87">
        <w:rPr>
          <w:rFonts w:ascii="Times New Roman" w:eastAsia="Times New Roman" w:hAnsi="Times New Roman" w:cs="Times New Roman"/>
          <w:sz w:val="24"/>
          <w:szCs w:val="24"/>
        </w:rPr>
        <w:t xml:space="preserve">. </w:t>
      </w:r>
      <w:r w:rsidR="002C63B8" w:rsidRPr="00FA4F87">
        <w:rPr>
          <w:rFonts w:ascii="Times New Roman" w:eastAsia="Times New Roman" w:hAnsi="Times New Roman" w:cs="Times New Roman"/>
          <w:sz w:val="24"/>
          <w:szCs w:val="24"/>
        </w:rPr>
        <w:t xml:space="preserve"> Must be 18 years of age (or with adult); capable of self-care; must be sober</w:t>
      </w:r>
      <w:r w:rsidR="00FA4F87" w:rsidRPr="00FA4F87">
        <w:rPr>
          <w:rFonts w:ascii="Times New Roman" w:eastAsia="Times New Roman" w:hAnsi="Times New Roman" w:cs="Times New Roman"/>
          <w:sz w:val="24"/>
          <w:szCs w:val="24"/>
        </w:rPr>
        <w:t>;</w:t>
      </w:r>
      <w:r w:rsidR="002C63B8" w:rsidRPr="00FA4F87">
        <w:rPr>
          <w:rFonts w:ascii="Times New Roman" w:eastAsia="Times New Roman" w:hAnsi="Times New Roman" w:cs="Times New Roman"/>
          <w:sz w:val="24"/>
          <w:szCs w:val="24"/>
        </w:rPr>
        <w:t xml:space="preserve"> willing</w:t>
      </w:r>
      <w:r w:rsidR="002C63B8" w:rsidRPr="00FA4F87">
        <w:rPr>
          <w:rFonts w:ascii="Times New Roman" w:eastAsia="Times New Roman" w:hAnsi="Times New Roman" w:cs="Times New Roman"/>
          <w:spacing w:val="-8"/>
          <w:sz w:val="24"/>
          <w:szCs w:val="24"/>
        </w:rPr>
        <w:t xml:space="preserve"> </w:t>
      </w:r>
      <w:r w:rsidR="002C63B8" w:rsidRPr="00FA4F87">
        <w:rPr>
          <w:rFonts w:ascii="Times New Roman" w:eastAsia="Times New Roman" w:hAnsi="Times New Roman" w:cs="Times New Roman"/>
          <w:sz w:val="24"/>
          <w:szCs w:val="24"/>
        </w:rPr>
        <w:t>to</w:t>
      </w:r>
      <w:r w:rsidR="002C63B8" w:rsidRPr="00FA4F87">
        <w:rPr>
          <w:rFonts w:ascii="Times New Roman" w:eastAsia="Times New Roman" w:hAnsi="Times New Roman" w:cs="Times New Roman"/>
          <w:spacing w:val="-6"/>
          <w:sz w:val="24"/>
          <w:szCs w:val="24"/>
        </w:rPr>
        <w:t xml:space="preserve"> </w:t>
      </w:r>
      <w:r w:rsidR="002C63B8" w:rsidRPr="00FA4F87">
        <w:rPr>
          <w:rFonts w:ascii="Times New Roman" w:eastAsia="Times New Roman" w:hAnsi="Times New Roman" w:cs="Times New Roman"/>
          <w:sz w:val="24"/>
          <w:szCs w:val="24"/>
        </w:rPr>
        <w:t>follow</w:t>
      </w:r>
      <w:r w:rsidR="002C63B8" w:rsidRPr="00FA4F87">
        <w:rPr>
          <w:rFonts w:ascii="Times New Roman" w:eastAsia="Times New Roman" w:hAnsi="Times New Roman" w:cs="Times New Roman"/>
          <w:spacing w:val="-6"/>
          <w:sz w:val="24"/>
          <w:szCs w:val="24"/>
        </w:rPr>
        <w:t xml:space="preserve"> </w:t>
      </w:r>
      <w:r w:rsidR="002C63B8" w:rsidRPr="00FA4F87">
        <w:rPr>
          <w:rFonts w:ascii="Times New Roman" w:eastAsia="Times New Roman" w:hAnsi="Times New Roman" w:cs="Times New Roman"/>
          <w:sz w:val="24"/>
          <w:szCs w:val="24"/>
        </w:rPr>
        <w:t>rules;</w:t>
      </w:r>
      <w:r w:rsidR="002C63B8" w:rsidRPr="00FA4F87">
        <w:rPr>
          <w:rFonts w:ascii="Times New Roman" w:eastAsia="Times New Roman" w:hAnsi="Times New Roman" w:cs="Times New Roman"/>
          <w:spacing w:val="-6"/>
          <w:sz w:val="24"/>
          <w:szCs w:val="24"/>
        </w:rPr>
        <w:t xml:space="preserve"> </w:t>
      </w:r>
      <w:r w:rsidR="002C63B8" w:rsidRPr="00FA4F87">
        <w:rPr>
          <w:rFonts w:ascii="Times New Roman" w:eastAsia="Times New Roman" w:hAnsi="Times New Roman" w:cs="Times New Roman"/>
          <w:sz w:val="24"/>
          <w:szCs w:val="24"/>
        </w:rPr>
        <w:t>expected</w:t>
      </w:r>
      <w:r w:rsidR="002C63B8" w:rsidRPr="00FA4F87">
        <w:rPr>
          <w:rFonts w:ascii="Times New Roman" w:eastAsia="Times New Roman" w:hAnsi="Times New Roman" w:cs="Times New Roman"/>
          <w:spacing w:val="-6"/>
          <w:sz w:val="24"/>
          <w:szCs w:val="24"/>
        </w:rPr>
        <w:t xml:space="preserve"> </w:t>
      </w:r>
      <w:r w:rsidR="002C63B8" w:rsidRPr="00FA4F87">
        <w:rPr>
          <w:rFonts w:ascii="Times New Roman" w:eastAsia="Times New Roman" w:hAnsi="Times New Roman" w:cs="Times New Roman"/>
          <w:sz w:val="24"/>
          <w:szCs w:val="24"/>
        </w:rPr>
        <w:t>to</w:t>
      </w:r>
      <w:r w:rsidR="002C63B8" w:rsidRPr="00FA4F87">
        <w:rPr>
          <w:rFonts w:ascii="Times New Roman" w:eastAsia="Times New Roman" w:hAnsi="Times New Roman" w:cs="Times New Roman"/>
          <w:spacing w:val="-6"/>
          <w:sz w:val="24"/>
          <w:szCs w:val="24"/>
        </w:rPr>
        <w:t xml:space="preserve"> </w:t>
      </w:r>
      <w:r w:rsidR="002C63B8" w:rsidRPr="00FA4F87">
        <w:rPr>
          <w:rFonts w:ascii="Times New Roman" w:eastAsia="Times New Roman" w:hAnsi="Times New Roman" w:cs="Times New Roman"/>
          <w:sz w:val="24"/>
          <w:szCs w:val="24"/>
        </w:rPr>
        <w:t>seek</w:t>
      </w:r>
      <w:r w:rsidR="002C63B8" w:rsidRPr="00FA4F87">
        <w:rPr>
          <w:rFonts w:ascii="Times New Roman" w:eastAsia="Times New Roman" w:hAnsi="Times New Roman" w:cs="Times New Roman"/>
          <w:spacing w:val="-6"/>
          <w:sz w:val="24"/>
          <w:szCs w:val="24"/>
        </w:rPr>
        <w:t xml:space="preserve"> </w:t>
      </w:r>
      <w:r w:rsidR="002C63B8" w:rsidRPr="00FA4F87">
        <w:rPr>
          <w:rFonts w:ascii="Times New Roman" w:eastAsia="Times New Roman" w:hAnsi="Times New Roman" w:cs="Times New Roman"/>
          <w:sz w:val="24"/>
          <w:szCs w:val="24"/>
        </w:rPr>
        <w:t xml:space="preserve">and find work; picture ID required (will help obtain if need be). </w:t>
      </w:r>
      <w:r w:rsidR="00FA4F87" w:rsidRPr="00FA4F87">
        <w:rPr>
          <w:rFonts w:ascii="Times New Roman" w:eastAsia="Times New Roman" w:hAnsi="Times New Roman" w:cs="Times New Roman"/>
          <w:sz w:val="24"/>
          <w:szCs w:val="24"/>
        </w:rPr>
        <w:t xml:space="preserve"> </w:t>
      </w:r>
      <w:r w:rsidR="002C63B8" w:rsidRPr="00FA4F87">
        <w:rPr>
          <w:rFonts w:ascii="Times New Roman" w:eastAsia="Times New Roman" w:hAnsi="Times New Roman" w:cs="Times New Roman"/>
          <w:sz w:val="24"/>
          <w:szCs w:val="24"/>
        </w:rPr>
        <w:t>Offers a soup kitchen.</w:t>
      </w:r>
    </w:p>
    <w:p w14:paraId="18132211" w14:textId="77777777" w:rsidR="00FA4F87" w:rsidRPr="00FA4F87" w:rsidRDefault="00FA4F87" w:rsidP="00FA4F87">
      <w:pPr>
        <w:contextualSpacing/>
        <w:rPr>
          <w:rFonts w:ascii="Times New Roman" w:eastAsia="Times New Roman" w:hAnsi="Times New Roman" w:cs="Times New Roman"/>
          <w:b/>
          <w:bCs/>
          <w:sz w:val="24"/>
          <w:szCs w:val="24"/>
        </w:rPr>
      </w:pPr>
      <w:r w:rsidRPr="00FA4F87">
        <w:rPr>
          <w:rFonts w:ascii="Times New Roman" w:eastAsia="Times New Roman" w:hAnsi="Times New Roman" w:cs="Times New Roman"/>
          <w:b/>
          <w:bCs/>
          <w:sz w:val="24"/>
          <w:szCs w:val="24"/>
        </w:rPr>
        <w:t>VICTORY TRANSITIONAL HOUSING</w:t>
      </w:r>
    </w:p>
    <w:p w14:paraId="310EA9C3" w14:textId="77777777" w:rsidR="00FA4F87" w:rsidRPr="00FA4F87" w:rsidRDefault="00FA4F87" w:rsidP="00FA4F87">
      <w:pPr>
        <w:contextualSpacing/>
        <w:rPr>
          <w:rFonts w:ascii="Times New Roman" w:eastAsia="Times New Roman" w:hAnsi="Times New Roman" w:cs="Times New Roman"/>
          <w:sz w:val="24"/>
          <w:szCs w:val="24"/>
        </w:rPr>
      </w:pPr>
      <w:r w:rsidRPr="00FA4F87">
        <w:rPr>
          <w:rFonts w:ascii="Times New Roman" w:eastAsia="Times New Roman" w:hAnsi="Times New Roman" w:cs="Times New Roman"/>
          <w:sz w:val="24"/>
          <w:szCs w:val="24"/>
        </w:rPr>
        <w:t>10499 Jericho Road</w:t>
      </w:r>
    </w:p>
    <w:p w14:paraId="1A93718A" w14:textId="0B602A23" w:rsidR="00FA4F87" w:rsidRPr="00FA4F87" w:rsidRDefault="00FA4F87" w:rsidP="00FA4F87">
      <w:pPr>
        <w:contextualSpacing/>
        <w:rPr>
          <w:rFonts w:ascii="Times New Roman" w:eastAsia="Times New Roman" w:hAnsi="Times New Roman" w:cs="Times New Roman"/>
          <w:sz w:val="24"/>
          <w:szCs w:val="24"/>
        </w:rPr>
      </w:pPr>
      <w:r w:rsidRPr="00FA4F87">
        <w:rPr>
          <w:rFonts w:ascii="Times New Roman" w:eastAsia="Times New Roman" w:hAnsi="Times New Roman" w:cs="Times New Roman"/>
          <w:sz w:val="24"/>
          <w:szCs w:val="24"/>
        </w:rPr>
        <w:t>Bealeton, VA</w:t>
      </w:r>
      <w:r w:rsidR="002F4C33">
        <w:rPr>
          <w:rFonts w:ascii="Times New Roman" w:eastAsia="Times New Roman" w:hAnsi="Times New Roman" w:cs="Times New Roman"/>
          <w:sz w:val="24"/>
          <w:szCs w:val="24"/>
        </w:rPr>
        <w:t xml:space="preserve"> </w:t>
      </w:r>
      <w:r w:rsidRPr="00FA4F87">
        <w:rPr>
          <w:rFonts w:ascii="Times New Roman" w:eastAsia="Times New Roman" w:hAnsi="Times New Roman" w:cs="Times New Roman"/>
          <w:sz w:val="24"/>
          <w:szCs w:val="24"/>
        </w:rPr>
        <w:t xml:space="preserve"> 22712</w:t>
      </w:r>
    </w:p>
    <w:p w14:paraId="7618D174" w14:textId="77777777" w:rsidR="002F4C33" w:rsidRDefault="00FA4F87" w:rsidP="00FA4F87">
      <w:pPr>
        <w:contextualSpacing/>
        <w:rPr>
          <w:rFonts w:ascii="Times New Roman" w:eastAsia="Times New Roman" w:hAnsi="Times New Roman" w:cs="Times New Roman"/>
          <w:sz w:val="24"/>
          <w:szCs w:val="24"/>
        </w:rPr>
      </w:pPr>
      <w:r w:rsidRPr="00FA4F87">
        <w:rPr>
          <w:rFonts w:ascii="Times New Roman" w:eastAsia="Times New Roman" w:hAnsi="Times New Roman" w:cs="Times New Roman"/>
          <w:sz w:val="24"/>
          <w:szCs w:val="24"/>
        </w:rPr>
        <w:t>Main Phone</w:t>
      </w:r>
      <w:proofErr w:type="gramStart"/>
      <w:r w:rsidRPr="00FA4F87">
        <w:rPr>
          <w:rFonts w:ascii="Times New Roman" w:eastAsia="Times New Roman" w:hAnsi="Times New Roman" w:cs="Times New Roman"/>
          <w:sz w:val="24"/>
          <w:szCs w:val="24"/>
        </w:rPr>
        <w:t xml:space="preserve">: </w:t>
      </w:r>
      <w:r w:rsidR="002F4C33">
        <w:rPr>
          <w:rFonts w:ascii="Times New Roman" w:eastAsia="Times New Roman" w:hAnsi="Times New Roman" w:cs="Times New Roman"/>
          <w:sz w:val="24"/>
          <w:szCs w:val="24"/>
        </w:rPr>
        <w:t xml:space="preserve"> </w:t>
      </w:r>
      <w:r w:rsidRPr="00FA4F87">
        <w:rPr>
          <w:rFonts w:ascii="Times New Roman" w:eastAsia="Times New Roman" w:hAnsi="Times New Roman" w:cs="Times New Roman"/>
          <w:sz w:val="24"/>
          <w:szCs w:val="24"/>
        </w:rPr>
        <w:t>(</w:t>
      </w:r>
      <w:proofErr w:type="gramEnd"/>
      <w:r w:rsidRPr="00FA4F87">
        <w:rPr>
          <w:rFonts w:ascii="Times New Roman" w:eastAsia="Times New Roman" w:hAnsi="Times New Roman" w:cs="Times New Roman"/>
          <w:sz w:val="24"/>
          <w:szCs w:val="24"/>
        </w:rPr>
        <w:t xml:space="preserve">540) 439-9300 </w:t>
      </w:r>
    </w:p>
    <w:p w14:paraId="7F9A460E" w14:textId="77777777" w:rsidR="002F4C33" w:rsidRDefault="00000000" w:rsidP="00FA4F87">
      <w:pPr>
        <w:contextualSpacing/>
        <w:rPr>
          <w:rFonts w:ascii="Times New Roman" w:eastAsia="Times New Roman" w:hAnsi="Times New Roman" w:cs="Times New Roman"/>
          <w:sz w:val="24"/>
          <w:szCs w:val="24"/>
        </w:rPr>
      </w:pPr>
      <w:hyperlink r:id="rId20" w:history="1">
        <w:r w:rsidR="002F4C33" w:rsidRPr="00FA4F87">
          <w:rPr>
            <w:rStyle w:val="Hyperlink"/>
            <w:rFonts w:ascii="Times New Roman" w:eastAsia="Times New Roman" w:hAnsi="Times New Roman" w:cs="Times New Roman"/>
            <w:sz w:val="24"/>
            <w:szCs w:val="24"/>
          </w:rPr>
          <w:t>http://www.communitytouchinc.org</w:t>
        </w:r>
      </w:hyperlink>
      <w:r w:rsidR="00FA4F87">
        <w:rPr>
          <w:rFonts w:ascii="Times New Roman" w:eastAsia="Times New Roman" w:hAnsi="Times New Roman" w:cs="Times New Roman"/>
          <w:sz w:val="24"/>
          <w:szCs w:val="24"/>
        </w:rPr>
        <w:t xml:space="preserve">. </w:t>
      </w:r>
      <w:r w:rsidR="00FA4F87" w:rsidRPr="00FA4F87">
        <w:rPr>
          <w:rFonts w:ascii="Times New Roman" w:eastAsia="Times New Roman" w:hAnsi="Times New Roman" w:cs="Times New Roman"/>
          <w:sz w:val="24"/>
          <w:szCs w:val="24"/>
        </w:rPr>
        <w:t xml:space="preserve"> </w:t>
      </w:r>
    </w:p>
    <w:p w14:paraId="25776A7D" w14:textId="24D0F6D6" w:rsidR="00FA4F87" w:rsidRPr="00FA4F87" w:rsidRDefault="00FA4F87" w:rsidP="00FA4F87">
      <w:pPr>
        <w:contextualSpacing/>
        <w:rPr>
          <w:rFonts w:ascii="Times New Roman" w:eastAsia="Times New Roman" w:hAnsi="Times New Roman" w:cs="Times New Roman"/>
          <w:sz w:val="24"/>
          <w:szCs w:val="24"/>
        </w:rPr>
      </w:pPr>
      <w:r w:rsidRPr="00FA4F87">
        <w:rPr>
          <w:rFonts w:ascii="Times New Roman" w:eastAsia="Times New Roman" w:hAnsi="Times New Roman" w:cs="Times New Roman"/>
          <w:sz w:val="24"/>
          <w:szCs w:val="24"/>
        </w:rPr>
        <w:t>Accepts families and singles.</w:t>
      </w:r>
      <w:r>
        <w:rPr>
          <w:rFonts w:ascii="Times New Roman" w:eastAsia="Times New Roman" w:hAnsi="Times New Roman" w:cs="Times New Roman"/>
          <w:sz w:val="24"/>
          <w:szCs w:val="24"/>
        </w:rPr>
        <w:t xml:space="preserve"> </w:t>
      </w:r>
      <w:r w:rsidRPr="00FA4F87">
        <w:rPr>
          <w:rFonts w:ascii="Times New Roman" w:eastAsia="Times New Roman" w:hAnsi="Times New Roman" w:cs="Times New Roman"/>
          <w:sz w:val="24"/>
          <w:szCs w:val="24"/>
        </w:rPr>
        <w:t xml:space="preserve"> Must participate in budgeting/financial counseling, must have a job and transportation; one-year maximum stay. </w:t>
      </w:r>
      <w:r>
        <w:rPr>
          <w:rFonts w:ascii="Times New Roman" w:eastAsia="Times New Roman" w:hAnsi="Times New Roman" w:cs="Times New Roman"/>
          <w:sz w:val="24"/>
          <w:szCs w:val="24"/>
        </w:rPr>
        <w:t xml:space="preserve"> </w:t>
      </w:r>
      <w:r w:rsidRPr="00FA4F87">
        <w:rPr>
          <w:rFonts w:ascii="Times New Roman" w:eastAsia="Times New Roman" w:hAnsi="Times New Roman" w:cs="Times New Roman"/>
          <w:sz w:val="24"/>
          <w:szCs w:val="24"/>
        </w:rPr>
        <w:t xml:space="preserve">Offers mental health services. </w:t>
      </w:r>
      <w:r>
        <w:rPr>
          <w:rFonts w:ascii="Times New Roman" w:eastAsia="Times New Roman" w:hAnsi="Times New Roman" w:cs="Times New Roman"/>
          <w:sz w:val="24"/>
          <w:szCs w:val="24"/>
        </w:rPr>
        <w:t xml:space="preserve"> </w:t>
      </w:r>
      <w:r w:rsidRPr="00FA4F87">
        <w:rPr>
          <w:rFonts w:ascii="Times New Roman" w:eastAsia="Times New Roman" w:hAnsi="Times New Roman" w:cs="Times New Roman"/>
          <w:sz w:val="24"/>
          <w:szCs w:val="24"/>
        </w:rPr>
        <w:t>Full pantry available Wednesdays from 10 am to 2 pm and on Saturdays from 10 am to 12 pm.</w:t>
      </w:r>
    </w:p>
    <w:p w14:paraId="4004CB6C" w14:textId="77777777" w:rsidR="00D53FE0" w:rsidRDefault="00D53FE0" w:rsidP="009A2C1B">
      <w:pPr>
        <w:rPr>
          <w:rFonts w:ascii="Times New Roman" w:eastAsia="Times New Roman" w:hAnsi="Times New Roman" w:cs="Times New Roman"/>
          <w:b/>
          <w:bCs/>
          <w:sz w:val="32"/>
          <w:szCs w:val="32"/>
          <w:u w:val="single"/>
        </w:rPr>
        <w:sectPr w:rsidR="00D53FE0" w:rsidSect="00D53FE0">
          <w:type w:val="continuous"/>
          <w:pgSz w:w="12240" w:h="15840"/>
          <w:pgMar w:top="720" w:right="720" w:bottom="720" w:left="720" w:header="720" w:footer="720" w:gutter="0"/>
          <w:cols w:num="2" w:space="720"/>
          <w:docGrid w:linePitch="360"/>
        </w:sectPr>
      </w:pPr>
    </w:p>
    <w:p w14:paraId="529C4339" w14:textId="77777777" w:rsidR="00741B17" w:rsidRDefault="00741B17" w:rsidP="009A2C1B">
      <w:pPr>
        <w:rPr>
          <w:rFonts w:ascii="Times New Roman" w:eastAsia="Times New Roman" w:hAnsi="Times New Roman" w:cs="Times New Roman"/>
          <w:b/>
          <w:bCs/>
          <w:sz w:val="32"/>
          <w:szCs w:val="32"/>
          <w:u w:val="single"/>
        </w:rPr>
      </w:pPr>
    </w:p>
    <w:p w14:paraId="79BC8B5A" w14:textId="7E16FAB1" w:rsidR="00FA4F87" w:rsidRDefault="00FA4F87" w:rsidP="009A2C1B">
      <w:pP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SUBSIDIZED AND SECTION 8 HOUSING_____________________________</w:t>
      </w:r>
    </w:p>
    <w:p w14:paraId="14AA01BF" w14:textId="77777777" w:rsidR="00FA4F87" w:rsidRPr="00FA4F87" w:rsidRDefault="00FA4F87" w:rsidP="00FA4F87">
      <w:pPr>
        <w:rPr>
          <w:rFonts w:ascii="Times New Roman" w:eastAsia="Times New Roman" w:hAnsi="Times New Roman" w:cs="Times New Roman"/>
          <w:i/>
          <w:sz w:val="24"/>
          <w:szCs w:val="24"/>
        </w:rPr>
      </w:pPr>
      <w:r w:rsidRPr="00FA4F87">
        <w:rPr>
          <w:rFonts w:ascii="Times New Roman" w:eastAsia="Times New Roman" w:hAnsi="Times New Roman" w:cs="Times New Roman"/>
          <w:i/>
          <w:sz w:val="24"/>
          <w:szCs w:val="24"/>
        </w:rPr>
        <w:t>Individuals and families may qualify for subsidized housing based on income. Rent is generally based on 30% of your adjusted income.</w:t>
      </w:r>
    </w:p>
    <w:p w14:paraId="22BE55AD" w14:textId="77777777" w:rsidR="00D53FE0" w:rsidRDefault="00D53FE0" w:rsidP="00FE60DC">
      <w:pPr>
        <w:pStyle w:val="Heading4"/>
        <w:spacing w:line="273" w:lineRule="exact"/>
        <w:ind w:hanging="140"/>
        <w:sectPr w:rsidR="00D53FE0" w:rsidSect="00D53FE0">
          <w:type w:val="continuous"/>
          <w:pgSz w:w="12240" w:h="15840"/>
          <w:pgMar w:top="720" w:right="720" w:bottom="720" w:left="720" w:header="720" w:footer="720" w:gutter="0"/>
          <w:cols w:space="720"/>
          <w:docGrid w:linePitch="360"/>
        </w:sectPr>
      </w:pPr>
    </w:p>
    <w:p w14:paraId="7944CBC8" w14:textId="77777777" w:rsidR="00FE60DC" w:rsidRDefault="00FE60DC" w:rsidP="00FE60DC">
      <w:pPr>
        <w:pStyle w:val="Heading4"/>
        <w:spacing w:line="273" w:lineRule="exact"/>
        <w:ind w:hanging="140"/>
      </w:pPr>
      <w:r>
        <w:t>ACADEMY</w:t>
      </w:r>
      <w:r>
        <w:rPr>
          <w:spacing w:val="-12"/>
        </w:rPr>
        <w:t xml:space="preserve"> </w:t>
      </w:r>
      <w:r>
        <w:rPr>
          <w:spacing w:val="-4"/>
        </w:rPr>
        <w:t>HILL</w:t>
      </w:r>
    </w:p>
    <w:p w14:paraId="399624B3" w14:textId="48C3A8BE" w:rsidR="005D5400" w:rsidRDefault="00FE60DC" w:rsidP="00FE60DC">
      <w:pPr>
        <w:pStyle w:val="BodyText"/>
        <w:ind w:right="1596" w:hanging="140"/>
      </w:pPr>
      <w:r>
        <w:t>49</w:t>
      </w:r>
      <w:r>
        <w:rPr>
          <w:spacing w:val="-13"/>
        </w:rPr>
        <w:t xml:space="preserve"> </w:t>
      </w:r>
      <w:r>
        <w:t>Academy</w:t>
      </w:r>
      <w:r>
        <w:rPr>
          <w:spacing w:val="-15"/>
        </w:rPr>
        <w:t xml:space="preserve"> </w:t>
      </w:r>
      <w:r>
        <w:t>Hill</w:t>
      </w:r>
      <w:r>
        <w:rPr>
          <w:spacing w:val="-12"/>
        </w:rPr>
        <w:t xml:space="preserve"> </w:t>
      </w:r>
      <w:r>
        <w:t>Road</w:t>
      </w:r>
    </w:p>
    <w:p w14:paraId="5F4AC186" w14:textId="436FF851" w:rsidR="00FE60DC" w:rsidRDefault="00FE60DC" w:rsidP="00FE60DC">
      <w:pPr>
        <w:pStyle w:val="BodyText"/>
        <w:ind w:right="1596" w:hanging="140"/>
      </w:pPr>
      <w:r>
        <w:t>Warrenton, VA 20186</w:t>
      </w:r>
    </w:p>
    <w:p w14:paraId="51EF13E9" w14:textId="3654F6C5" w:rsidR="00FE60DC" w:rsidRDefault="00FE60DC" w:rsidP="00FE60DC">
      <w:pPr>
        <w:pStyle w:val="BodyText"/>
        <w:ind w:hanging="140"/>
        <w:rPr>
          <w:spacing w:val="-4"/>
        </w:rPr>
      </w:pPr>
      <w:r>
        <w:t>Phone</w:t>
      </w:r>
      <w:proofErr w:type="gramStart"/>
      <w:r>
        <w:t>:</w:t>
      </w:r>
      <w:r>
        <w:rPr>
          <w:spacing w:val="-5"/>
        </w:rPr>
        <w:t xml:space="preserve"> </w:t>
      </w:r>
      <w:r w:rsidR="002F4C33">
        <w:rPr>
          <w:spacing w:val="-5"/>
        </w:rPr>
        <w:t xml:space="preserve"> (</w:t>
      </w:r>
      <w:proofErr w:type="gramEnd"/>
      <w:r>
        <w:t>540</w:t>
      </w:r>
      <w:r w:rsidR="002F4C33">
        <w:t xml:space="preserve">) </w:t>
      </w:r>
      <w:r>
        <w:t>347-</w:t>
      </w:r>
      <w:r>
        <w:rPr>
          <w:spacing w:val="-4"/>
        </w:rPr>
        <w:t>3361</w:t>
      </w:r>
    </w:p>
    <w:p w14:paraId="5BDBB081" w14:textId="77777777" w:rsidR="00FE60DC" w:rsidRPr="00E002A1" w:rsidRDefault="00000000" w:rsidP="00FE60DC">
      <w:pPr>
        <w:pStyle w:val="BodyText"/>
        <w:ind w:hanging="140"/>
      </w:pPr>
      <w:hyperlink r:id="rId21" w:tgtFrame="_blank" w:history="1">
        <w:r w:rsidR="00FE60DC" w:rsidRPr="00E002A1">
          <w:rPr>
            <w:rStyle w:val="Hyperlink"/>
            <w:sz w:val="23"/>
            <w:szCs w:val="23"/>
            <w:bdr w:val="none" w:sz="0" w:space="0" w:color="auto" w:frame="1"/>
            <w:shd w:val="clear" w:color="auto" w:fill="FFFFFF"/>
          </w:rPr>
          <w:t>https://academyhillapartments.com</w:t>
        </w:r>
      </w:hyperlink>
    </w:p>
    <w:p w14:paraId="5CDA73E8" w14:textId="6E50179D" w:rsidR="00FE60DC" w:rsidRDefault="00FE60DC" w:rsidP="002F4C33">
      <w:pPr>
        <w:pStyle w:val="BodyText"/>
        <w:ind w:left="0"/>
      </w:pPr>
      <w:r>
        <w:t xml:space="preserve">Rent is determined based on 30% of annual gross income. </w:t>
      </w:r>
      <w:r w:rsidR="002F4C33">
        <w:t xml:space="preserve"> </w:t>
      </w:r>
      <w:r>
        <w:t xml:space="preserve">1, 2, &amp; 3 BR units. </w:t>
      </w:r>
      <w:r w:rsidR="002F4C33">
        <w:t xml:space="preserve"> </w:t>
      </w:r>
      <w:r>
        <w:t>Smoke free.</w:t>
      </w:r>
      <w:r>
        <w:rPr>
          <w:spacing w:val="-9"/>
        </w:rPr>
        <w:t xml:space="preserve"> </w:t>
      </w:r>
      <w:r w:rsidR="002F4C33">
        <w:rPr>
          <w:spacing w:val="-9"/>
        </w:rPr>
        <w:t xml:space="preserve"> </w:t>
      </w:r>
      <w:r>
        <w:t>Water,</w:t>
      </w:r>
      <w:r>
        <w:rPr>
          <w:spacing w:val="-9"/>
        </w:rPr>
        <w:t xml:space="preserve"> </w:t>
      </w:r>
      <w:r>
        <w:t>sewer,</w:t>
      </w:r>
      <w:r>
        <w:rPr>
          <w:spacing w:val="-9"/>
        </w:rPr>
        <w:t xml:space="preserve"> </w:t>
      </w:r>
      <w:r>
        <w:t>trash</w:t>
      </w:r>
      <w:r>
        <w:rPr>
          <w:spacing w:val="-7"/>
        </w:rPr>
        <w:t xml:space="preserve"> </w:t>
      </w:r>
      <w:r>
        <w:t>included.</w:t>
      </w:r>
      <w:r>
        <w:rPr>
          <w:spacing w:val="-9"/>
        </w:rPr>
        <w:t xml:space="preserve"> </w:t>
      </w:r>
      <w:r w:rsidR="002F4C33">
        <w:rPr>
          <w:spacing w:val="-9"/>
        </w:rPr>
        <w:t xml:space="preserve"> </w:t>
      </w:r>
      <w:r>
        <w:t>Residents pay</w:t>
      </w:r>
      <w:r>
        <w:rPr>
          <w:spacing w:val="-6"/>
        </w:rPr>
        <w:t xml:space="preserve"> </w:t>
      </w:r>
      <w:r>
        <w:t>electric.</w:t>
      </w:r>
      <w:r w:rsidR="002F4C33">
        <w:t xml:space="preserve"> </w:t>
      </w:r>
      <w:r>
        <w:rPr>
          <w:spacing w:val="-3"/>
        </w:rPr>
        <w:t xml:space="preserve"> </w:t>
      </w:r>
      <w:r>
        <w:t>No</w:t>
      </w:r>
      <w:r>
        <w:rPr>
          <w:spacing w:val="-3"/>
        </w:rPr>
        <w:t xml:space="preserve"> </w:t>
      </w:r>
      <w:r>
        <w:t>pets.</w:t>
      </w:r>
      <w:r>
        <w:rPr>
          <w:spacing w:val="-3"/>
        </w:rPr>
        <w:t xml:space="preserve"> </w:t>
      </w:r>
      <w:r w:rsidR="002F4C33">
        <w:rPr>
          <w:spacing w:val="-3"/>
        </w:rPr>
        <w:t xml:space="preserve"> </w:t>
      </w:r>
      <w:r>
        <w:t>Utilities</w:t>
      </w:r>
      <w:r>
        <w:rPr>
          <w:spacing w:val="-3"/>
        </w:rPr>
        <w:t xml:space="preserve"> </w:t>
      </w:r>
      <w:r>
        <w:t>allowance</w:t>
      </w:r>
      <w:r>
        <w:rPr>
          <w:spacing w:val="-4"/>
        </w:rPr>
        <w:t xml:space="preserve"> </w:t>
      </w:r>
      <w:r>
        <w:t>but based on the income.</w:t>
      </w:r>
      <w:r w:rsidR="002F4C33">
        <w:t xml:space="preserve">  </w:t>
      </w:r>
      <w:r>
        <w:t>Application</w:t>
      </w:r>
      <w:r>
        <w:rPr>
          <w:spacing w:val="-7"/>
        </w:rPr>
        <w:t xml:space="preserve"> </w:t>
      </w:r>
      <w:r>
        <w:t>fee</w:t>
      </w:r>
      <w:r>
        <w:rPr>
          <w:spacing w:val="-8"/>
        </w:rPr>
        <w:t xml:space="preserve"> </w:t>
      </w:r>
      <w:r>
        <w:t>$22</w:t>
      </w:r>
      <w:r>
        <w:rPr>
          <w:spacing w:val="-6"/>
        </w:rPr>
        <w:t xml:space="preserve"> </w:t>
      </w:r>
      <w:r>
        <w:t>per</w:t>
      </w:r>
      <w:r>
        <w:rPr>
          <w:spacing w:val="-7"/>
        </w:rPr>
        <w:t xml:space="preserve"> </w:t>
      </w:r>
      <w:r>
        <w:rPr>
          <w:spacing w:val="-2"/>
        </w:rPr>
        <w:t>adult.</w:t>
      </w:r>
    </w:p>
    <w:p w14:paraId="439D729C" w14:textId="77777777" w:rsidR="00FE60DC" w:rsidRDefault="00FE60DC" w:rsidP="00FE60DC">
      <w:pPr>
        <w:pStyle w:val="BodyText"/>
        <w:spacing w:before="3"/>
        <w:ind w:left="0" w:hanging="140"/>
      </w:pPr>
    </w:p>
    <w:p w14:paraId="0A4290A9" w14:textId="77777777" w:rsidR="00FE60DC" w:rsidRDefault="00FE60DC" w:rsidP="00FE60DC">
      <w:pPr>
        <w:pStyle w:val="Heading4"/>
        <w:ind w:hanging="140"/>
      </w:pPr>
      <w:r>
        <w:t>ANN</w:t>
      </w:r>
      <w:r>
        <w:rPr>
          <w:spacing w:val="-11"/>
        </w:rPr>
        <w:t xml:space="preserve"> </w:t>
      </w:r>
      <w:r>
        <w:t>WINGFIELD</w:t>
      </w:r>
      <w:r>
        <w:rPr>
          <w:spacing w:val="-9"/>
        </w:rPr>
        <w:t xml:space="preserve"> </w:t>
      </w:r>
      <w:r>
        <w:rPr>
          <w:spacing w:val="-2"/>
        </w:rPr>
        <w:t>COMMONS</w:t>
      </w:r>
    </w:p>
    <w:p w14:paraId="403AAF57" w14:textId="77777777" w:rsidR="002F4C33" w:rsidRDefault="00FE60DC" w:rsidP="00FE60DC">
      <w:pPr>
        <w:pStyle w:val="BodyText"/>
        <w:ind w:right="1596" w:hanging="140"/>
      </w:pPr>
      <w:r>
        <w:t xml:space="preserve">201 N. East Street </w:t>
      </w:r>
    </w:p>
    <w:p w14:paraId="36B44989" w14:textId="2586D233" w:rsidR="00FE60DC" w:rsidRDefault="00FE60DC" w:rsidP="00FE60DC">
      <w:pPr>
        <w:pStyle w:val="BodyText"/>
        <w:ind w:right="1596" w:hanging="140"/>
      </w:pPr>
      <w:r>
        <w:t>Culpeper,</w:t>
      </w:r>
      <w:r>
        <w:rPr>
          <w:spacing w:val="-9"/>
        </w:rPr>
        <w:t xml:space="preserve"> </w:t>
      </w:r>
      <w:r>
        <w:t>VA</w:t>
      </w:r>
      <w:r>
        <w:rPr>
          <w:spacing w:val="-9"/>
        </w:rPr>
        <w:t xml:space="preserve"> </w:t>
      </w:r>
      <w:r>
        <w:rPr>
          <w:spacing w:val="-2"/>
        </w:rPr>
        <w:t>22701</w:t>
      </w:r>
    </w:p>
    <w:p w14:paraId="3D75D1B4" w14:textId="04FD5E8F" w:rsidR="00FE60DC" w:rsidRDefault="00FE60DC" w:rsidP="00FE60DC">
      <w:pPr>
        <w:pStyle w:val="BodyText"/>
        <w:ind w:hanging="140"/>
        <w:rPr>
          <w:spacing w:val="-4"/>
        </w:rPr>
      </w:pPr>
      <w:r>
        <w:t>Phone</w:t>
      </w:r>
      <w:proofErr w:type="gramStart"/>
      <w:r>
        <w:t>:</w:t>
      </w:r>
      <w:r>
        <w:rPr>
          <w:spacing w:val="-5"/>
        </w:rPr>
        <w:t xml:space="preserve"> </w:t>
      </w:r>
      <w:r w:rsidR="002F4C33">
        <w:rPr>
          <w:spacing w:val="-5"/>
        </w:rPr>
        <w:t xml:space="preserve"> (</w:t>
      </w:r>
      <w:proofErr w:type="gramEnd"/>
      <w:r>
        <w:t>540</w:t>
      </w:r>
      <w:r w:rsidR="002F4C33">
        <w:t xml:space="preserve">) </w:t>
      </w:r>
      <w:r>
        <w:t>825-</w:t>
      </w:r>
      <w:r>
        <w:rPr>
          <w:spacing w:val="-4"/>
        </w:rPr>
        <w:t>1234</w:t>
      </w:r>
    </w:p>
    <w:p w14:paraId="6BFAC46C" w14:textId="2476A94F" w:rsidR="00FE60DC" w:rsidRPr="00E002A1" w:rsidRDefault="00000000" w:rsidP="005D5400">
      <w:pPr>
        <w:pStyle w:val="BodyText"/>
        <w:ind w:left="0"/>
      </w:pPr>
      <w:hyperlink r:id="rId22" w:history="1">
        <w:r w:rsidR="005D5400" w:rsidRPr="00387C10">
          <w:rPr>
            <w:rStyle w:val="Hyperlink"/>
            <w:sz w:val="23"/>
            <w:szCs w:val="23"/>
            <w:bdr w:val="none" w:sz="0" w:space="0" w:color="auto" w:frame="1"/>
            <w:shd w:val="clear" w:color="auto" w:fill="FFFFFF"/>
          </w:rPr>
          <w:t>https://affordablehousingonline.com/housingsearch/Virginia/Culpeper/Ann-Wingfield-Commons/10042991</w:t>
        </w:r>
      </w:hyperlink>
    </w:p>
    <w:p w14:paraId="700D3439" w14:textId="149B4B0C" w:rsidR="00FE60DC" w:rsidRDefault="00FE60DC" w:rsidP="00FE60DC">
      <w:pPr>
        <w:pStyle w:val="BodyText"/>
        <w:ind w:left="0"/>
      </w:pPr>
      <w:r>
        <w:t>1,</w:t>
      </w:r>
      <w:r>
        <w:rPr>
          <w:spacing w:val="-4"/>
        </w:rPr>
        <w:t xml:space="preserve"> </w:t>
      </w:r>
      <w:r>
        <w:t>2,</w:t>
      </w:r>
      <w:r>
        <w:rPr>
          <w:spacing w:val="-4"/>
        </w:rPr>
        <w:t xml:space="preserve"> </w:t>
      </w:r>
      <w:r>
        <w:t>&amp;</w:t>
      </w:r>
      <w:r>
        <w:rPr>
          <w:spacing w:val="-6"/>
        </w:rPr>
        <w:t xml:space="preserve"> </w:t>
      </w:r>
      <w:r>
        <w:t>3</w:t>
      </w:r>
      <w:r>
        <w:rPr>
          <w:spacing w:val="-2"/>
        </w:rPr>
        <w:t xml:space="preserve"> </w:t>
      </w:r>
      <w:r>
        <w:t>BR</w:t>
      </w:r>
      <w:r>
        <w:rPr>
          <w:spacing w:val="-4"/>
        </w:rPr>
        <w:t xml:space="preserve"> </w:t>
      </w:r>
      <w:r>
        <w:t>units.</w:t>
      </w:r>
      <w:r>
        <w:rPr>
          <w:spacing w:val="-4"/>
        </w:rPr>
        <w:t xml:space="preserve"> </w:t>
      </w:r>
      <w:r w:rsidR="002F4C33">
        <w:rPr>
          <w:spacing w:val="-4"/>
        </w:rPr>
        <w:t xml:space="preserve"> </w:t>
      </w:r>
      <w:r>
        <w:t>Call</w:t>
      </w:r>
      <w:r>
        <w:rPr>
          <w:spacing w:val="-4"/>
        </w:rPr>
        <w:t xml:space="preserve"> </w:t>
      </w:r>
      <w:r>
        <w:t>for</w:t>
      </w:r>
      <w:r>
        <w:rPr>
          <w:spacing w:val="-6"/>
        </w:rPr>
        <w:t xml:space="preserve"> </w:t>
      </w:r>
      <w:r>
        <w:t>pricing.</w:t>
      </w:r>
      <w:r>
        <w:rPr>
          <w:spacing w:val="-4"/>
        </w:rPr>
        <w:t xml:space="preserve"> </w:t>
      </w:r>
      <w:r w:rsidR="002F4C33">
        <w:rPr>
          <w:spacing w:val="-4"/>
        </w:rPr>
        <w:t xml:space="preserve"> </w:t>
      </w:r>
      <w:r>
        <w:t>Min.</w:t>
      </w:r>
      <w:r>
        <w:rPr>
          <w:spacing w:val="-4"/>
        </w:rPr>
        <w:t xml:space="preserve"> </w:t>
      </w:r>
      <w:r>
        <w:t>&amp; max.</w:t>
      </w:r>
      <w:r w:rsidR="002F4C33">
        <w:t xml:space="preserve"> </w:t>
      </w:r>
      <w:r>
        <w:t xml:space="preserve"> Income requirements.</w:t>
      </w:r>
      <w:r w:rsidR="002F4C33">
        <w:t xml:space="preserve"> </w:t>
      </w:r>
      <w:r>
        <w:t xml:space="preserve"> Elevator. </w:t>
      </w:r>
      <w:r w:rsidR="002F4C33">
        <w:t xml:space="preserve"> </w:t>
      </w:r>
      <w:r>
        <w:t xml:space="preserve">No pets. </w:t>
      </w:r>
      <w:r w:rsidR="002F4C33">
        <w:t xml:space="preserve"> </w:t>
      </w:r>
      <w:r>
        <w:t xml:space="preserve">Residents pay electric, water, sewer. </w:t>
      </w:r>
      <w:r w:rsidR="002F4C33">
        <w:t xml:space="preserve"> </w:t>
      </w:r>
      <w:r>
        <w:t>Security deposit is one month’s rent.</w:t>
      </w:r>
      <w:r w:rsidR="002F4C33">
        <w:t xml:space="preserve">  </w:t>
      </w:r>
      <w:r>
        <w:t>Application</w:t>
      </w:r>
      <w:r>
        <w:rPr>
          <w:spacing w:val="-9"/>
        </w:rPr>
        <w:t xml:space="preserve"> </w:t>
      </w:r>
      <w:r>
        <w:t>fee.</w:t>
      </w:r>
      <w:r>
        <w:rPr>
          <w:spacing w:val="-9"/>
        </w:rPr>
        <w:t xml:space="preserve"> </w:t>
      </w:r>
      <w:r>
        <w:t>Currently</w:t>
      </w:r>
      <w:r>
        <w:rPr>
          <w:spacing w:val="-14"/>
        </w:rPr>
        <w:t xml:space="preserve"> </w:t>
      </w:r>
      <w:r>
        <w:t>under</w:t>
      </w:r>
      <w:r>
        <w:rPr>
          <w:spacing w:val="-8"/>
        </w:rPr>
        <w:t xml:space="preserve"> </w:t>
      </w:r>
      <w:r>
        <w:t xml:space="preserve">renovation and there is limited housing and </w:t>
      </w:r>
      <w:proofErr w:type="gramStart"/>
      <w:r>
        <w:t>as yet</w:t>
      </w:r>
      <w:proofErr w:type="gramEnd"/>
      <w:r>
        <w:t xml:space="preserve"> no estimate as to the resolution of those renovations. </w:t>
      </w:r>
      <w:r w:rsidR="002F4C33">
        <w:t xml:space="preserve"> </w:t>
      </w:r>
      <w:r>
        <w:t xml:space="preserve">Call for that limited housing </w:t>
      </w:r>
      <w:r>
        <w:rPr>
          <w:spacing w:val="-2"/>
        </w:rPr>
        <w:t>info.</w:t>
      </w:r>
    </w:p>
    <w:p w14:paraId="45995FD9" w14:textId="77777777" w:rsidR="00FE60DC" w:rsidRDefault="00FE60DC" w:rsidP="00FE60DC">
      <w:pPr>
        <w:pStyle w:val="BodyText"/>
        <w:spacing w:before="4"/>
        <w:ind w:left="0" w:hanging="140"/>
      </w:pPr>
    </w:p>
    <w:p w14:paraId="27FEEC76" w14:textId="77777777" w:rsidR="00FE60DC" w:rsidRDefault="00FE60DC" w:rsidP="00FE60DC">
      <w:pPr>
        <w:pStyle w:val="Heading4"/>
        <w:ind w:hanging="140"/>
      </w:pPr>
      <w:r>
        <w:t>THE</w:t>
      </w:r>
      <w:r>
        <w:rPr>
          <w:spacing w:val="-2"/>
        </w:rPr>
        <w:t xml:space="preserve"> ASPENS</w:t>
      </w:r>
    </w:p>
    <w:p w14:paraId="5A56AEB8" w14:textId="77777777" w:rsidR="002F4C33" w:rsidRDefault="00FE60DC" w:rsidP="00FE60DC">
      <w:pPr>
        <w:pStyle w:val="BodyText"/>
        <w:ind w:right="1596" w:hanging="140"/>
      </w:pPr>
      <w:r>
        <w:t>6337</w:t>
      </w:r>
      <w:r>
        <w:rPr>
          <w:spacing w:val="-13"/>
        </w:rPr>
        <w:t xml:space="preserve"> </w:t>
      </w:r>
      <w:r>
        <w:t>Village</w:t>
      </w:r>
      <w:r>
        <w:rPr>
          <w:spacing w:val="-14"/>
        </w:rPr>
        <w:t xml:space="preserve"> </w:t>
      </w:r>
      <w:r>
        <w:t>Center</w:t>
      </w:r>
      <w:r>
        <w:rPr>
          <w:spacing w:val="-13"/>
        </w:rPr>
        <w:t xml:space="preserve"> </w:t>
      </w:r>
      <w:r>
        <w:t>Drive</w:t>
      </w:r>
    </w:p>
    <w:p w14:paraId="79C24288" w14:textId="5DB74173" w:rsidR="00FE60DC" w:rsidRDefault="00FE60DC" w:rsidP="00FE60DC">
      <w:pPr>
        <w:pStyle w:val="BodyText"/>
        <w:ind w:right="1596" w:hanging="140"/>
      </w:pPr>
      <w:r>
        <w:t>Bealeton, VA 22712</w:t>
      </w:r>
    </w:p>
    <w:p w14:paraId="2C7F492D" w14:textId="7B69C224" w:rsidR="00FE60DC" w:rsidRDefault="00FE60DC" w:rsidP="00FE60DC">
      <w:pPr>
        <w:pStyle w:val="BodyText"/>
        <w:ind w:hanging="140"/>
      </w:pPr>
      <w:r>
        <w:t>Phone</w:t>
      </w:r>
      <w:proofErr w:type="gramStart"/>
      <w:r>
        <w:t>:</w:t>
      </w:r>
      <w:r>
        <w:rPr>
          <w:spacing w:val="-5"/>
        </w:rPr>
        <w:t xml:space="preserve"> </w:t>
      </w:r>
      <w:r w:rsidR="002F4C33">
        <w:rPr>
          <w:spacing w:val="-5"/>
        </w:rPr>
        <w:t xml:space="preserve"> (</w:t>
      </w:r>
      <w:proofErr w:type="gramEnd"/>
      <w:r>
        <w:t>540</w:t>
      </w:r>
      <w:r w:rsidR="002F4C33">
        <w:t xml:space="preserve">) </w:t>
      </w:r>
      <w:r>
        <w:t>907-</w:t>
      </w:r>
      <w:r>
        <w:rPr>
          <w:spacing w:val="-4"/>
        </w:rPr>
        <w:t>4208</w:t>
      </w:r>
    </w:p>
    <w:p w14:paraId="61FC7670" w14:textId="77777777" w:rsidR="002F4C33" w:rsidRDefault="00000000" w:rsidP="00FE60DC">
      <w:pPr>
        <w:pStyle w:val="BodyText"/>
        <w:ind w:left="0" w:right="86"/>
        <w:rPr>
          <w:color w:val="0000FF"/>
          <w:spacing w:val="-2"/>
        </w:rPr>
      </w:pPr>
      <w:hyperlink r:id="rId23">
        <w:r w:rsidR="00FE60DC">
          <w:rPr>
            <w:color w:val="0000FF"/>
            <w:spacing w:val="-2"/>
            <w:u w:val="single" w:color="0000FF"/>
          </w:rPr>
          <w:t>https://www.apartmentguide.com/apartment</w:t>
        </w:r>
      </w:hyperlink>
      <w:r w:rsidR="00FE60DC">
        <w:rPr>
          <w:color w:val="0000FF"/>
          <w:spacing w:val="-2"/>
        </w:rPr>
        <w:t xml:space="preserve"> </w:t>
      </w:r>
      <w:hyperlink r:id="rId24">
        <w:r w:rsidR="00FE60DC">
          <w:rPr>
            <w:color w:val="0000FF"/>
            <w:spacing w:val="-2"/>
            <w:u w:val="single" w:color="0000FF"/>
          </w:rPr>
          <w:t>s/Virginia/Bealeton/The-Aspens/23065/</w:t>
        </w:r>
      </w:hyperlink>
      <w:r w:rsidR="00FE60DC">
        <w:rPr>
          <w:color w:val="0000FF"/>
          <w:spacing w:val="-2"/>
        </w:rPr>
        <w:t xml:space="preserve"> </w:t>
      </w:r>
    </w:p>
    <w:p w14:paraId="2A27213C" w14:textId="6195D10E" w:rsidR="00FE60DC" w:rsidRDefault="00FE60DC" w:rsidP="00FE60DC">
      <w:pPr>
        <w:pStyle w:val="BodyText"/>
        <w:ind w:left="0" w:right="86"/>
      </w:pPr>
      <w:r>
        <w:t>Accept Section 8 and is tax credit community.</w:t>
      </w:r>
      <w:r w:rsidR="002F4C33">
        <w:t xml:space="preserve"> </w:t>
      </w:r>
      <w:r>
        <w:t xml:space="preserve"> 1, 2, &amp; 3 BR units.</w:t>
      </w:r>
      <w:r w:rsidR="002F4C33">
        <w:t xml:space="preserve"> </w:t>
      </w:r>
      <w:r>
        <w:t xml:space="preserve"> Call for pricing. </w:t>
      </w:r>
      <w:r w:rsidR="002F4C33">
        <w:t xml:space="preserve"> </w:t>
      </w:r>
      <w:r>
        <w:t>Accepts pets under 45 lbs. with breed restrictions.</w:t>
      </w:r>
      <w:r w:rsidR="002F4C33">
        <w:t xml:space="preserve"> </w:t>
      </w:r>
      <w:r>
        <w:rPr>
          <w:spacing w:val="40"/>
        </w:rPr>
        <w:t xml:space="preserve"> </w:t>
      </w:r>
      <w:r>
        <w:t>$30 application fee.</w:t>
      </w:r>
    </w:p>
    <w:p w14:paraId="3A32C520" w14:textId="77777777" w:rsidR="00FE60DC" w:rsidRDefault="00FE60DC" w:rsidP="00FE60DC">
      <w:pPr>
        <w:pStyle w:val="BodyText"/>
        <w:spacing w:before="3"/>
        <w:ind w:left="0" w:hanging="140"/>
      </w:pPr>
    </w:p>
    <w:p w14:paraId="3867387D" w14:textId="1FEDB077" w:rsidR="00FE60DC" w:rsidRPr="00E002A1" w:rsidRDefault="00FE60DC" w:rsidP="00FE60DC">
      <w:pPr>
        <w:pStyle w:val="BodyText"/>
        <w:spacing w:line="271" w:lineRule="exact"/>
        <w:ind w:left="0"/>
        <w:rPr>
          <w:b/>
          <w:spacing w:val="-2"/>
        </w:rPr>
      </w:pPr>
      <w:r w:rsidRPr="00E002A1">
        <w:rPr>
          <w:b/>
          <w:spacing w:val="-2"/>
        </w:rPr>
        <w:t xml:space="preserve">BELLE COURTS APARTMENTS </w:t>
      </w:r>
    </w:p>
    <w:p w14:paraId="6AEEE0CF" w14:textId="77777777" w:rsidR="00FE60DC" w:rsidRDefault="00FE60DC" w:rsidP="00FE60DC">
      <w:pPr>
        <w:pStyle w:val="BodyText"/>
        <w:spacing w:line="271" w:lineRule="exact"/>
        <w:ind w:hanging="140"/>
        <w:rPr>
          <w:spacing w:val="-2"/>
        </w:rPr>
      </w:pPr>
      <w:r>
        <w:rPr>
          <w:spacing w:val="-2"/>
        </w:rPr>
        <w:t>704 Belle Ct A,</w:t>
      </w:r>
    </w:p>
    <w:p w14:paraId="69335763" w14:textId="77777777" w:rsidR="00FE60DC" w:rsidRDefault="00FE60DC" w:rsidP="00FE60DC">
      <w:pPr>
        <w:pStyle w:val="BodyText"/>
        <w:spacing w:line="271" w:lineRule="exact"/>
        <w:ind w:hanging="140"/>
      </w:pPr>
      <w:r>
        <w:rPr>
          <w:spacing w:val="-2"/>
        </w:rPr>
        <w:t>Culpeper, VA 22701</w:t>
      </w:r>
    </w:p>
    <w:p w14:paraId="71AC6A45" w14:textId="77777777" w:rsidR="00FE60DC" w:rsidRDefault="00FE60DC" w:rsidP="00FE60DC">
      <w:pPr>
        <w:pStyle w:val="BodyText"/>
        <w:ind w:hanging="140"/>
      </w:pPr>
      <w:r>
        <w:t>Phone:</w:t>
      </w:r>
      <w:r>
        <w:rPr>
          <w:spacing w:val="-5"/>
        </w:rPr>
        <w:t xml:space="preserve"> </w:t>
      </w:r>
      <w:r>
        <w:t>540-893-</w:t>
      </w:r>
      <w:r>
        <w:rPr>
          <w:spacing w:val="-4"/>
        </w:rPr>
        <w:t>1020</w:t>
      </w:r>
    </w:p>
    <w:p w14:paraId="0A8D18D9" w14:textId="1CC6BB24" w:rsidR="00FE60DC" w:rsidRDefault="00FE60DC" w:rsidP="00FE60DC">
      <w:pPr>
        <w:pStyle w:val="BodyText"/>
        <w:ind w:left="0" w:right="173"/>
      </w:pPr>
      <w:r>
        <w:t>Section 8, income based, and are tax credit community.</w:t>
      </w:r>
      <w:r>
        <w:rPr>
          <w:spacing w:val="-15"/>
        </w:rPr>
        <w:t xml:space="preserve"> </w:t>
      </w:r>
      <w:r w:rsidR="002F4C33">
        <w:rPr>
          <w:spacing w:val="-15"/>
        </w:rPr>
        <w:t xml:space="preserve"> </w:t>
      </w:r>
      <w:r>
        <w:t>Min</w:t>
      </w:r>
      <w:r w:rsidR="004C686E">
        <w:t>.</w:t>
      </w:r>
      <w:r>
        <w:t>/max</w:t>
      </w:r>
      <w:r w:rsidR="004C686E">
        <w:t>.</w:t>
      </w:r>
      <w:r>
        <w:rPr>
          <w:spacing w:val="-13"/>
        </w:rPr>
        <w:t xml:space="preserve"> </w:t>
      </w:r>
      <w:r>
        <w:t>income</w:t>
      </w:r>
      <w:r>
        <w:rPr>
          <w:spacing w:val="-15"/>
        </w:rPr>
        <w:t xml:space="preserve"> </w:t>
      </w:r>
      <w:r>
        <w:t xml:space="preserve">requirements. </w:t>
      </w:r>
      <w:r w:rsidR="002F4C33">
        <w:t xml:space="preserve"> </w:t>
      </w:r>
      <w:r>
        <w:t xml:space="preserve">1 BR: </w:t>
      </w:r>
      <w:r w:rsidR="002F4C33">
        <w:t xml:space="preserve"> </w:t>
      </w:r>
      <w:r>
        <w:t xml:space="preserve">$754; 2 BR: </w:t>
      </w:r>
      <w:r w:rsidR="002F4C33">
        <w:t xml:space="preserve"> </w:t>
      </w:r>
      <w:r>
        <w:t xml:space="preserve">$911; 3 BR: </w:t>
      </w:r>
      <w:r w:rsidR="002F4C33">
        <w:t xml:space="preserve"> </w:t>
      </w:r>
      <w:r>
        <w:t>$1031.</w:t>
      </w:r>
      <w:r w:rsidR="002F4C33">
        <w:t xml:space="preserve">  </w:t>
      </w:r>
      <w:r>
        <w:t xml:space="preserve">Water, sewer, trash included. </w:t>
      </w:r>
      <w:r w:rsidR="002F4C33">
        <w:t xml:space="preserve"> </w:t>
      </w:r>
      <w:r>
        <w:t>Laundry facilities</w:t>
      </w:r>
      <w:r>
        <w:rPr>
          <w:spacing w:val="-7"/>
        </w:rPr>
        <w:t xml:space="preserve"> </w:t>
      </w:r>
      <w:r>
        <w:t>in</w:t>
      </w:r>
      <w:r>
        <w:rPr>
          <w:spacing w:val="-7"/>
        </w:rPr>
        <w:t xml:space="preserve"> </w:t>
      </w:r>
      <w:r>
        <w:t>building.</w:t>
      </w:r>
      <w:r>
        <w:rPr>
          <w:spacing w:val="-7"/>
        </w:rPr>
        <w:t xml:space="preserve"> </w:t>
      </w:r>
      <w:r w:rsidR="002F4C33">
        <w:rPr>
          <w:spacing w:val="-7"/>
        </w:rPr>
        <w:t xml:space="preserve"> </w:t>
      </w:r>
      <w:r>
        <w:t>Security</w:t>
      </w:r>
      <w:r>
        <w:rPr>
          <w:spacing w:val="-11"/>
        </w:rPr>
        <w:t xml:space="preserve"> </w:t>
      </w:r>
      <w:r>
        <w:t>dep.</w:t>
      </w:r>
      <w:r>
        <w:rPr>
          <w:spacing w:val="-7"/>
        </w:rPr>
        <w:t xml:space="preserve"> </w:t>
      </w:r>
      <w:r>
        <w:t>based</w:t>
      </w:r>
      <w:r>
        <w:rPr>
          <w:spacing w:val="-7"/>
        </w:rPr>
        <w:t xml:space="preserve"> </w:t>
      </w:r>
      <w:r>
        <w:t xml:space="preserve">on income. </w:t>
      </w:r>
      <w:r w:rsidR="002F4C33">
        <w:t xml:space="preserve"> </w:t>
      </w:r>
      <w:r>
        <w:t xml:space="preserve">Service pets only. </w:t>
      </w:r>
      <w:r w:rsidR="002F4C33">
        <w:t xml:space="preserve"> </w:t>
      </w:r>
      <w:r>
        <w:t>Wait list.</w:t>
      </w:r>
    </w:p>
    <w:p w14:paraId="5711AE15" w14:textId="77777777" w:rsidR="00741B17" w:rsidRDefault="00741B17" w:rsidP="005D5400">
      <w:pPr>
        <w:pStyle w:val="Heading4"/>
        <w:ind w:left="0"/>
      </w:pPr>
    </w:p>
    <w:p w14:paraId="0D474D83" w14:textId="4FCBC357" w:rsidR="00FE60DC" w:rsidRDefault="00FE60DC" w:rsidP="005D5400">
      <w:pPr>
        <w:pStyle w:val="Heading4"/>
        <w:ind w:left="0"/>
      </w:pPr>
      <w:r>
        <w:t>CULPEPER</w:t>
      </w:r>
      <w:r>
        <w:rPr>
          <w:spacing w:val="-11"/>
        </w:rPr>
        <w:t xml:space="preserve"> </w:t>
      </w:r>
      <w:r>
        <w:rPr>
          <w:spacing w:val="-2"/>
        </w:rPr>
        <w:t>COMMONS</w:t>
      </w:r>
    </w:p>
    <w:p w14:paraId="380903B5" w14:textId="77777777" w:rsidR="002F4C33" w:rsidRPr="002F4C33" w:rsidRDefault="00FE60DC" w:rsidP="002F4C33">
      <w:pPr>
        <w:pStyle w:val="BodyText"/>
        <w:ind w:left="0" w:right="1372"/>
      </w:pPr>
      <w:r w:rsidRPr="002F4C33">
        <w:t>1301</w:t>
      </w:r>
      <w:r w:rsidRPr="002F4C33">
        <w:rPr>
          <w:spacing w:val="-13"/>
        </w:rPr>
        <w:t xml:space="preserve"> </w:t>
      </w:r>
      <w:r w:rsidRPr="002F4C33">
        <w:t>Spring</w:t>
      </w:r>
      <w:r w:rsidRPr="002F4C33">
        <w:rPr>
          <w:spacing w:val="-15"/>
        </w:rPr>
        <w:t xml:space="preserve"> </w:t>
      </w:r>
      <w:r w:rsidRPr="002F4C33">
        <w:t>Meadow</w:t>
      </w:r>
      <w:r w:rsidRPr="002F4C33">
        <w:rPr>
          <w:spacing w:val="-12"/>
        </w:rPr>
        <w:t xml:space="preserve"> </w:t>
      </w:r>
      <w:r w:rsidRPr="002F4C33">
        <w:t>Lane</w:t>
      </w:r>
    </w:p>
    <w:p w14:paraId="03754CB9" w14:textId="0BA0AED2" w:rsidR="00FE60DC" w:rsidRDefault="00FE60DC" w:rsidP="00FE60DC">
      <w:pPr>
        <w:pStyle w:val="BodyText"/>
        <w:ind w:right="1372" w:hanging="140"/>
      </w:pPr>
      <w:r w:rsidRPr="002F4C33">
        <w:t>Culpeper, VA 22701</w:t>
      </w:r>
    </w:p>
    <w:p w14:paraId="2E5F777F" w14:textId="0CA2BB86" w:rsidR="004C686E" w:rsidRPr="004C686E" w:rsidRDefault="004C686E" w:rsidP="00FE60DC">
      <w:pPr>
        <w:pStyle w:val="BodyText"/>
        <w:ind w:right="1372" w:hanging="140"/>
      </w:pPr>
      <w:r>
        <w:t xml:space="preserve">Phone:  </w:t>
      </w:r>
      <w:r>
        <w:rPr>
          <w:rStyle w:val="w8qarf"/>
          <w:rFonts w:ascii="Roboto" w:hAnsi="Roboto"/>
          <w:b/>
          <w:bCs/>
          <w:color w:val="202124"/>
          <w:sz w:val="21"/>
          <w:szCs w:val="21"/>
          <w:shd w:val="clear" w:color="auto" w:fill="FFFFFF"/>
        </w:rPr>
        <w:t> </w:t>
      </w:r>
      <w:hyperlink r:id="rId25" w:history="1">
        <w:r w:rsidRPr="004C686E">
          <w:rPr>
            <w:rStyle w:val="Hyperlink"/>
            <w:color w:val="auto"/>
            <w:u w:val="none"/>
            <w:shd w:val="clear" w:color="auto" w:fill="FFFFFF"/>
          </w:rPr>
          <w:t>(540) 917-5262</w:t>
        </w:r>
      </w:hyperlink>
    </w:p>
    <w:p w14:paraId="460CF62D" w14:textId="77777777" w:rsidR="00FE60DC" w:rsidRPr="002F4C33" w:rsidRDefault="00FE60DC" w:rsidP="00FE60DC">
      <w:pPr>
        <w:pStyle w:val="BodyText"/>
        <w:ind w:left="0"/>
        <w:rPr>
          <w:spacing w:val="-4"/>
        </w:rPr>
      </w:pPr>
      <w:r w:rsidRPr="002F4C33">
        <w:t>Also</w:t>
      </w:r>
      <w:r w:rsidRPr="002F4C33">
        <w:rPr>
          <w:spacing w:val="-3"/>
        </w:rPr>
        <w:t xml:space="preserve"> </w:t>
      </w:r>
      <w:r w:rsidRPr="002F4C33">
        <w:t>have</w:t>
      </w:r>
      <w:r w:rsidRPr="002F4C33">
        <w:rPr>
          <w:spacing w:val="-3"/>
        </w:rPr>
        <w:t xml:space="preserve"> </w:t>
      </w:r>
      <w:r w:rsidRPr="002F4C33">
        <w:t>a</w:t>
      </w:r>
      <w:r w:rsidRPr="002F4C33">
        <w:rPr>
          <w:spacing w:val="-2"/>
        </w:rPr>
        <w:t xml:space="preserve"> </w:t>
      </w:r>
      <w:r w:rsidRPr="002F4C33">
        <w:t>Facebook</w:t>
      </w:r>
      <w:r w:rsidRPr="002F4C33">
        <w:rPr>
          <w:spacing w:val="-2"/>
        </w:rPr>
        <w:t xml:space="preserve"> </w:t>
      </w:r>
      <w:r w:rsidRPr="002F4C33">
        <w:rPr>
          <w:spacing w:val="-4"/>
        </w:rPr>
        <w:t>Page</w:t>
      </w:r>
    </w:p>
    <w:p w14:paraId="7A4CF330" w14:textId="77777777" w:rsidR="00FE60DC" w:rsidRPr="002F4C33" w:rsidRDefault="00000000" w:rsidP="00FE60DC">
      <w:pPr>
        <w:pStyle w:val="BodyText"/>
        <w:ind w:hanging="140"/>
        <w:rPr>
          <w:bdr w:val="none" w:sz="0" w:space="0" w:color="auto" w:frame="1"/>
          <w:shd w:val="clear" w:color="auto" w:fill="FFFFFF"/>
        </w:rPr>
      </w:pPr>
      <w:hyperlink r:id="rId26" w:history="1">
        <w:r w:rsidR="00FE60DC" w:rsidRPr="002F4C33">
          <w:rPr>
            <w:rStyle w:val="Hyperlink"/>
            <w:bdr w:val="none" w:sz="0" w:space="0" w:color="auto" w:frame="1"/>
            <w:shd w:val="clear" w:color="auto" w:fill="FFFFFF"/>
          </w:rPr>
          <w:t>https://www.culpepercommons.com/</w:t>
        </w:r>
      </w:hyperlink>
    </w:p>
    <w:p w14:paraId="10D2BD16" w14:textId="40BD4A80" w:rsidR="00FE60DC" w:rsidRDefault="00FE60DC" w:rsidP="004C686E">
      <w:pPr>
        <w:pStyle w:val="BodyText"/>
        <w:ind w:left="0" w:hanging="140"/>
      </w:pPr>
      <w:r w:rsidRPr="002F4C33">
        <w:t xml:space="preserve">  2 &amp; 3 BR units.</w:t>
      </w:r>
      <w:r w:rsidR="004C686E">
        <w:t xml:space="preserve"> </w:t>
      </w:r>
      <w:r w:rsidRPr="002F4C33">
        <w:rPr>
          <w:spacing w:val="40"/>
        </w:rPr>
        <w:t xml:space="preserve"> </w:t>
      </w:r>
      <w:r w:rsidRPr="002F4C33">
        <w:t xml:space="preserve">Call for pricing or go to websites and Facebook page. </w:t>
      </w:r>
      <w:r w:rsidR="002F4C33">
        <w:t xml:space="preserve"> </w:t>
      </w:r>
      <w:r w:rsidRPr="002F4C33">
        <w:t>Water, sewer, and trash included.</w:t>
      </w:r>
      <w:r w:rsidR="004C686E">
        <w:t xml:space="preserve"> </w:t>
      </w:r>
      <w:r>
        <w:t xml:space="preserve"> Security deposit and nonrefundable bond. </w:t>
      </w:r>
      <w:r w:rsidR="004C686E">
        <w:t xml:space="preserve"> </w:t>
      </w:r>
      <w:r>
        <w:t>Min</w:t>
      </w:r>
      <w:r w:rsidR="004C686E">
        <w:t>./max.</w:t>
      </w:r>
      <w:r>
        <w:t xml:space="preserve"> income requirements, based on number of occupants.</w:t>
      </w:r>
      <w:r>
        <w:rPr>
          <w:spacing w:val="-6"/>
        </w:rPr>
        <w:t xml:space="preserve"> </w:t>
      </w:r>
      <w:r w:rsidR="004C686E">
        <w:rPr>
          <w:spacing w:val="-6"/>
        </w:rPr>
        <w:t xml:space="preserve"> </w:t>
      </w:r>
      <w:r>
        <w:t>Up</w:t>
      </w:r>
      <w:r>
        <w:rPr>
          <w:spacing w:val="-6"/>
        </w:rPr>
        <w:t xml:space="preserve"> </w:t>
      </w:r>
      <w:r>
        <w:t>to</w:t>
      </w:r>
      <w:r>
        <w:rPr>
          <w:spacing w:val="-6"/>
        </w:rPr>
        <w:t xml:space="preserve"> </w:t>
      </w:r>
      <w:r>
        <w:t>2</w:t>
      </w:r>
      <w:r>
        <w:rPr>
          <w:spacing w:val="-6"/>
        </w:rPr>
        <w:t xml:space="preserve"> </w:t>
      </w:r>
      <w:r>
        <w:t>pets</w:t>
      </w:r>
      <w:r>
        <w:rPr>
          <w:spacing w:val="-6"/>
        </w:rPr>
        <w:t xml:space="preserve"> </w:t>
      </w:r>
      <w:r>
        <w:t>allowed</w:t>
      </w:r>
      <w:r>
        <w:rPr>
          <w:spacing w:val="-6"/>
        </w:rPr>
        <w:t xml:space="preserve"> </w:t>
      </w:r>
      <w:r>
        <w:t>with</w:t>
      </w:r>
      <w:r>
        <w:rPr>
          <w:spacing w:val="-6"/>
        </w:rPr>
        <w:t xml:space="preserve"> </w:t>
      </w:r>
      <w:r>
        <w:t>fee</w:t>
      </w:r>
      <w:r>
        <w:rPr>
          <w:spacing w:val="-7"/>
        </w:rPr>
        <w:t xml:space="preserve"> </w:t>
      </w:r>
      <w:r>
        <w:t xml:space="preserve">and monthly pet rent. </w:t>
      </w:r>
      <w:r w:rsidR="004C686E">
        <w:t xml:space="preserve"> </w:t>
      </w:r>
      <w:r>
        <w:t>One holding fee and $40 app. fee per adult even if living together.</w:t>
      </w:r>
      <w:r w:rsidR="004C686E">
        <w:t xml:space="preserve">  Washers and</w:t>
      </w:r>
      <w:r>
        <w:rPr>
          <w:spacing w:val="-5"/>
        </w:rPr>
        <w:t xml:space="preserve"> </w:t>
      </w:r>
      <w:r w:rsidR="004C686E">
        <w:t>d</w:t>
      </w:r>
      <w:r>
        <w:t>ryers</w:t>
      </w:r>
      <w:r>
        <w:rPr>
          <w:spacing w:val="-5"/>
        </w:rPr>
        <w:t xml:space="preserve"> </w:t>
      </w:r>
      <w:r>
        <w:t>are</w:t>
      </w:r>
      <w:r>
        <w:rPr>
          <w:spacing w:val="-3"/>
        </w:rPr>
        <w:t xml:space="preserve"> </w:t>
      </w:r>
      <w:r>
        <w:t>optional</w:t>
      </w:r>
      <w:r>
        <w:rPr>
          <w:spacing w:val="-5"/>
        </w:rPr>
        <w:t xml:space="preserve"> </w:t>
      </w:r>
      <w:r>
        <w:t>for</w:t>
      </w:r>
      <w:r>
        <w:rPr>
          <w:spacing w:val="-6"/>
        </w:rPr>
        <w:t xml:space="preserve"> </w:t>
      </w:r>
      <w:r>
        <w:t>$55</w:t>
      </w:r>
      <w:r>
        <w:rPr>
          <w:spacing w:val="-5"/>
        </w:rPr>
        <w:t xml:space="preserve"> </w:t>
      </w:r>
      <w:r>
        <w:t xml:space="preserve">a month, fitness room and pool, and public transportation comes to </w:t>
      </w:r>
      <w:r w:rsidR="002362DC">
        <w:t>the</w:t>
      </w:r>
      <w:r>
        <w:t xml:space="preserve"> property every forty-five minutes.</w:t>
      </w:r>
    </w:p>
    <w:p w14:paraId="21A4A8C8" w14:textId="77777777" w:rsidR="00FE60DC" w:rsidRDefault="00FE60DC" w:rsidP="00FE60DC">
      <w:pPr>
        <w:pStyle w:val="Heading4"/>
        <w:ind w:hanging="140"/>
      </w:pPr>
      <w:r>
        <w:t>EAST</w:t>
      </w:r>
      <w:r>
        <w:rPr>
          <w:spacing w:val="-4"/>
        </w:rPr>
        <w:t xml:space="preserve"> </w:t>
      </w:r>
      <w:r>
        <w:t>GATE</w:t>
      </w:r>
      <w:r>
        <w:rPr>
          <w:spacing w:val="-3"/>
        </w:rPr>
        <w:t xml:space="preserve"> </w:t>
      </w:r>
      <w:r>
        <w:rPr>
          <w:spacing w:val="-2"/>
        </w:rPr>
        <w:t>APARTMENTS</w:t>
      </w:r>
    </w:p>
    <w:p w14:paraId="44EBB5A1" w14:textId="38DFE2EC" w:rsidR="00FE60DC" w:rsidRDefault="00FE60DC" w:rsidP="00FE60DC">
      <w:pPr>
        <w:pStyle w:val="BodyText"/>
        <w:spacing w:line="274" w:lineRule="exact"/>
        <w:ind w:hanging="140"/>
      </w:pPr>
      <w:r>
        <w:t>19302</w:t>
      </w:r>
      <w:r>
        <w:rPr>
          <w:spacing w:val="-4"/>
        </w:rPr>
        <w:t xml:space="preserve"> </w:t>
      </w:r>
      <w:r>
        <w:t>Ashlawn</w:t>
      </w:r>
      <w:r>
        <w:rPr>
          <w:spacing w:val="-3"/>
        </w:rPr>
        <w:t xml:space="preserve"> </w:t>
      </w:r>
      <w:r>
        <w:t>Court</w:t>
      </w:r>
      <w:r>
        <w:rPr>
          <w:spacing w:val="-3"/>
        </w:rPr>
        <w:t xml:space="preserve"> </w:t>
      </w:r>
      <w:r>
        <w:rPr>
          <w:spacing w:val="-5"/>
        </w:rPr>
        <w:t>#25</w:t>
      </w:r>
    </w:p>
    <w:p w14:paraId="21A3CB70" w14:textId="00114A16" w:rsidR="00FE60DC" w:rsidRDefault="00FE60DC" w:rsidP="00FE60DC">
      <w:pPr>
        <w:pStyle w:val="BodyText"/>
        <w:ind w:hanging="140"/>
      </w:pPr>
      <w:r>
        <w:t>Gordonsville,</w:t>
      </w:r>
      <w:r>
        <w:rPr>
          <w:spacing w:val="-9"/>
        </w:rPr>
        <w:t xml:space="preserve"> </w:t>
      </w:r>
      <w:r>
        <w:t>VA</w:t>
      </w:r>
      <w:r>
        <w:rPr>
          <w:spacing w:val="-9"/>
        </w:rPr>
        <w:t xml:space="preserve"> </w:t>
      </w:r>
      <w:r w:rsidR="004C686E">
        <w:rPr>
          <w:spacing w:val="-9"/>
        </w:rPr>
        <w:t xml:space="preserve"> </w:t>
      </w:r>
      <w:r>
        <w:rPr>
          <w:spacing w:val="-2"/>
        </w:rPr>
        <w:t>22942</w:t>
      </w:r>
    </w:p>
    <w:p w14:paraId="23C05B62" w14:textId="0853938E" w:rsidR="00FE60DC" w:rsidRDefault="00FE60DC" w:rsidP="00FE60DC">
      <w:pPr>
        <w:pStyle w:val="BodyText"/>
        <w:ind w:hanging="140"/>
      </w:pPr>
      <w:r>
        <w:t>Phone</w:t>
      </w:r>
      <w:proofErr w:type="gramStart"/>
      <w:r>
        <w:t>:</w:t>
      </w:r>
      <w:r>
        <w:rPr>
          <w:spacing w:val="-5"/>
        </w:rPr>
        <w:t xml:space="preserve"> </w:t>
      </w:r>
      <w:r w:rsidR="004C686E">
        <w:rPr>
          <w:spacing w:val="-5"/>
        </w:rPr>
        <w:t xml:space="preserve"> (</w:t>
      </w:r>
      <w:proofErr w:type="gramEnd"/>
      <w:r>
        <w:t>540</w:t>
      </w:r>
      <w:r w:rsidR="004C686E">
        <w:t xml:space="preserve">) </w:t>
      </w:r>
      <w:r>
        <w:t>832-</w:t>
      </w:r>
      <w:r>
        <w:rPr>
          <w:spacing w:val="-4"/>
        </w:rPr>
        <w:t>5837</w:t>
      </w:r>
    </w:p>
    <w:p w14:paraId="69F1DB9E" w14:textId="6C41CC4F" w:rsidR="002362DC" w:rsidRPr="002362DC" w:rsidRDefault="00FE60DC" w:rsidP="002362DC">
      <w:pPr>
        <w:pStyle w:val="BodyText"/>
        <w:ind w:left="0" w:right="252"/>
      </w:pPr>
      <w:r>
        <w:t xml:space="preserve">1, 2, &amp; 3 BR units. Call for pricing. </w:t>
      </w:r>
      <w:r w:rsidR="002362DC">
        <w:t xml:space="preserve"> </w:t>
      </w:r>
      <w:r>
        <w:t>Laundry</w:t>
      </w:r>
      <w:r>
        <w:rPr>
          <w:spacing w:val="-10"/>
        </w:rPr>
        <w:t xml:space="preserve"> </w:t>
      </w:r>
      <w:r>
        <w:t>facility</w:t>
      </w:r>
      <w:r>
        <w:rPr>
          <w:spacing w:val="-10"/>
        </w:rPr>
        <w:t xml:space="preserve"> </w:t>
      </w:r>
      <w:r>
        <w:t>on</w:t>
      </w:r>
      <w:r>
        <w:rPr>
          <w:spacing w:val="-5"/>
        </w:rPr>
        <w:t xml:space="preserve"> </w:t>
      </w:r>
      <w:r>
        <w:t>site.</w:t>
      </w:r>
      <w:r>
        <w:rPr>
          <w:spacing w:val="-5"/>
        </w:rPr>
        <w:t xml:space="preserve"> </w:t>
      </w:r>
      <w:r w:rsidR="004C686E">
        <w:rPr>
          <w:spacing w:val="-5"/>
        </w:rPr>
        <w:t xml:space="preserve"> </w:t>
      </w:r>
      <w:r>
        <w:t>Residents</w:t>
      </w:r>
      <w:r>
        <w:rPr>
          <w:spacing w:val="-5"/>
        </w:rPr>
        <w:t xml:space="preserve"> </w:t>
      </w:r>
      <w:r>
        <w:t>pay</w:t>
      </w:r>
      <w:r>
        <w:rPr>
          <w:spacing w:val="-8"/>
        </w:rPr>
        <w:t xml:space="preserve"> </w:t>
      </w:r>
      <w:r>
        <w:t xml:space="preserve">all utilities. </w:t>
      </w:r>
      <w:r w:rsidR="002362DC">
        <w:t xml:space="preserve"> </w:t>
      </w:r>
      <w:r>
        <w:t>Min/max income requirements.</w:t>
      </w:r>
      <w:r w:rsidR="002362DC">
        <w:t xml:space="preserve">  </w:t>
      </w:r>
      <w:r w:rsidR="002362DC" w:rsidRPr="002362DC">
        <w:t>Security</w:t>
      </w:r>
      <w:r w:rsidR="002362DC" w:rsidRPr="002362DC">
        <w:rPr>
          <w:spacing w:val="-10"/>
        </w:rPr>
        <w:t xml:space="preserve"> </w:t>
      </w:r>
      <w:r w:rsidR="002362DC" w:rsidRPr="002362DC">
        <w:t>dep.</w:t>
      </w:r>
      <w:r w:rsidR="002362DC" w:rsidRPr="002362DC">
        <w:rPr>
          <w:spacing w:val="-5"/>
        </w:rPr>
        <w:t xml:space="preserve"> </w:t>
      </w:r>
      <w:r w:rsidR="002362DC" w:rsidRPr="002362DC">
        <w:t>is</w:t>
      </w:r>
      <w:r w:rsidR="002362DC" w:rsidRPr="002362DC">
        <w:rPr>
          <w:spacing w:val="-5"/>
        </w:rPr>
        <w:t xml:space="preserve"> </w:t>
      </w:r>
      <w:r w:rsidR="002362DC" w:rsidRPr="002362DC">
        <w:t>1</w:t>
      </w:r>
      <w:r w:rsidR="002362DC" w:rsidRPr="002362DC">
        <w:rPr>
          <w:spacing w:val="-5"/>
        </w:rPr>
        <w:t xml:space="preserve"> </w:t>
      </w:r>
      <w:r w:rsidR="002362DC" w:rsidRPr="002362DC">
        <w:t>month’s</w:t>
      </w:r>
      <w:r w:rsidR="002362DC" w:rsidRPr="002362DC">
        <w:rPr>
          <w:spacing w:val="-5"/>
        </w:rPr>
        <w:t xml:space="preserve"> </w:t>
      </w:r>
      <w:r w:rsidR="002362DC" w:rsidRPr="002362DC">
        <w:t>rent.</w:t>
      </w:r>
      <w:r w:rsidR="004C686E">
        <w:t xml:space="preserve"> </w:t>
      </w:r>
      <w:r w:rsidR="002362DC" w:rsidRPr="002362DC">
        <w:rPr>
          <w:spacing w:val="40"/>
        </w:rPr>
        <w:t xml:space="preserve"> </w:t>
      </w:r>
      <w:proofErr w:type="gramStart"/>
      <w:r w:rsidR="002362DC" w:rsidRPr="002362DC">
        <w:t>Pets</w:t>
      </w:r>
      <w:proofErr w:type="gramEnd"/>
      <w:r w:rsidR="002362DC" w:rsidRPr="002362DC">
        <w:t xml:space="preserve"> </w:t>
      </w:r>
      <w:r w:rsidR="002362DC" w:rsidRPr="002362DC">
        <w:rPr>
          <w:spacing w:val="-2"/>
        </w:rPr>
        <w:t>negotiable.</w:t>
      </w:r>
    </w:p>
    <w:p w14:paraId="7E83260B" w14:textId="77777777" w:rsidR="002362DC" w:rsidRPr="002362DC" w:rsidRDefault="002362DC" w:rsidP="002362DC">
      <w:pPr>
        <w:widowControl w:val="0"/>
        <w:autoSpaceDE w:val="0"/>
        <w:autoSpaceDN w:val="0"/>
        <w:spacing w:before="5" w:after="0"/>
        <w:rPr>
          <w:rFonts w:ascii="Times New Roman" w:eastAsia="Times New Roman" w:hAnsi="Times New Roman" w:cs="Times New Roman"/>
          <w:sz w:val="24"/>
          <w:szCs w:val="24"/>
        </w:rPr>
      </w:pPr>
    </w:p>
    <w:p w14:paraId="0857788C" w14:textId="77777777" w:rsidR="002362DC" w:rsidRPr="002362DC" w:rsidRDefault="002362DC" w:rsidP="002362DC">
      <w:pPr>
        <w:widowControl w:val="0"/>
        <w:autoSpaceDE w:val="0"/>
        <w:autoSpaceDN w:val="0"/>
        <w:spacing w:after="0" w:line="274" w:lineRule="exact"/>
        <w:outlineLvl w:val="3"/>
        <w:rPr>
          <w:rFonts w:ascii="Times New Roman" w:eastAsia="Times New Roman" w:hAnsi="Times New Roman" w:cs="Times New Roman"/>
          <w:b/>
          <w:bCs/>
          <w:sz w:val="24"/>
          <w:szCs w:val="24"/>
        </w:rPr>
      </w:pPr>
      <w:r w:rsidRPr="002362DC">
        <w:rPr>
          <w:rFonts w:ascii="Times New Roman" w:eastAsia="Times New Roman" w:hAnsi="Times New Roman" w:cs="Times New Roman"/>
          <w:b/>
          <w:bCs/>
          <w:spacing w:val="-2"/>
          <w:sz w:val="24"/>
          <w:szCs w:val="24"/>
        </w:rPr>
        <w:t>FRIENDSHIP</w:t>
      </w:r>
      <w:r w:rsidRPr="002362DC">
        <w:rPr>
          <w:rFonts w:ascii="Times New Roman" w:eastAsia="Times New Roman" w:hAnsi="Times New Roman" w:cs="Times New Roman"/>
          <w:b/>
          <w:bCs/>
          <w:spacing w:val="4"/>
          <w:sz w:val="24"/>
          <w:szCs w:val="24"/>
        </w:rPr>
        <w:t xml:space="preserve"> </w:t>
      </w:r>
      <w:r w:rsidRPr="002362DC">
        <w:rPr>
          <w:rFonts w:ascii="Times New Roman" w:eastAsia="Times New Roman" w:hAnsi="Times New Roman" w:cs="Times New Roman"/>
          <w:b/>
          <w:bCs/>
          <w:spacing w:val="-2"/>
          <w:sz w:val="24"/>
          <w:szCs w:val="24"/>
        </w:rPr>
        <w:t>HEIGHTS</w:t>
      </w:r>
    </w:p>
    <w:p w14:paraId="1EB852C7" w14:textId="77777777" w:rsidR="002362DC" w:rsidRPr="002362DC" w:rsidRDefault="002362DC" w:rsidP="002362DC">
      <w:pPr>
        <w:widowControl w:val="0"/>
        <w:autoSpaceDE w:val="0"/>
        <w:autoSpaceDN w:val="0"/>
        <w:spacing w:after="0" w:line="274" w:lineRule="exact"/>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500</w:t>
      </w:r>
      <w:r w:rsidRPr="002362DC">
        <w:rPr>
          <w:rFonts w:ascii="Times New Roman" w:eastAsia="Times New Roman" w:hAnsi="Times New Roman" w:cs="Times New Roman"/>
          <w:spacing w:val="-4"/>
          <w:sz w:val="24"/>
          <w:szCs w:val="24"/>
        </w:rPr>
        <w:t xml:space="preserve"> </w:t>
      </w:r>
      <w:r w:rsidRPr="002362DC">
        <w:rPr>
          <w:rFonts w:ascii="Times New Roman" w:eastAsia="Times New Roman" w:hAnsi="Times New Roman" w:cs="Times New Roman"/>
          <w:sz w:val="24"/>
          <w:szCs w:val="24"/>
        </w:rPr>
        <w:t>Concord</w:t>
      </w:r>
      <w:r w:rsidRPr="002362DC">
        <w:rPr>
          <w:rFonts w:ascii="Times New Roman" w:eastAsia="Times New Roman" w:hAnsi="Times New Roman" w:cs="Times New Roman"/>
          <w:spacing w:val="-2"/>
          <w:sz w:val="24"/>
          <w:szCs w:val="24"/>
        </w:rPr>
        <w:t xml:space="preserve"> </w:t>
      </w:r>
      <w:r w:rsidRPr="002362DC">
        <w:rPr>
          <w:rFonts w:ascii="Times New Roman" w:eastAsia="Times New Roman" w:hAnsi="Times New Roman" w:cs="Times New Roman"/>
          <w:sz w:val="24"/>
          <w:szCs w:val="24"/>
        </w:rPr>
        <w:t>Place</w:t>
      </w:r>
      <w:r w:rsidRPr="002362DC">
        <w:rPr>
          <w:rFonts w:ascii="Times New Roman" w:eastAsia="Times New Roman" w:hAnsi="Times New Roman" w:cs="Times New Roman"/>
          <w:spacing w:val="-2"/>
          <w:sz w:val="24"/>
          <w:szCs w:val="24"/>
        </w:rPr>
        <w:t xml:space="preserve"> </w:t>
      </w:r>
      <w:r w:rsidRPr="002362DC">
        <w:rPr>
          <w:rFonts w:ascii="Times New Roman" w:eastAsia="Times New Roman" w:hAnsi="Times New Roman" w:cs="Times New Roman"/>
          <w:spacing w:val="-4"/>
          <w:sz w:val="24"/>
          <w:szCs w:val="24"/>
        </w:rPr>
        <w:t>#103</w:t>
      </w:r>
    </w:p>
    <w:p w14:paraId="204C4D73" w14:textId="3347E710" w:rsidR="002362DC" w:rsidRPr="002362DC" w:rsidRDefault="002362DC" w:rsidP="002362DC">
      <w:pPr>
        <w:widowControl w:val="0"/>
        <w:autoSpaceDE w:val="0"/>
        <w:autoSpaceDN w:val="0"/>
        <w:spacing w:after="0"/>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Culpeper,</w:t>
      </w:r>
      <w:r w:rsidRPr="002362DC">
        <w:rPr>
          <w:rFonts w:ascii="Times New Roman" w:eastAsia="Times New Roman" w:hAnsi="Times New Roman" w:cs="Times New Roman"/>
          <w:spacing w:val="-4"/>
          <w:sz w:val="24"/>
          <w:szCs w:val="24"/>
        </w:rPr>
        <w:t xml:space="preserve"> </w:t>
      </w:r>
      <w:r w:rsidRPr="002362DC">
        <w:rPr>
          <w:rFonts w:ascii="Times New Roman" w:eastAsia="Times New Roman" w:hAnsi="Times New Roman" w:cs="Times New Roman"/>
          <w:sz w:val="24"/>
          <w:szCs w:val="24"/>
        </w:rPr>
        <w:t>VA</w:t>
      </w:r>
      <w:r w:rsidRPr="002362DC">
        <w:rPr>
          <w:rFonts w:ascii="Times New Roman" w:eastAsia="Times New Roman" w:hAnsi="Times New Roman" w:cs="Times New Roman"/>
          <w:spacing w:val="-4"/>
          <w:sz w:val="24"/>
          <w:szCs w:val="24"/>
        </w:rPr>
        <w:t xml:space="preserve"> </w:t>
      </w:r>
      <w:r w:rsidR="004C686E">
        <w:rPr>
          <w:rFonts w:ascii="Times New Roman" w:eastAsia="Times New Roman" w:hAnsi="Times New Roman" w:cs="Times New Roman"/>
          <w:spacing w:val="-4"/>
          <w:sz w:val="24"/>
          <w:szCs w:val="24"/>
        </w:rPr>
        <w:t xml:space="preserve"> </w:t>
      </w:r>
      <w:r w:rsidRPr="002362DC">
        <w:rPr>
          <w:rFonts w:ascii="Times New Roman" w:eastAsia="Times New Roman" w:hAnsi="Times New Roman" w:cs="Times New Roman"/>
          <w:spacing w:val="-2"/>
          <w:sz w:val="24"/>
          <w:szCs w:val="24"/>
        </w:rPr>
        <w:t>22701</w:t>
      </w:r>
    </w:p>
    <w:p w14:paraId="2A43EE40" w14:textId="44DF0529" w:rsidR="002362DC" w:rsidRPr="002362DC" w:rsidRDefault="002362DC" w:rsidP="002362DC">
      <w:pPr>
        <w:widowControl w:val="0"/>
        <w:autoSpaceDE w:val="0"/>
        <w:autoSpaceDN w:val="0"/>
        <w:spacing w:after="0"/>
        <w:rPr>
          <w:rFonts w:ascii="Times New Roman" w:eastAsia="Times New Roman" w:hAnsi="Times New Roman" w:cs="Times New Roman"/>
          <w:spacing w:val="-4"/>
          <w:sz w:val="24"/>
          <w:szCs w:val="24"/>
        </w:rPr>
      </w:pPr>
      <w:r w:rsidRPr="002362DC">
        <w:rPr>
          <w:rFonts w:ascii="Times New Roman" w:eastAsia="Times New Roman" w:hAnsi="Times New Roman" w:cs="Times New Roman"/>
          <w:sz w:val="24"/>
          <w:szCs w:val="24"/>
        </w:rPr>
        <w:t>Phone</w:t>
      </w:r>
      <w:proofErr w:type="gramStart"/>
      <w:r w:rsidRPr="002362DC">
        <w:rPr>
          <w:rFonts w:ascii="Times New Roman" w:eastAsia="Times New Roman" w:hAnsi="Times New Roman" w:cs="Times New Roman"/>
          <w:sz w:val="24"/>
          <w:szCs w:val="24"/>
        </w:rPr>
        <w:t>:</w:t>
      </w:r>
      <w:r w:rsidRPr="002362DC">
        <w:rPr>
          <w:rFonts w:ascii="Times New Roman" w:eastAsia="Times New Roman" w:hAnsi="Times New Roman" w:cs="Times New Roman"/>
          <w:spacing w:val="-5"/>
          <w:sz w:val="24"/>
          <w:szCs w:val="24"/>
        </w:rPr>
        <w:t xml:space="preserve"> </w:t>
      </w:r>
      <w:r w:rsidR="004C686E">
        <w:rPr>
          <w:rFonts w:ascii="Times New Roman" w:eastAsia="Times New Roman" w:hAnsi="Times New Roman" w:cs="Times New Roman"/>
          <w:spacing w:val="-5"/>
          <w:sz w:val="24"/>
          <w:szCs w:val="24"/>
        </w:rPr>
        <w:t xml:space="preserve"> (</w:t>
      </w:r>
      <w:proofErr w:type="gramEnd"/>
      <w:r w:rsidRPr="002362DC">
        <w:rPr>
          <w:rFonts w:ascii="Times New Roman" w:eastAsia="Times New Roman" w:hAnsi="Times New Roman" w:cs="Times New Roman"/>
          <w:sz w:val="24"/>
          <w:szCs w:val="24"/>
        </w:rPr>
        <w:t>540</w:t>
      </w:r>
      <w:r w:rsidR="004C686E">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825-</w:t>
      </w:r>
      <w:r w:rsidRPr="002362DC">
        <w:rPr>
          <w:rFonts w:ascii="Times New Roman" w:eastAsia="Times New Roman" w:hAnsi="Times New Roman" w:cs="Times New Roman"/>
          <w:spacing w:val="-4"/>
          <w:sz w:val="24"/>
          <w:szCs w:val="24"/>
        </w:rPr>
        <w:t>5050</w:t>
      </w:r>
    </w:p>
    <w:p w14:paraId="0B17CCF1" w14:textId="77777777" w:rsidR="002362DC" w:rsidRPr="002362DC" w:rsidRDefault="00000000" w:rsidP="002362DC">
      <w:pPr>
        <w:widowControl w:val="0"/>
        <w:autoSpaceDE w:val="0"/>
        <w:autoSpaceDN w:val="0"/>
        <w:spacing w:after="0"/>
        <w:rPr>
          <w:rFonts w:ascii="Times New Roman" w:eastAsia="Times New Roman" w:hAnsi="Times New Roman" w:cs="Times New Roman"/>
          <w:sz w:val="24"/>
          <w:szCs w:val="24"/>
        </w:rPr>
      </w:pPr>
      <w:hyperlink r:id="rId27" w:tgtFrame="_blank" w:history="1">
        <w:r w:rsidR="002362DC" w:rsidRPr="002362DC">
          <w:rPr>
            <w:rFonts w:ascii="Times New Roman" w:eastAsia="Times New Roman" w:hAnsi="Times New Roman" w:cs="Times New Roman"/>
            <w:color w:val="0000FF"/>
            <w:sz w:val="23"/>
            <w:szCs w:val="23"/>
            <w:u w:val="single"/>
            <w:bdr w:val="none" w:sz="0" w:space="0" w:color="auto" w:frame="1"/>
            <w:shd w:val="clear" w:color="auto" w:fill="FFFFFF"/>
          </w:rPr>
          <w:t>https://members.culpeperchamber.com/list/member/friendship-heights-llc-2011</w:t>
        </w:r>
      </w:hyperlink>
    </w:p>
    <w:p w14:paraId="2B1DFC2A" w14:textId="0F5DB567" w:rsidR="002362DC" w:rsidRPr="002362DC" w:rsidRDefault="002362DC" w:rsidP="002362DC">
      <w:pPr>
        <w:widowControl w:val="0"/>
        <w:autoSpaceDE w:val="0"/>
        <w:autoSpaceDN w:val="0"/>
        <w:spacing w:after="0"/>
        <w:ind w:right="57"/>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1</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&amp;</w:t>
      </w:r>
      <w:r w:rsidRPr="002362DC">
        <w:rPr>
          <w:rFonts w:ascii="Times New Roman" w:eastAsia="Times New Roman" w:hAnsi="Times New Roman" w:cs="Times New Roman"/>
          <w:spacing w:val="-8"/>
          <w:sz w:val="24"/>
          <w:szCs w:val="24"/>
        </w:rPr>
        <w:t xml:space="preserve"> </w:t>
      </w:r>
      <w:r w:rsidRPr="002362DC">
        <w:rPr>
          <w:rFonts w:ascii="Times New Roman" w:eastAsia="Times New Roman" w:hAnsi="Times New Roman" w:cs="Times New Roman"/>
          <w:sz w:val="24"/>
          <w:szCs w:val="24"/>
        </w:rPr>
        <w:t>3</w:t>
      </w:r>
      <w:r w:rsidRPr="002362DC">
        <w:rPr>
          <w:rFonts w:ascii="Times New Roman" w:eastAsia="Times New Roman" w:hAnsi="Times New Roman" w:cs="Times New Roman"/>
          <w:spacing w:val="-4"/>
          <w:sz w:val="24"/>
          <w:szCs w:val="24"/>
        </w:rPr>
        <w:t xml:space="preserve"> </w:t>
      </w:r>
      <w:r w:rsidRPr="002362DC">
        <w:rPr>
          <w:rFonts w:ascii="Times New Roman" w:eastAsia="Times New Roman" w:hAnsi="Times New Roman" w:cs="Times New Roman"/>
          <w:sz w:val="24"/>
          <w:szCs w:val="24"/>
        </w:rPr>
        <w:t>BR</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apartments,</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2BR</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townhouses.</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 xml:space="preserve">For apartments: </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 xml:space="preserve">1 BR: $785-895; 2 BR: </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 xml:space="preserve">$1100- 1260; 3 BR: </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 xml:space="preserve">$1050-1260. </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Min. income requirements:</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 xml:space="preserve"> $28000 for 1 BR; $36000 for 2 &amp; 3 BR.</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2362DC">
        <w:rPr>
          <w:rFonts w:ascii="Times New Roman" w:eastAsia="Times New Roman" w:hAnsi="Times New Roman" w:cs="Times New Roman"/>
          <w:sz w:val="24"/>
          <w:szCs w:val="24"/>
        </w:rPr>
        <w:t>redit score</w:t>
      </w:r>
      <w:r>
        <w:rPr>
          <w:rFonts w:ascii="Times New Roman" w:eastAsia="Times New Roman" w:hAnsi="Times New Roman" w:cs="Times New Roman"/>
          <w:sz w:val="24"/>
          <w:szCs w:val="24"/>
        </w:rPr>
        <w:t xml:space="preserve"> of 670 or above</w:t>
      </w:r>
      <w:r w:rsidRPr="002362DC">
        <w:rPr>
          <w:rFonts w:ascii="Times New Roman" w:eastAsia="Times New Roman" w:hAnsi="Times New Roman" w:cs="Times New Roman"/>
          <w:sz w:val="24"/>
          <w:szCs w:val="24"/>
        </w:rPr>
        <w:t>.</w:t>
      </w:r>
    </w:p>
    <w:p w14:paraId="471A6049" w14:textId="185EABCE" w:rsidR="002362DC" w:rsidRPr="002362DC" w:rsidRDefault="002362DC" w:rsidP="002362DC">
      <w:pPr>
        <w:widowControl w:val="0"/>
        <w:autoSpaceDE w:val="0"/>
        <w:autoSpaceDN w:val="0"/>
        <w:spacing w:before="1" w:after="0"/>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Utilities not included except for trash services.</w:t>
      </w:r>
      <w:r w:rsidRPr="002362DC">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 xml:space="preserve"> </w:t>
      </w:r>
      <w:r w:rsidRPr="002362DC">
        <w:rPr>
          <w:rFonts w:ascii="Times New Roman" w:eastAsia="Times New Roman" w:hAnsi="Times New Roman" w:cs="Times New Roman"/>
          <w:sz w:val="24"/>
          <w:szCs w:val="24"/>
        </w:rPr>
        <w:t>All</w:t>
      </w:r>
      <w:r w:rsidRPr="002362DC">
        <w:rPr>
          <w:rFonts w:ascii="Times New Roman" w:eastAsia="Times New Roman" w:hAnsi="Times New Roman" w:cs="Times New Roman"/>
          <w:spacing w:val="-7"/>
          <w:sz w:val="24"/>
          <w:szCs w:val="24"/>
        </w:rPr>
        <w:t xml:space="preserve"> </w:t>
      </w:r>
      <w:r w:rsidRPr="002362DC">
        <w:rPr>
          <w:rFonts w:ascii="Times New Roman" w:eastAsia="Times New Roman" w:hAnsi="Times New Roman" w:cs="Times New Roman"/>
          <w:sz w:val="24"/>
          <w:szCs w:val="24"/>
        </w:rPr>
        <w:t>units</w:t>
      </w:r>
      <w:r w:rsidRPr="002362DC">
        <w:rPr>
          <w:rFonts w:ascii="Times New Roman" w:eastAsia="Times New Roman" w:hAnsi="Times New Roman" w:cs="Times New Roman"/>
          <w:spacing w:val="-7"/>
          <w:sz w:val="24"/>
          <w:szCs w:val="24"/>
        </w:rPr>
        <w:t xml:space="preserve"> </w:t>
      </w:r>
      <w:r w:rsidRPr="002362DC">
        <w:rPr>
          <w:rFonts w:ascii="Times New Roman" w:eastAsia="Times New Roman" w:hAnsi="Times New Roman" w:cs="Times New Roman"/>
          <w:sz w:val="24"/>
          <w:szCs w:val="24"/>
        </w:rPr>
        <w:t>have</w:t>
      </w:r>
      <w:r w:rsidRPr="002362DC">
        <w:rPr>
          <w:rFonts w:ascii="Times New Roman" w:eastAsia="Times New Roman" w:hAnsi="Times New Roman" w:cs="Times New Roman"/>
          <w:spacing w:val="-7"/>
          <w:sz w:val="24"/>
          <w:szCs w:val="24"/>
        </w:rPr>
        <w:t xml:space="preserve"> </w:t>
      </w:r>
      <w:r w:rsidRPr="002362DC">
        <w:rPr>
          <w:rFonts w:ascii="Times New Roman" w:eastAsia="Times New Roman" w:hAnsi="Times New Roman" w:cs="Times New Roman"/>
          <w:sz w:val="24"/>
          <w:szCs w:val="24"/>
        </w:rPr>
        <w:t>washers</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and</w:t>
      </w:r>
      <w:r w:rsidRPr="002362DC">
        <w:rPr>
          <w:rFonts w:ascii="Times New Roman" w:eastAsia="Times New Roman" w:hAnsi="Times New Roman" w:cs="Times New Roman"/>
          <w:spacing w:val="-7"/>
          <w:sz w:val="24"/>
          <w:szCs w:val="24"/>
        </w:rPr>
        <w:t xml:space="preserve"> </w:t>
      </w:r>
      <w:r w:rsidRPr="002362DC">
        <w:rPr>
          <w:rFonts w:ascii="Times New Roman" w:eastAsia="Times New Roman" w:hAnsi="Times New Roman" w:cs="Times New Roman"/>
          <w:sz w:val="24"/>
          <w:szCs w:val="24"/>
        </w:rPr>
        <w:t>dryers.</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 xml:space="preserve"> Pets $200 non-refundable fee with</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$35/monthly</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 xml:space="preserve">pet rent (50 </w:t>
      </w:r>
      <w:proofErr w:type="spellStart"/>
      <w:r w:rsidRPr="002362DC">
        <w:rPr>
          <w:rFonts w:ascii="Times New Roman" w:eastAsia="Times New Roman" w:hAnsi="Times New Roman" w:cs="Times New Roman"/>
          <w:sz w:val="24"/>
          <w:szCs w:val="24"/>
        </w:rPr>
        <w:t>lbs</w:t>
      </w:r>
      <w:proofErr w:type="spellEnd"/>
      <w:r w:rsidRPr="002362DC">
        <w:rPr>
          <w:rFonts w:ascii="Times New Roman" w:eastAsia="Times New Roman" w:hAnsi="Times New Roman" w:cs="Times New Roman"/>
          <w:sz w:val="24"/>
          <w:szCs w:val="24"/>
        </w:rPr>
        <w:t xml:space="preserve"> restriction with breed restrictions that include Pitbulls and Pitbull mixes, </w:t>
      </w:r>
      <w:proofErr w:type="gramStart"/>
      <w:r w:rsidRPr="002362DC">
        <w:rPr>
          <w:rFonts w:ascii="Times New Roman" w:eastAsia="Times New Roman" w:hAnsi="Times New Roman" w:cs="Times New Roman"/>
          <w:sz w:val="24"/>
          <w:szCs w:val="24"/>
        </w:rPr>
        <w:t>Chow-Chow</w:t>
      </w:r>
      <w:proofErr w:type="gramEnd"/>
      <w:r w:rsidRPr="002362DC">
        <w:rPr>
          <w:rFonts w:ascii="Times New Roman" w:eastAsia="Times New Roman" w:hAnsi="Times New Roman" w:cs="Times New Roman"/>
          <w:sz w:val="24"/>
          <w:szCs w:val="24"/>
        </w:rPr>
        <w:t xml:space="preserve"> and Rottweiler; there</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is</w:t>
      </w:r>
      <w:r w:rsidRPr="002362DC">
        <w:rPr>
          <w:rFonts w:ascii="Times New Roman" w:eastAsia="Times New Roman" w:hAnsi="Times New Roman" w:cs="Times New Roman"/>
          <w:spacing w:val="-5"/>
          <w:sz w:val="24"/>
          <w:szCs w:val="24"/>
        </w:rPr>
        <w:t xml:space="preserve"> </w:t>
      </w:r>
      <w:r w:rsidRPr="002362DC">
        <w:rPr>
          <w:rFonts w:ascii="Times New Roman" w:eastAsia="Times New Roman" w:hAnsi="Times New Roman" w:cs="Times New Roman"/>
          <w:sz w:val="24"/>
          <w:szCs w:val="24"/>
        </w:rPr>
        <w:t>an</w:t>
      </w:r>
      <w:r w:rsidRPr="002362DC">
        <w:rPr>
          <w:rFonts w:ascii="Times New Roman" w:eastAsia="Times New Roman" w:hAnsi="Times New Roman" w:cs="Times New Roman"/>
          <w:spacing w:val="-5"/>
          <w:sz w:val="24"/>
          <w:szCs w:val="24"/>
        </w:rPr>
        <w:t xml:space="preserve"> </w:t>
      </w:r>
      <w:r w:rsidRPr="002362DC">
        <w:rPr>
          <w:rFonts w:ascii="Times New Roman" w:eastAsia="Times New Roman" w:hAnsi="Times New Roman" w:cs="Times New Roman"/>
          <w:sz w:val="24"/>
          <w:szCs w:val="24"/>
        </w:rPr>
        <w:t>exception</w:t>
      </w:r>
      <w:r w:rsidRPr="002362DC">
        <w:rPr>
          <w:rFonts w:ascii="Times New Roman" w:eastAsia="Times New Roman" w:hAnsi="Times New Roman" w:cs="Times New Roman"/>
          <w:spacing w:val="-5"/>
          <w:sz w:val="24"/>
          <w:szCs w:val="24"/>
        </w:rPr>
        <w:t xml:space="preserve"> </w:t>
      </w:r>
      <w:r w:rsidRPr="002362DC">
        <w:rPr>
          <w:rFonts w:ascii="Times New Roman" w:eastAsia="Times New Roman" w:hAnsi="Times New Roman" w:cs="Times New Roman"/>
          <w:sz w:val="24"/>
          <w:szCs w:val="24"/>
        </w:rPr>
        <w:t>if</w:t>
      </w:r>
      <w:r w:rsidRPr="002362DC">
        <w:rPr>
          <w:rFonts w:ascii="Times New Roman" w:eastAsia="Times New Roman" w:hAnsi="Times New Roman" w:cs="Times New Roman"/>
          <w:spacing w:val="-5"/>
          <w:sz w:val="24"/>
          <w:szCs w:val="24"/>
        </w:rPr>
        <w:t xml:space="preserve"> </w:t>
      </w:r>
      <w:r w:rsidRPr="002362DC">
        <w:rPr>
          <w:rFonts w:ascii="Times New Roman" w:eastAsia="Times New Roman" w:hAnsi="Times New Roman" w:cs="Times New Roman"/>
          <w:sz w:val="24"/>
          <w:szCs w:val="24"/>
        </w:rPr>
        <w:t>the</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restricted</w:t>
      </w:r>
      <w:r w:rsidRPr="002362DC">
        <w:rPr>
          <w:rFonts w:ascii="Times New Roman" w:eastAsia="Times New Roman" w:hAnsi="Times New Roman" w:cs="Times New Roman"/>
          <w:spacing w:val="-5"/>
          <w:sz w:val="24"/>
          <w:szCs w:val="24"/>
        </w:rPr>
        <w:t xml:space="preserve"> </w:t>
      </w:r>
      <w:r w:rsidRPr="002362DC">
        <w:rPr>
          <w:rFonts w:ascii="Times New Roman" w:eastAsia="Times New Roman" w:hAnsi="Times New Roman" w:cs="Times New Roman"/>
          <w:sz w:val="24"/>
          <w:szCs w:val="24"/>
        </w:rPr>
        <w:t>breed</w:t>
      </w:r>
      <w:r w:rsidRPr="002362DC">
        <w:rPr>
          <w:rFonts w:ascii="Times New Roman" w:eastAsia="Times New Roman" w:hAnsi="Times New Roman" w:cs="Times New Roman"/>
          <w:spacing w:val="-5"/>
          <w:sz w:val="24"/>
          <w:szCs w:val="24"/>
        </w:rPr>
        <w:t xml:space="preserve"> </w:t>
      </w:r>
      <w:r w:rsidRPr="002362DC">
        <w:rPr>
          <w:rFonts w:ascii="Times New Roman" w:eastAsia="Times New Roman" w:hAnsi="Times New Roman" w:cs="Times New Roman"/>
          <w:sz w:val="24"/>
          <w:szCs w:val="24"/>
        </w:rPr>
        <w:t>is a</w:t>
      </w:r>
      <w:r w:rsidRPr="002362DC">
        <w:rPr>
          <w:rFonts w:ascii="Times New Roman" w:eastAsia="Times New Roman" w:hAnsi="Times New Roman" w:cs="Times New Roman"/>
          <w:spacing w:val="-2"/>
          <w:sz w:val="24"/>
          <w:szCs w:val="24"/>
        </w:rPr>
        <w:t xml:space="preserve"> </w:t>
      </w:r>
      <w:r w:rsidRPr="002362DC">
        <w:rPr>
          <w:rFonts w:ascii="Times New Roman" w:eastAsia="Times New Roman" w:hAnsi="Times New Roman" w:cs="Times New Roman"/>
          <w:sz w:val="24"/>
          <w:szCs w:val="24"/>
        </w:rPr>
        <w:t>service</w:t>
      </w:r>
      <w:r w:rsidRPr="002362DC">
        <w:rPr>
          <w:rFonts w:ascii="Times New Roman" w:eastAsia="Times New Roman" w:hAnsi="Times New Roman" w:cs="Times New Roman"/>
          <w:spacing w:val="-2"/>
          <w:sz w:val="24"/>
          <w:szCs w:val="24"/>
        </w:rPr>
        <w:t xml:space="preserve"> </w:t>
      </w:r>
      <w:r w:rsidRPr="002362DC">
        <w:rPr>
          <w:rFonts w:ascii="Times New Roman" w:eastAsia="Times New Roman" w:hAnsi="Times New Roman" w:cs="Times New Roman"/>
          <w:sz w:val="24"/>
          <w:szCs w:val="24"/>
        </w:rPr>
        <w:t>animal).</w:t>
      </w:r>
      <w:r w:rsidRPr="002362D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w:t>
      </w:r>
      <w:r w:rsidRPr="002362DC">
        <w:rPr>
          <w:rFonts w:ascii="Times New Roman" w:eastAsia="Times New Roman" w:hAnsi="Times New Roman" w:cs="Times New Roman"/>
          <w:sz w:val="24"/>
          <w:szCs w:val="24"/>
        </w:rPr>
        <w:t>Application</w:t>
      </w:r>
      <w:r w:rsidRPr="002362DC">
        <w:rPr>
          <w:rFonts w:ascii="Times New Roman" w:eastAsia="Times New Roman" w:hAnsi="Times New Roman" w:cs="Times New Roman"/>
          <w:spacing w:val="-1"/>
          <w:sz w:val="24"/>
          <w:szCs w:val="24"/>
        </w:rPr>
        <w:t xml:space="preserve"> </w:t>
      </w:r>
      <w:r w:rsidRPr="002362DC">
        <w:rPr>
          <w:rFonts w:ascii="Times New Roman" w:eastAsia="Times New Roman" w:hAnsi="Times New Roman" w:cs="Times New Roman"/>
          <w:sz w:val="24"/>
          <w:szCs w:val="24"/>
        </w:rPr>
        <w:t>fee</w:t>
      </w:r>
      <w:r w:rsidRPr="002362DC">
        <w:rPr>
          <w:rFonts w:ascii="Times New Roman" w:eastAsia="Times New Roman" w:hAnsi="Times New Roman" w:cs="Times New Roman"/>
          <w:spacing w:val="-2"/>
          <w:sz w:val="24"/>
          <w:szCs w:val="24"/>
        </w:rPr>
        <w:t xml:space="preserve"> </w:t>
      </w:r>
      <w:r w:rsidRPr="002362DC">
        <w:rPr>
          <w:rFonts w:ascii="Times New Roman" w:eastAsia="Times New Roman" w:hAnsi="Times New Roman" w:cs="Times New Roman"/>
          <w:sz w:val="24"/>
          <w:szCs w:val="24"/>
        </w:rPr>
        <w:t xml:space="preserve">$25/adult. </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No more than two vehicles on the property due to limited parking, a third vehicle will cost $50 per month.</w:t>
      </w:r>
    </w:p>
    <w:p w14:paraId="0B11DA6D" w14:textId="77777777" w:rsidR="00741B17" w:rsidRDefault="00741B17" w:rsidP="002362DC">
      <w:pPr>
        <w:widowControl w:val="0"/>
        <w:autoSpaceDE w:val="0"/>
        <w:autoSpaceDN w:val="0"/>
        <w:spacing w:after="0" w:line="274" w:lineRule="exact"/>
        <w:outlineLvl w:val="3"/>
        <w:rPr>
          <w:rFonts w:ascii="Times New Roman" w:eastAsia="Times New Roman" w:hAnsi="Times New Roman" w:cs="Times New Roman"/>
          <w:b/>
          <w:bCs/>
          <w:sz w:val="24"/>
          <w:szCs w:val="24"/>
        </w:rPr>
      </w:pPr>
    </w:p>
    <w:p w14:paraId="656A92F3" w14:textId="5C502E6C" w:rsidR="002362DC" w:rsidRPr="002362DC" w:rsidRDefault="002362DC" w:rsidP="002362DC">
      <w:pPr>
        <w:widowControl w:val="0"/>
        <w:autoSpaceDE w:val="0"/>
        <w:autoSpaceDN w:val="0"/>
        <w:spacing w:after="0" w:line="274" w:lineRule="exact"/>
        <w:outlineLvl w:val="3"/>
        <w:rPr>
          <w:rFonts w:ascii="Times New Roman" w:eastAsia="Times New Roman" w:hAnsi="Times New Roman" w:cs="Times New Roman"/>
          <w:b/>
          <w:bCs/>
          <w:sz w:val="24"/>
          <w:szCs w:val="24"/>
        </w:rPr>
      </w:pPr>
      <w:r w:rsidRPr="002362DC">
        <w:rPr>
          <w:rFonts w:ascii="Times New Roman" w:eastAsia="Times New Roman" w:hAnsi="Times New Roman" w:cs="Times New Roman"/>
          <w:b/>
          <w:bCs/>
          <w:sz w:val="24"/>
          <w:szCs w:val="24"/>
        </w:rPr>
        <w:t>HERITAGE</w:t>
      </w:r>
      <w:r w:rsidRPr="002362DC">
        <w:rPr>
          <w:rFonts w:ascii="Times New Roman" w:eastAsia="Times New Roman" w:hAnsi="Times New Roman" w:cs="Times New Roman"/>
          <w:b/>
          <w:bCs/>
          <w:spacing w:val="-5"/>
          <w:sz w:val="24"/>
          <w:szCs w:val="24"/>
        </w:rPr>
        <w:t xml:space="preserve"> </w:t>
      </w:r>
      <w:r w:rsidRPr="002362DC">
        <w:rPr>
          <w:rFonts w:ascii="Times New Roman" w:eastAsia="Times New Roman" w:hAnsi="Times New Roman" w:cs="Times New Roman"/>
          <w:b/>
          <w:bCs/>
          <w:sz w:val="24"/>
          <w:szCs w:val="24"/>
        </w:rPr>
        <w:t>HILL</w:t>
      </w:r>
      <w:r w:rsidRPr="002362DC">
        <w:rPr>
          <w:rFonts w:ascii="Times New Roman" w:eastAsia="Times New Roman" w:hAnsi="Times New Roman" w:cs="Times New Roman"/>
          <w:b/>
          <w:bCs/>
          <w:spacing w:val="-4"/>
          <w:sz w:val="24"/>
          <w:szCs w:val="24"/>
        </w:rPr>
        <w:t xml:space="preserve"> </w:t>
      </w:r>
      <w:r w:rsidRPr="002362DC">
        <w:rPr>
          <w:rFonts w:ascii="Times New Roman" w:eastAsia="Times New Roman" w:hAnsi="Times New Roman" w:cs="Times New Roman"/>
          <w:b/>
          <w:bCs/>
          <w:spacing w:val="-2"/>
          <w:sz w:val="24"/>
          <w:szCs w:val="24"/>
        </w:rPr>
        <w:t>APARTMENTS</w:t>
      </w:r>
    </w:p>
    <w:p w14:paraId="44945396" w14:textId="77777777" w:rsidR="002362DC" w:rsidRPr="002362DC" w:rsidRDefault="002362DC" w:rsidP="002362DC">
      <w:pPr>
        <w:widowControl w:val="0"/>
        <w:autoSpaceDE w:val="0"/>
        <w:autoSpaceDN w:val="0"/>
        <w:spacing w:after="0"/>
        <w:ind w:right="1470"/>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235</w:t>
      </w:r>
      <w:r w:rsidRPr="002362DC">
        <w:rPr>
          <w:rFonts w:ascii="Times New Roman" w:eastAsia="Times New Roman" w:hAnsi="Times New Roman" w:cs="Times New Roman"/>
          <w:spacing w:val="-13"/>
          <w:sz w:val="24"/>
          <w:szCs w:val="24"/>
        </w:rPr>
        <w:t xml:space="preserve"> </w:t>
      </w:r>
      <w:proofErr w:type="spellStart"/>
      <w:r w:rsidRPr="002362DC">
        <w:rPr>
          <w:rFonts w:ascii="Times New Roman" w:eastAsia="Times New Roman" w:hAnsi="Times New Roman" w:cs="Times New Roman"/>
          <w:sz w:val="24"/>
          <w:szCs w:val="24"/>
        </w:rPr>
        <w:t>Spicers</w:t>
      </w:r>
      <w:proofErr w:type="spellEnd"/>
      <w:r w:rsidRPr="002362DC">
        <w:rPr>
          <w:rFonts w:ascii="Times New Roman" w:eastAsia="Times New Roman" w:hAnsi="Times New Roman" w:cs="Times New Roman"/>
          <w:spacing w:val="-13"/>
          <w:sz w:val="24"/>
          <w:szCs w:val="24"/>
        </w:rPr>
        <w:t xml:space="preserve"> </w:t>
      </w:r>
      <w:r w:rsidRPr="002362DC">
        <w:rPr>
          <w:rFonts w:ascii="Times New Roman" w:eastAsia="Times New Roman" w:hAnsi="Times New Roman" w:cs="Times New Roman"/>
          <w:sz w:val="24"/>
          <w:szCs w:val="24"/>
        </w:rPr>
        <w:t>Mill</w:t>
      </w:r>
      <w:r w:rsidRPr="002362DC">
        <w:rPr>
          <w:rFonts w:ascii="Times New Roman" w:eastAsia="Times New Roman" w:hAnsi="Times New Roman" w:cs="Times New Roman"/>
          <w:spacing w:val="-13"/>
          <w:sz w:val="24"/>
          <w:szCs w:val="24"/>
        </w:rPr>
        <w:t xml:space="preserve"> </w:t>
      </w:r>
      <w:r w:rsidRPr="002362DC">
        <w:rPr>
          <w:rFonts w:ascii="Times New Roman" w:eastAsia="Times New Roman" w:hAnsi="Times New Roman" w:cs="Times New Roman"/>
          <w:sz w:val="24"/>
          <w:szCs w:val="24"/>
        </w:rPr>
        <w:t>Road Orange, VA 22960</w:t>
      </w:r>
    </w:p>
    <w:p w14:paraId="09577D22" w14:textId="0DD693E7" w:rsidR="002362DC" w:rsidRPr="002362DC" w:rsidRDefault="002362DC" w:rsidP="002362DC">
      <w:pPr>
        <w:widowControl w:val="0"/>
        <w:autoSpaceDE w:val="0"/>
        <w:autoSpaceDN w:val="0"/>
        <w:spacing w:after="0"/>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Phone</w:t>
      </w:r>
      <w:proofErr w:type="gramStart"/>
      <w:r w:rsidRPr="002362DC">
        <w:rPr>
          <w:rFonts w:ascii="Times New Roman" w:eastAsia="Times New Roman" w:hAnsi="Times New Roman" w:cs="Times New Roman"/>
          <w:sz w:val="24"/>
          <w:szCs w:val="24"/>
        </w:rPr>
        <w:t>:</w:t>
      </w:r>
      <w:r w:rsidRPr="002362DC">
        <w:rPr>
          <w:rFonts w:ascii="Times New Roman" w:eastAsia="Times New Roman" w:hAnsi="Times New Roman" w:cs="Times New Roman"/>
          <w:spacing w:val="-5"/>
          <w:sz w:val="24"/>
          <w:szCs w:val="24"/>
        </w:rPr>
        <w:t xml:space="preserve"> </w:t>
      </w:r>
      <w:r w:rsidR="004C686E">
        <w:rPr>
          <w:rFonts w:ascii="Times New Roman" w:eastAsia="Times New Roman" w:hAnsi="Times New Roman" w:cs="Times New Roman"/>
          <w:spacing w:val="-5"/>
          <w:sz w:val="24"/>
          <w:szCs w:val="24"/>
        </w:rPr>
        <w:t xml:space="preserve"> (</w:t>
      </w:r>
      <w:proofErr w:type="gramEnd"/>
      <w:r w:rsidRPr="002362DC">
        <w:rPr>
          <w:rFonts w:ascii="Times New Roman" w:eastAsia="Times New Roman" w:hAnsi="Times New Roman" w:cs="Times New Roman"/>
          <w:sz w:val="24"/>
          <w:szCs w:val="24"/>
        </w:rPr>
        <w:t>540</w:t>
      </w:r>
      <w:r w:rsidR="004C686E">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672-</w:t>
      </w:r>
      <w:r w:rsidRPr="002362DC">
        <w:rPr>
          <w:rFonts w:ascii="Times New Roman" w:eastAsia="Times New Roman" w:hAnsi="Times New Roman" w:cs="Times New Roman"/>
          <w:spacing w:val="-4"/>
          <w:sz w:val="24"/>
          <w:szCs w:val="24"/>
        </w:rPr>
        <w:t>2472</w:t>
      </w:r>
    </w:p>
    <w:p w14:paraId="459710FD" w14:textId="7966746D" w:rsidR="002362DC" w:rsidRPr="002362DC" w:rsidRDefault="002362DC" w:rsidP="002362DC">
      <w:pPr>
        <w:widowControl w:val="0"/>
        <w:autoSpaceDE w:val="0"/>
        <w:autoSpaceDN w:val="0"/>
        <w:spacing w:after="0"/>
        <w:ind w:right="184"/>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Ages</w:t>
      </w:r>
      <w:r w:rsidRPr="002362DC">
        <w:rPr>
          <w:rFonts w:ascii="Times New Roman" w:eastAsia="Times New Roman" w:hAnsi="Times New Roman" w:cs="Times New Roman"/>
          <w:spacing w:val="-9"/>
          <w:sz w:val="24"/>
          <w:szCs w:val="24"/>
        </w:rPr>
        <w:t xml:space="preserve"> </w:t>
      </w:r>
      <w:r w:rsidRPr="002362DC">
        <w:rPr>
          <w:rFonts w:ascii="Times New Roman" w:eastAsia="Times New Roman" w:hAnsi="Times New Roman" w:cs="Times New Roman"/>
          <w:sz w:val="24"/>
          <w:szCs w:val="24"/>
        </w:rPr>
        <w:t>62+,</w:t>
      </w:r>
      <w:r w:rsidRPr="002362DC">
        <w:rPr>
          <w:rFonts w:ascii="Times New Roman" w:eastAsia="Times New Roman" w:hAnsi="Times New Roman" w:cs="Times New Roman"/>
          <w:spacing w:val="-9"/>
          <w:sz w:val="24"/>
          <w:szCs w:val="24"/>
        </w:rPr>
        <w:t xml:space="preserve"> </w:t>
      </w:r>
      <w:r w:rsidRPr="002362DC">
        <w:rPr>
          <w:rFonts w:ascii="Times New Roman" w:eastAsia="Times New Roman" w:hAnsi="Times New Roman" w:cs="Times New Roman"/>
          <w:sz w:val="24"/>
          <w:szCs w:val="24"/>
        </w:rPr>
        <w:t>handicapped,</w:t>
      </w:r>
      <w:r w:rsidRPr="002362DC">
        <w:rPr>
          <w:rFonts w:ascii="Times New Roman" w:eastAsia="Times New Roman" w:hAnsi="Times New Roman" w:cs="Times New Roman"/>
          <w:spacing w:val="-7"/>
          <w:sz w:val="24"/>
          <w:szCs w:val="24"/>
        </w:rPr>
        <w:t xml:space="preserve"> </w:t>
      </w:r>
      <w:r w:rsidRPr="002362DC">
        <w:rPr>
          <w:rFonts w:ascii="Times New Roman" w:eastAsia="Times New Roman" w:hAnsi="Times New Roman" w:cs="Times New Roman"/>
          <w:sz w:val="24"/>
          <w:szCs w:val="24"/>
        </w:rPr>
        <w:t>or</w:t>
      </w:r>
      <w:r w:rsidRPr="002362DC">
        <w:rPr>
          <w:rFonts w:ascii="Times New Roman" w:eastAsia="Times New Roman" w:hAnsi="Times New Roman" w:cs="Times New Roman"/>
          <w:spacing w:val="-9"/>
          <w:sz w:val="24"/>
          <w:szCs w:val="24"/>
        </w:rPr>
        <w:t xml:space="preserve"> </w:t>
      </w:r>
      <w:r w:rsidRPr="002362DC">
        <w:rPr>
          <w:rFonts w:ascii="Times New Roman" w:eastAsia="Times New Roman" w:hAnsi="Times New Roman" w:cs="Times New Roman"/>
          <w:sz w:val="24"/>
          <w:szCs w:val="24"/>
        </w:rPr>
        <w:t>disabled.</w:t>
      </w:r>
      <w:r w:rsidRPr="002362DC">
        <w:rPr>
          <w:rFonts w:ascii="Times New Roman" w:eastAsia="Times New Roman" w:hAnsi="Times New Roman" w:cs="Times New Roman"/>
          <w:spacing w:val="-9"/>
          <w:sz w:val="24"/>
          <w:szCs w:val="24"/>
        </w:rPr>
        <w:t xml:space="preserve"> </w:t>
      </w:r>
      <w:r w:rsidR="004C686E">
        <w:rPr>
          <w:rFonts w:ascii="Times New Roman" w:eastAsia="Times New Roman" w:hAnsi="Times New Roman" w:cs="Times New Roman"/>
          <w:spacing w:val="-9"/>
          <w:sz w:val="24"/>
          <w:szCs w:val="24"/>
        </w:rPr>
        <w:t xml:space="preserve"> </w:t>
      </w:r>
      <w:r w:rsidRPr="002362DC">
        <w:rPr>
          <w:rFonts w:ascii="Times New Roman" w:eastAsia="Times New Roman" w:hAnsi="Times New Roman" w:cs="Times New Roman"/>
          <w:sz w:val="24"/>
          <w:szCs w:val="24"/>
        </w:rPr>
        <w:t>Must be fully capable of living on own.</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Subsidized.</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60</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total</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1</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BR</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units</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(54</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regular, 6 handicapped accessible).</w:t>
      </w:r>
      <w:r>
        <w:rPr>
          <w:rFonts w:ascii="Times New Roman" w:eastAsia="Times New Roman" w:hAnsi="Times New Roman" w:cs="Times New Roman"/>
          <w:sz w:val="24"/>
          <w:szCs w:val="24"/>
        </w:rPr>
        <w:t xml:space="preserve"> </w:t>
      </w:r>
      <w:r w:rsidR="004C686E">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 xml:space="preserve">Wait list. </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Rent based</w:t>
      </w:r>
      <w:r w:rsidRPr="002362DC">
        <w:rPr>
          <w:rFonts w:ascii="Times New Roman" w:eastAsia="Times New Roman" w:hAnsi="Times New Roman" w:cs="Times New Roman"/>
          <w:spacing w:val="-5"/>
          <w:sz w:val="24"/>
          <w:szCs w:val="24"/>
        </w:rPr>
        <w:t xml:space="preserve"> </w:t>
      </w:r>
      <w:r w:rsidRPr="002362DC">
        <w:rPr>
          <w:rFonts w:ascii="Times New Roman" w:eastAsia="Times New Roman" w:hAnsi="Times New Roman" w:cs="Times New Roman"/>
          <w:sz w:val="24"/>
          <w:szCs w:val="24"/>
        </w:rPr>
        <w:t>on</w:t>
      </w:r>
      <w:r w:rsidRPr="002362DC">
        <w:rPr>
          <w:rFonts w:ascii="Times New Roman" w:eastAsia="Times New Roman" w:hAnsi="Times New Roman" w:cs="Times New Roman"/>
          <w:spacing w:val="-5"/>
          <w:sz w:val="24"/>
          <w:szCs w:val="24"/>
        </w:rPr>
        <w:t xml:space="preserve"> </w:t>
      </w:r>
      <w:r w:rsidRPr="002362DC">
        <w:rPr>
          <w:rFonts w:ascii="Times New Roman" w:eastAsia="Times New Roman" w:hAnsi="Times New Roman" w:cs="Times New Roman"/>
          <w:sz w:val="24"/>
          <w:szCs w:val="24"/>
        </w:rPr>
        <w:t>income</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and</w:t>
      </w:r>
      <w:r w:rsidRPr="002362DC">
        <w:rPr>
          <w:rFonts w:ascii="Times New Roman" w:eastAsia="Times New Roman" w:hAnsi="Times New Roman" w:cs="Times New Roman"/>
          <w:spacing w:val="-5"/>
          <w:sz w:val="24"/>
          <w:szCs w:val="24"/>
        </w:rPr>
        <w:t xml:space="preserve"> </w:t>
      </w:r>
      <w:r w:rsidRPr="002362DC">
        <w:rPr>
          <w:rFonts w:ascii="Times New Roman" w:eastAsia="Times New Roman" w:hAnsi="Times New Roman" w:cs="Times New Roman"/>
          <w:sz w:val="24"/>
          <w:szCs w:val="24"/>
        </w:rPr>
        <w:t>includes</w:t>
      </w:r>
      <w:r w:rsidRPr="002362DC">
        <w:rPr>
          <w:rFonts w:ascii="Times New Roman" w:eastAsia="Times New Roman" w:hAnsi="Times New Roman" w:cs="Times New Roman"/>
          <w:spacing w:val="-5"/>
          <w:sz w:val="24"/>
          <w:szCs w:val="24"/>
        </w:rPr>
        <w:t xml:space="preserve"> </w:t>
      </w:r>
      <w:r w:rsidRPr="002362DC">
        <w:rPr>
          <w:rFonts w:ascii="Times New Roman" w:eastAsia="Times New Roman" w:hAnsi="Times New Roman" w:cs="Times New Roman"/>
          <w:sz w:val="24"/>
          <w:szCs w:val="24"/>
        </w:rPr>
        <w:t>water,</w:t>
      </w:r>
      <w:r w:rsidRPr="002362DC">
        <w:rPr>
          <w:rFonts w:ascii="Times New Roman" w:eastAsia="Times New Roman" w:hAnsi="Times New Roman" w:cs="Times New Roman"/>
          <w:spacing w:val="-5"/>
          <w:sz w:val="24"/>
          <w:szCs w:val="24"/>
        </w:rPr>
        <w:t xml:space="preserve"> </w:t>
      </w:r>
      <w:proofErr w:type="gramStart"/>
      <w:r w:rsidRPr="002362DC">
        <w:rPr>
          <w:rFonts w:ascii="Times New Roman" w:eastAsia="Times New Roman" w:hAnsi="Times New Roman" w:cs="Times New Roman"/>
          <w:sz w:val="24"/>
          <w:szCs w:val="24"/>
        </w:rPr>
        <w:t>sewer</w:t>
      </w:r>
      <w:proofErr w:type="gramEnd"/>
      <w:r w:rsidRPr="002362DC">
        <w:rPr>
          <w:rFonts w:ascii="Times New Roman" w:eastAsia="Times New Roman" w:hAnsi="Times New Roman" w:cs="Times New Roman"/>
          <w:sz w:val="24"/>
          <w:szCs w:val="24"/>
        </w:rPr>
        <w:t xml:space="preserve"> and</w:t>
      </w:r>
      <w:r w:rsidRPr="002362DC">
        <w:rPr>
          <w:rFonts w:ascii="Times New Roman" w:eastAsia="Times New Roman" w:hAnsi="Times New Roman" w:cs="Times New Roman"/>
          <w:spacing w:val="-1"/>
          <w:sz w:val="24"/>
          <w:szCs w:val="24"/>
        </w:rPr>
        <w:t xml:space="preserve"> </w:t>
      </w:r>
      <w:r w:rsidRPr="002362DC">
        <w:rPr>
          <w:rFonts w:ascii="Times New Roman" w:eastAsia="Times New Roman" w:hAnsi="Times New Roman" w:cs="Times New Roman"/>
          <w:sz w:val="24"/>
          <w:szCs w:val="24"/>
        </w:rPr>
        <w:t>trash.</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pacing w:val="-1"/>
          <w:sz w:val="24"/>
          <w:szCs w:val="24"/>
        </w:rPr>
        <w:t xml:space="preserve"> </w:t>
      </w:r>
      <w:r w:rsidRPr="002362DC">
        <w:rPr>
          <w:rFonts w:ascii="Times New Roman" w:eastAsia="Times New Roman" w:hAnsi="Times New Roman" w:cs="Times New Roman"/>
          <w:sz w:val="24"/>
          <w:szCs w:val="24"/>
        </w:rPr>
        <w:t>Security</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dep.</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pacing w:val="-1"/>
          <w:sz w:val="24"/>
          <w:szCs w:val="24"/>
        </w:rPr>
        <w:t xml:space="preserve"> </w:t>
      </w:r>
      <w:r w:rsidRPr="002362DC">
        <w:rPr>
          <w:rFonts w:ascii="Times New Roman" w:eastAsia="Times New Roman" w:hAnsi="Times New Roman" w:cs="Times New Roman"/>
          <w:sz w:val="24"/>
          <w:szCs w:val="24"/>
        </w:rPr>
        <w:t>Some pets</w:t>
      </w:r>
      <w:r w:rsidRPr="002362DC">
        <w:rPr>
          <w:rFonts w:ascii="Times New Roman" w:eastAsia="Times New Roman" w:hAnsi="Times New Roman" w:cs="Times New Roman"/>
          <w:spacing w:val="-1"/>
          <w:sz w:val="24"/>
          <w:szCs w:val="24"/>
        </w:rPr>
        <w:t xml:space="preserve"> </w:t>
      </w:r>
      <w:r w:rsidRPr="002362DC">
        <w:rPr>
          <w:rFonts w:ascii="Times New Roman" w:eastAsia="Times New Roman" w:hAnsi="Times New Roman" w:cs="Times New Roman"/>
          <w:sz w:val="24"/>
          <w:szCs w:val="24"/>
        </w:rPr>
        <w:t>allowed with manager permission.</w:t>
      </w:r>
    </w:p>
    <w:p w14:paraId="4F739133" w14:textId="77777777" w:rsidR="002362DC" w:rsidRPr="002362DC" w:rsidRDefault="002362DC" w:rsidP="002362DC">
      <w:pPr>
        <w:widowControl w:val="0"/>
        <w:autoSpaceDE w:val="0"/>
        <w:autoSpaceDN w:val="0"/>
        <w:spacing w:before="3" w:after="0"/>
        <w:rPr>
          <w:rFonts w:ascii="Times New Roman" w:eastAsia="Times New Roman" w:hAnsi="Times New Roman" w:cs="Times New Roman"/>
          <w:sz w:val="24"/>
          <w:szCs w:val="24"/>
        </w:rPr>
      </w:pPr>
    </w:p>
    <w:p w14:paraId="1F9642D2" w14:textId="77777777" w:rsidR="002362DC" w:rsidRPr="002362DC" w:rsidRDefault="002362DC" w:rsidP="002362DC">
      <w:pPr>
        <w:widowControl w:val="0"/>
        <w:autoSpaceDE w:val="0"/>
        <w:autoSpaceDN w:val="0"/>
        <w:spacing w:after="0" w:line="274" w:lineRule="exact"/>
        <w:outlineLvl w:val="3"/>
        <w:rPr>
          <w:rFonts w:ascii="Times New Roman" w:eastAsia="Times New Roman" w:hAnsi="Times New Roman" w:cs="Times New Roman"/>
          <w:b/>
          <w:bCs/>
          <w:sz w:val="24"/>
          <w:szCs w:val="24"/>
        </w:rPr>
      </w:pPr>
      <w:r w:rsidRPr="002362DC">
        <w:rPr>
          <w:rFonts w:ascii="Times New Roman" w:eastAsia="Times New Roman" w:hAnsi="Times New Roman" w:cs="Times New Roman"/>
          <w:b/>
          <w:bCs/>
          <w:spacing w:val="-2"/>
          <w:sz w:val="24"/>
          <w:szCs w:val="24"/>
        </w:rPr>
        <w:t>HIGHLAND</w:t>
      </w:r>
      <w:r w:rsidRPr="002362DC">
        <w:rPr>
          <w:rFonts w:ascii="Times New Roman" w:eastAsia="Times New Roman" w:hAnsi="Times New Roman" w:cs="Times New Roman"/>
          <w:b/>
          <w:bCs/>
          <w:spacing w:val="-1"/>
          <w:sz w:val="24"/>
          <w:szCs w:val="24"/>
        </w:rPr>
        <w:t xml:space="preserve"> </w:t>
      </w:r>
      <w:r w:rsidRPr="002362DC">
        <w:rPr>
          <w:rFonts w:ascii="Times New Roman" w:eastAsia="Times New Roman" w:hAnsi="Times New Roman" w:cs="Times New Roman"/>
          <w:b/>
          <w:bCs/>
          <w:spacing w:val="-2"/>
          <w:sz w:val="24"/>
          <w:szCs w:val="24"/>
        </w:rPr>
        <w:t>COMMONS</w:t>
      </w:r>
    </w:p>
    <w:p w14:paraId="628E3E57" w14:textId="77777777" w:rsidR="002362DC" w:rsidRPr="002362DC" w:rsidRDefault="002362DC" w:rsidP="002362DC">
      <w:pPr>
        <w:widowControl w:val="0"/>
        <w:autoSpaceDE w:val="0"/>
        <w:autoSpaceDN w:val="0"/>
        <w:spacing w:after="0" w:line="274" w:lineRule="exact"/>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12</w:t>
      </w:r>
      <w:r w:rsidRPr="002362DC">
        <w:rPr>
          <w:rFonts w:ascii="Times New Roman" w:eastAsia="Times New Roman" w:hAnsi="Times New Roman" w:cs="Times New Roman"/>
          <w:spacing w:val="-2"/>
          <w:sz w:val="24"/>
          <w:szCs w:val="24"/>
        </w:rPr>
        <w:t xml:space="preserve"> </w:t>
      </w:r>
      <w:r w:rsidRPr="002362DC">
        <w:rPr>
          <w:rFonts w:ascii="Times New Roman" w:eastAsia="Times New Roman" w:hAnsi="Times New Roman" w:cs="Times New Roman"/>
          <w:sz w:val="24"/>
          <w:szCs w:val="24"/>
        </w:rPr>
        <w:t>Walker</w:t>
      </w:r>
      <w:r w:rsidRPr="002362DC">
        <w:rPr>
          <w:rFonts w:ascii="Times New Roman" w:eastAsia="Times New Roman" w:hAnsi="Times New Roman" w:cs="Times New Roman"/>
          <w:spacing w:val="-3"/>
          <w:sz w:val="24"/>
          <w:szCs w:val="24"/>
        </w:rPr>
        <w:t xml:space="preserve"> </w:t>
      </w:r>
      <w:r w:rsidRPr="002362DC">
        <w:rPr>
          <w:rFonts w:ascii="Times New Roman" w:eastAsia="Times New Roman" w:hAnsi="Times New Roman" w:cs="Times New Roman"/>
          <w:sz w:val="24"/>
          <w:szCs w:val="24"/>
        </w:rPr>
        <w:t>Drive</w:t>
      </w:r>
      <w:r w:rsidRPr="002362DC">
        <w:rPr>
          <w:rFonts w:ascii="Times New Roman" w:eastAsia="Times New Roman" w:hAnsi="Times New Roman" w:cs="Times New Roman"/>
          <w:spacing w:val="-2"/>
          <w:sz w:val="24"/>
          <w:szCs w:val="24"/>
        </w:rPr>
        <w:t xml:space="preserve"> </w:t>
      </w:r>
      <w:r w:rsidRPr="002362DC">
        <w:rPr>
          <w:rFonts w:ascii="Times New Roman" w:eastAsia="Times New Roman" w:hAnsi="Times New Roman" w:cs="Times New Roman"/>
          <w:spacing w:val="-4"/>
          <w:sz w:val="24"/>
          <w:szCs w:val="24"/>
        </w:rPr>
        <w:t>#104</w:t>
      </w:r>
    </w:p>
    <w:p w14:paraId="05FA7776" w14:textId="77777777" w:rsidR="002362DC" w:rsidRPr="002362DC" w:rsidRDefault="002362DC" w:rsidP="002362DC">
      <w:pPr>
        <w:widowControl w:val="0"/>
        <w:autoSpaceDE w:val="0"/>
        <w:autoSpaceDN w:val="0"/>
        <w:spacing w:before="1" w:after="0"/>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Warrenton,</w:t>
      </w:r>
      <w:r w:rsidRPr="002362DC">
        <w:rPr>
          <w:rFonts w:ascii="Times New Roman" w:eastAsia="Times New Roman" w:hAnsi="Times New Roman" w:cs="Times New Roman"/>
          <w:spacing w:val="-4"/>
          <w:sz w:val="24"/>
          <w:szCs w:val="24"/>
        </w:rPr>
        <w:t xml:space="preserve"> </w:t>
      </w:r>
      <w:r w:rsidRPr="002362DC">
        <w:rPr>
          <w:rFonts w:ascii="Times New Roman" w:eastAsia="Times New Roman" w:hAnsi="Times New Roman" w:cs="Times New Roman"/>
          <w:sz w:val="24"/>
          <w:szCs w:val="24"/>
        </w:rPr>
        <w:t>VA</w:t>
      </w:r>
      <w:r w:rsidRPr="002362DC">
        <w:rPr>
          <w:rFonts w:ascii="Times New Roman" w:eastAsia="Times New Roman" w:hAnsi="Times New Roman" w:cs="Times New Roman"/>
          <w:spacing w:val="-3"/>
          <w:sz w:val="24"/>
          <w:szCs w:val="24"/>
        </w:rPr>
        <w:t xml:space="preserve"> </w:t>
      </w:r>
      <w:r w:rsidRPr="002362DC">
        <w:rPr>
          <w:rFonts w:ascii="Times New Roman" w:eastAsia="Times New Roman" w:hAnsi="Times New Roman" w:cs="Times New Roman"/>
          <w:spacing w:val="-2"/>
          <w:sz w:val="24"/>
          <w:szCs w:val="24"/>
        </w:rPr>
        <w:t>20186</w:t>
      </w:r>
    </w:p>
    <w:p w14:paraId="046468E9" w14:textId="11279E76" w:rsidR="002362DC" w:rsidRDefault="002362DC" w:rsidP="002362DC">
      <w:pPr>
        <w:widowControl w:val="0"/>
        <w:autoSpaceDE w:val="0"/>
        <w:autoSpaceDN w:val="0"/>
        <w:spacing w:after="0"/>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Phone</w:t>
      </w:r>
      <w:proofErr w:type="gramStart"/>
      <w:r w:rsidRPr="002362DC">
        <w:rPr>
          <w:rFonts w:ascii="Times New Roman" w:eastAsia="Times New Roman" w:hAnsi="Times New Roman" w:cs="Times New Roman"/>
          <w:sz w:val="24"/>
          <w:szCs w:val="24"/>
        </w:rPr>
        <w:t>:</w:t>
      </w:r>
      <w:r w:rsidRPr="002362DC">
        <w:rPr>
          <w:rFonts w:ascii="Times New Roman" w:eastAsia="Times New Roman" w:hAnsi="Times New Roman" w:cs="Times New Roman"/>
          <w:spacing w:val="-5"/>
          <w:sz w:val="24"/>
          <w:szCs w:val="24"/>
        </w:rPr>
        <w:t xml:space="preserve"> </w:t>
      </w:r>
      <w:r w:rsidR="004C686E">
        <w:rPr>
          <w:rFonts w:ascii="Times New Roman" w:eastAsia="Times New Roman" w:hAnsi="Times New Roman" w:cs="Times New Roman"/>
          <w:spacing w:val="-5"/>
          <w:sz w:val="24"/>
          <w:szCs w:val="24"/>
        </w:rPr>
        <w:t xml:space="preserve"> (</w:t>
      </w:r>
      <w:proofErr w:type="gramEnd"/>
      <w:r w:rsidRPr="002362DC">
        <w:rPr>
          <w:rFonts w:ascii="Times New Roman" w:eastAsia="Times New Roman" w:hAnsi="Times New Roman" w:cs="Times New Roman"/>
          <w:sz w:val="24"/>
          <w:szCs w:val="24"/>
        </w:rPr>
        <w:t>540</w:t>
      </w:r>
      <w:r w:rsidR="004C686E">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341-</w:t>
      </w:r>
      <w:r w:rsidRPr="002362DC">
        <w:rPr>
          <w:rFonts w:ascii="Times New Roman" w:eastAsia="Times New Roman" w:hAnsi="Times New Roman" w:cs="Times New Roman"/>
          <w:spacing w:val="-4"/>
          <w:sz w:val="24"/>
          <w:szCs w:val="24"/>
        </w:rPr>
        <w:t>7400</w:t>
      </w:r>
    </w:p>
    <w:p w14:paraId="5AC7DAEF" w14:textId="418E1FBD" w:rsidR="002362DC" w:rsidRPr="002362DC" w:rsidRDefault="00000000" w:rsidP="002362DC">
      <w:pPr>
        <w:widowControl w:val="0"/>
        <w:autoSpaceDE w:val="0"/>
        <w:autoSpaceDN w:val="0"/>
        <w:spacing w:after="0"/>
        <w:rPr>
          <w:rFonts w:ascii="Times New Roman" w:eastAsia="Times New Roman" w:hAnsi="Times New Roman" w:cs="Times New Roman"/>
          <w:sz w:val="24"/>
          <w:szCs w:val="24"/>
        </w:rPr>
      </w:pPr>
      <w:hyperlink r:id="rId28" w:history="1">
        <w:r w:rsidR="002362DC" w:rsidRPr="002362DC">
          <w:rPr>
            <w:rStyle w:val="Hyperlink"/>
            <w:rFonts w:ascii="Times New Roman" w:eastAsia="Times New Roman" w:hAnsi="Times New Roman" w:cs="Times New Roman"/>
            <w:sz w:val="24"/>
            <w:szCs w:val="24"/>
            <w:bdr w:val="none" w:sz="0" w:space="0" w:color="auto" w:frame="1"/>
            <w:shd w:val="clear" w:color="auto" w:fill="FFFFFF"/>
          </w:rPr>
          <w:t>https://www.highlandcommons-apts.com/</w:t>
        </w:r>
      </w:hyperlink>
    </w:p>
    <w:p w14:paraId="391E2AE7" w14:textId="2E9ACFF8" w:rsidR="002362DC" w:rsidRPr="002362DC" w:rsidRDefault="002362DC" w:rsidP="00226E7B">
      <w:pPr>
        <w:widowControl w:val="0"/>
        <w:autoSpaceDE w:val="0"/>
        <w:autoSpaceDN w:val="0"/>
        <w:spacing w:before="72" w:after="0"/>
        <w:ind w:right="166"/>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 xml:space="preserve">Tax credit community. </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 xml:space="preserve">2 BR 1 Bath: </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$1362; 2</w:t>
      </w:r>
      <w:r w:rsidRPr="002362DC">
        <w:rPr>
          <w:rFonts w:ascii="Times New Roman" w:eastAsia="Times New Roman" w:hAnsi="Times New Roman" w:cs="Times New Roman"/>
          <w:spacing w:val="-1"/>
          <w:sz w:val="24"/>
          <w:szCs w:val="24"/>
        </w:rPr>
        <w:t xml:space="preserve"> </w:t>
      </w:r>
      <w:r w:rsidRPr="002362DC">
        <w:rPr>
          <w:rFonts w:ascii="Times New Roman" w:eastAsia="Times New Roman" w:hAnsi="Times New Roman" w:cs="Times New Roman"/>
          <w:sz w:val="24"/>
          <w:szCs w:val="24"/>
        </w:rPr>
        <w:t>BR</w:t>
      </w:r>
      <w:r w:rsidRPr="002362DC">
        <w:rPr>
          <w:rFonts w:ascii="Times New Roman" w:eastAsia="Times New Roman" w:hAnsi="Times New Roman" w:cs="Times New Roman"/>
          <w:spacing w:val="-1"/>
          <w:sz w:val="24"/>
          <w:szCs w:val="24"/>
        </w:rPr>
        <w:t xml:space="preserve"> </w:t>
      </w:r>
      <w:r w:rsidRPr="002362DC">
        <w:rPr>
          <w:rFonts w:ascii="Times New Roman" w:eastAsia="Times New Roman" w:hAnsi="Times New Roman" w:cs="Times New Roman"/>
          <w:sz w:val="24"/>
          <w:szCs w:val="24"/>
        </w:rPr>
        <w:t>2 Bath:</w:t>
      </w:r>
      <w:r w:rsidRPr="002362D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w:t>
      </w:r>
      <w:r w:rsidRPr="002362DC">
        <w:rPr>
          <w:rFonts w:ascii="Times New Roman" w:eastAsia="Times New Roman" w:hAnsi="Times New Roman" w:cs="Times New Roman"/>
          <w:sz w:val="24"/>
          <w:szCs w:val="24"/>
        </w:rPr>
        <w:t>$1652; 3</w:t>
      </w:r>
      <w:r w:rsidRPr="002362DC">
        <w:rPr>
          <w:rFonts w:ascii="Times New Roman" w:eastAsia="Times New Roman" w:hAnsi="Times New Roman" w:cs="Times New Roman"/>
          <w:spacing w:val="-1"/>
          <w:sz w:val="24"/>
          <w:szCs w:val="24"/>
        </w:rPr>
        <w:t xml:space="preserve"> </w:t>
      </w:r>
      <w:r w:rsidRPr="002362DC">
        <w:rPr>
          <w:rFonts w:ascii="Times New Roman" w:eastAsia="Times New Roman" w:hAnsi="Times New Roman" w:cs="Times New Roman"/>
          <w:sz w:val="24"/>
          <w:szCs w:val="24"/>
        </w:rPr>
        <w:t>BR</w:t>
      </w:r>
      <w:r w:rsidRPr="002362DC">
        <w:rPr>
          <w:rFonts w:ascii="Times New Roman" w:eastAsia="Times New Roman" w:hAnsi="Times New Roman" w:cs="Times New Roman"/>
          <w:spacing w:val="-1"/>
          <w:sz w:val="24"/>
          <w:szCs w:val="24"/>
        </w:rPr>
        <w:t xml:space="preserve"> </w:t>
      </w:r>
      <w:r w:rsidRPr="002362DC">
        <w:rPr>
          <w:rFonts w:ascii="Times New Roman" w:eastAsia="Times New Roman" w:hAnsi="Times New Roman" w:cs="Times New Roman"/>
          <w:sz w:val="24"/>
          <w:szCs w:val="24"/>
        </w:rPr>
        <w:t>2 Bath:</w:t>
      </w:r>
      <w:r w:rsidRPr="002362D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w:t>
      </w:r>
      <w:r w:rsidRPr="002362DC">
        <w:rPr>
          <w:rFonts w:ascii="Times New Roman" w:eastAsia="Times New Roman" w:hAnsi="Times New Roman" w:cs="Times New Roman"/>
          <w:sz w:val="24"/>
          <w:szCs w:val="24"/>
        </w:rPr>
        <w:t xml:space="preserve">$1902. </w:t>
      </w:r>
      <w:r w:rsidR="00226E7B">
        <w:rPr>
          <w:rFonts w:ascii="Times New Roman" w:eastAsia="Times New Roman" w:hAnsi="Times New Roman" w:cs="Times New Roman"/>
          <w:sz w:val="24"/>
          <w:szCs w:val="24"/>
        </w:rPr>
        <w:t xml:space="preserve"> </w:t>
      </w:r>
      <w:proofErr w:type="gramStart"/>
      <w:r w:rsidRPr="002362DC">
        <w:rPr>
          <w:rFonts w:ascii="Times New Roman" w:eastAsia="Times New Roman" w:hAnsi="Times New Roman" w:cs="Times New Roman"/>
          <w:spacing w:val="-5"/>
          <w:sz w:val="24"/>
          <w:szCs w:val="24"/>
        </w:rPr>
        <w:t>6</w:t>
      </w:r>
      <w:r w:rsidR="00226E7B">
        <w:rPr>
          <w:rFonts w:ascii="Times New Roman" w:eastAsia="Times New Roman" w:hAnsi="Times New Roman" w:cs="Times New Roman"/>
          <w:spacing w:val="-5"/>
          <w:sz w:val="24"/>
          <w:szCs w:val="24"/>
        </w:rPr>
        <w:t xml:space="preserve"> to </w:t>
      </w:r>
      <w:r w:rsidRPr="002362DC">
        <w:rPr>
          <w:rFonts w:ascii="Times New Roman" w:eastAsia="Times New Roman" w:hAnsi="Times New Roman" w:cs="Times New Roman"/>
          <w:sz w:val="24"/>
          <w:szCs w:val="24"/>
        </w:rPr>
        <w:t>15 month</w:t>
      </w:r>
      <w:proofErr w:type="gramEnd"/>
      <w:r w:rsidRPr="002362DC">
        <w:rPr>
          <w:rFonts w:ascii="Times New Roman" w:eastAsia="Times New Roman" w:hAnsi="Times New Roman" w:cs="Times New Roman"/>
          <w:sz w:val="24"/>
          <w:szCs w:val="24"/>
        </w:rPr>
        <w:t xml:space="preserve"> lease.</w:t>
      </w:r>
      <w:r w:rsidR="00226E7B">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 xml:space="preserve"> Water, sewer, trash included. </w:t>
      </w:r>
      <w:r w:rsidR="00226E7B">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Pets allowed, breed restrictions and</w:t>
      </w:r>
      <w:r w:rsidRPr="002362DC">
        <w:rPr>
          <w:rFonts w:ascii="Times New Roman" w:eastAsia="Times New Roman" w:hAnsi="Times New Roman" w:cs="Times New Roman"/>
          <w:spacing w:val="-9"/>
          <w:sz w:val="24"/>
          <w:szCs w:val="24"/>
        </w:rPr>
        <w:t xml:space="preserve"> </w:t>
      </w:r>
      <w:r w:rsidRPr="002362DC">
        <w:rPr>
          <w:rFonts w:ascii="Times New Roman" w:eastAsia="Times New Roman" w:hAnsi="Times New Roman" w:cs="Times New Roman"/>
          <w:sz w:val="24"/>
          <w:szCs w:val="24"/>
        </w:rPr>
        <w:t>non-refundable</w:t>
      </w:r>
      <w:r w:rsidRPr="002362DC">
        <w:rPr>
          <w:rFonts w:ascii="Times New Roman" w:eastAsia="Times New Roman" w:hAnsi="Times New Roman" w:cs="Times New Roman"/>
          <w:spacing w:val="-9"/>
          <w:sz w:val="24"/>
          <w:szCs w:val="24"/>
        </w:rPr>
        <w:t xml:space="preserve"> </w:t>
      </w:r>
      <w:r w:rsidRPr="002362DC">
        <w:rPr>
          <w:rFonts w:ascii="Times New Roman" w:eastAsia="Times New Roman" w:hAnsi="Times New Roman" w:cs="Times New Roman"/>
          <w:sz w:val="24"/>
          <w:szCs w:val="24"/>
        </w:rPr>
        <w:t>$300</w:t>
      </w:r>
      <w:r w:rsidRPr="002362DC">
        <w:rPr>
          <w:rFonts w:ascii="Times New Roman" w:eastAsia="Times New Roman" w:hAnsi="Times New Roman" w:cs="Times New Roman"/>
          <w:spacing w:val="-8"/>
          <w:sz w:val="24"/>
          <w:szCs w:val="24"/>
        </w:rPr>
        <w:t xml:space="preserve"> </w:t>
      </w:r>
      <w:r w:rsidRPr="002362DC">
        <w:rPr>
          <w:rFonts w:ascii="Times New Roman" w:eastAsia="Times New Roman" w:hAnsi="Times New Roman" w:cs="Times New Roman"/>
          <w:sz w:val="24"/>
          <w:szCs w:val="24"/>
        </w:rPr>
        <w:t>fee</w:t>
      </w:r>
      <w:r w:rsidRPr="002362DC">
        <w:rPr>
          <w:rFonts w:ascii="Times New Roman" w:eastAsia="Times New Roman" w:hAnsi="Times New Roman" w:cs="Times New Roman"/>
          <w:spacing w:val="-10"/>
          <w:sz w:val="24"/>
          <w:szCs w:val="24"/>
        </w:rPr>
        <w:t xml:space="preserve"> </w:t>
      </w:r>
      <w:r w:rsidRPr="002362DC">
        <w:rPr>
          <w:rFonts w:ascii="Times New Roman" w:eastAsia="Times New Roman" w:hAnsi="Times New Roman" w:cs="Times New Roman"/>
          <w:sz w:val="24"/>
          <w:szCs w:val="24"/>
        </w:rPr>
        <w:t>and</w:t>
      </w:r>
      <w:r w:rsidRPr="002362DC">
        <w:rPr>
          <w:rFonts w:ascii="Times New Roman" w:eastAsia="Times New Roman" w:hAnsi="Times New Roman" w:cs="Times New Roman"/>
          <w:spacing w:val="-7"/>
          <w:sz w:val="24"/>
          <w:szCs w:val="24"/>
        </w:rPr>
        <w:t xml:space="preserve"> </w:t>
      </w:r>
      <w:r w:rsidRPr="002362DC">
        <w:rPr>
          <w:rFonts w:ascii="Times New Roman" w:eastAsia="Times New Roman" w:hAnsi="Times New Roman" w:cs="Times New Roman"/>
          <w:sz w:val="24"/>
          <w:szCs w:val="24"/>
        </w:rPr>
        <w:t>additional</w:t>
      </w:r>
      <w:r>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 xml:space="preserve">$30 per pet monthly rent. </w:t>
      </w:r>
      <w:r w:rsidR="00226E7B">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 xml:space="preserve">Min. income required 2-2.5x rent. </w:t>
      </w:r>
      <w:r w:rsidR="00226E7B">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Max income based on how</w:t>
      </w:r>
      <w:r w:rsidRPr="002362DC">
        <w:rPr>
          <w:rFonts w:ascii="Times New Roman" w:eastAsia="Times New Roman" w:hAnsi="Times New Roman" w:cs="Times New Roman"/>
          <w:spacing w:val="-7"/>
          <w:sz w:val="24"/>
          <w:szCs w:val="24"/>
        </w:rPr>
        <w:t xml:space="preserve"> </w:t>
      </w:r>
      <w:r w:rsidRPr="002362DC">
        <w:rPr>
          <w:rFonts w:ascii="Times New Roman" w:eastAsia="Times New Roman" w:hAnsi="Times New Roman" w:cs="Times New Roman"/>
          <w:sz w:val="24"/>
          <w:szCs w:val="24"/>
        </w:rPr>
        <w:t>many</w:t>
      </w:r>
      <w:r w:rsidRPr="002362DC">
        <w:rPr>
          <w:rFonts w:ascii="Times New Roman" w:eastAsia="Times New Roman" w:hAnsi="Times New Roman" w:cs="Times New Roman"/>
          <w:spacing w:val="-11"/>
          <w:sz w:val="24"/>
          <w:szCs w:val="24"/>
        </w:rPr>
        <w:t xml:space="preserve"> </w:t>
      </w:r>
      <w:r w:rsidRPr="002362DC">
        <w:rPr>
          <w:rFonts w:ascii="Times New Roman" w:eastAsia="Times New Roman" w:hAnsi="Times New Roman" w:cs="Times New Roman"/>
          <w:sz w:val="24"/>
          <w:szCs w:val="24"/>
        </w:rPr>
        <w:t>occupants,</w:t>
      </w:r>
      <w:r w:rsidRPr="002362DC">
        <w:rPr>
          <w:rFonts w:ascii="Times New Roman" w:eastAsia="Times New Roman" w:hAnsi="Times New Roman" w:cs="Times New Roman"/>
          <w:spacing w:val="-7"/>
          <w:sz w:val="24"/>
          <w:szCs w:val="24"/>
        </w:rPr>
        <w:t xml:space="preserve"> </w:t>
      </w:r>
      <w:r w:rsidRPr="002362DC">
        <w:rPr>
          <w:rFonts w:ascii="Times New Roman" w:eastAsia="Times New Roman" w:hAnsi="Times New Roman" w:cs="Times New Roman"/>
          <w:sz w:val="24"/>
          <w:szCs w:val="24"/>
        </w:rPr>
        <w:t>determined</w:t>
      </w:r>
      <w:r w:rsidRPr="002362DC">
        <w:rPr>
          <w:rFonts w:ascii="Times New Roman" w:eastAsia="Times New Roman" w:hAnsi="Times New Roman" w:cs="Times New Roman"/>
          <w:spacing w:val="-7"/>
          <w:sz w:val="24"/>
          <w:szCs w:val="24"/>
        </w:rPr>
        <w:t xml:space="preserve"> </w:t>
      </w:r>
      <w:r w:rsidRPr="002362DC">
        <w:rPr>
          <w:rFonts w:ascii="Times New Roman" w:eastAsia="Times New Roman" w:hAnsi="Times New Roman" w:cs="Times New Roman"/>
          <w:sz w:val="24"/>
          <w:szCs w:val="24"/>
        </w:rPr>
        <w:t>by</w:t>
      </w:r>
      <w:r w:rsidRPr="002362DC">
        <w:rPr>
          <w:rFonts w:ascii="Times New Roman" w:eastAsia="Times New Roman" w:hAnsi="Times New Roman" w:cs="Times New Roman"/>
          <w:spacing w:val="-11"/>
          <w:sz w:val="24"/>
          <w:szCs w:val="24"/>
        </w:rPr>
        <w:t xml:space="preserve"> </w:t>
      </w:r>
      <w:r w:rsidRPr="002362DC">
        <w:rPr>
          <w:rFonts w:ascii="Times New Roman" w:eastAsia="Times New Roman" w:hAnsi="Times New Roman" w:cs="Times New Roman"/>
          <w:sz w:val="24"/>
          <w:szCs w:val="24"/>
        </w:rPr>
        <w:t>VHDA guidelines.</w:t>
      </w:r>
      <w:r w:rsidRPr="002362DC">
        <w:rPr>
          <w:rFonts w:ascii="Times New Roman" w:eastAsia="Times New Roman" w:hAnsi="Times New Roman" w:cs="Times New Roman"/>
          <w:spacing w:val="40"/>
          <w:sz w:val="24"/>
          <w:szCs w:val="24"/>
        </w:rPr>
        <w:t xml:space="preserve"> </w:t>
      </w:r>
      <w:r w:rsidR="00226E7B">
        <w:rPr>
          <w:rFonts w:ascii="Times New Roman" w:eastAsia="Times New Roman" w:hAnsi="Times New Roman" w:cs="Times New Roman"/>
          <w:spacing w:val="40"/>
          <w:sz w:val="24"/>
          <w:szCs w:val="24"/>
        </w:rPr>
        <w:t xml:space="preserve"> </w:t>
      </w:r>
      <w:r w:rsidRPr="002362DC">
        <w:rPr>
          <w:rFonts w:ascii="Times New Roman" w:eastAsia="Times New Roman" w:hAnsi="Times New Roman" w:cs="Times New Roman"/>
          <w:sz w:val="24"/>
          <w:szCs w:val="24"/>
        </w:rPr>
        <w:t xml:space="preserve">Security deposit &amp; $35 app. fee/adult. </w:t>
      </w:r>
      <w:r w:rsidR="00226E7B">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$100 holding fee that can go towards move-in.</w:t>
      </w:r>
    </w:p>
    <w:p w14:paraId="5560C4FF" w14:textId="77777777" w:rsidR="002362DC" w:rsidRPr="002362DC" w:rsidRDefault="002362DC" w:rsidP="002362DC">
      <w:pPr>
        <w:widowControl w:val="0"/>
        <w:autoSpaceDE w:val="0"/>
        <w:autoSpaceDN w:val="0"/>
        <w:spacing w:before="6" w:after="0"/>
        <w:rPr>
          <w:rFonts w:ascii="Times New Roman" w:eastAsia="Times New Roman" w:hAnsi="Times New Roman" w:cs="Times New Roman"/>
          <w:sz w:val="24"/>
          <w:szCs w:val="24"/>
        </w:rPr>
      </w:pPr>
    </w:p>
    <w:p w14:paraId="7C7245BF" w14:textId="77777777" w:rsidR="002362DC" w:rsidRPr="002362DC" w:rsidRDefault="002362DC" w:rsidP="002362DC">
      <w:pPr>
        <w:widowControl w:val="0"/>
        <w:autoSpaceDE w:val="0"/>
        <w:autoSpaceDN w:val="0"/>
        <w:spacing w:after="0" w:line="274" w:lineRule="exact"/>
        <w:outlineLvl w:val="3"/>
        <w:rPr>
          <w:rFonts w:ascii="Times New Roman" w:eastAsia="Times New Roman" w:hAnsi="Times New Roman" w:cs="Times New Roman"/>
          <w:b/>
          <w:bCs/>
          <w:spacing w:val="-2"/>
          <w:sz w:val="24"/>
          <w:szCs w:val="24"/>
        </w:rPr>
      </w:pPr>
      <w:r w:rsidRPr="002362DC">
        <w:rPr>
          <w:rFonts w:ascii="Times New Roman" w:eastAsia="Times New Roman" w:hAnsi="Times New Roman" w:cs="Times New Roman"/>
          <w:b/>
          <w:bCs/>
          <w:sz w:val="24"/>
          <w:szCs w:val="24"/>
        </w:rPr>
        <w:t>HUNT</w:t>
      </w:r>
      <w:r w:rsidRPr="002362DC">
        <w:rPr>
          <w:rFonts w:ascii="Times New Roman" w:eastAsia="Times New Roman" w:hAnsi="Times New Roman" w:cs="Times New Roman"/>
          <w:b/>
          <w:bCs/>
          <w:spacing w:val="-10"/>
          <w:sz w:val="24"/>
          <w:szCs w:val="24"/>
        </w:rPr>
        <w:t xml:space="preserve"> </w:t>
      </w:r>
      <w:r w:rsidRPr="002362DC">
        <w:rPr>
          <w:rFonts w:ascii="Times New Roman" w:eastAsia="Times New Roman" w:hAnsi="Times New Roman" w:cs="Times New Roman"/>
          <w:b/>
          <w:bCs/>
          <w:sz w:val="24"/>
          <w:szCs w:val="24"/>
        </w:rPr>
        <w:t>COUNTRY</w:t>
      </w:r>
      <w:r w:rsidRPr="002362DC">
        <w:rPr>
          <w:rFonts w:ascii="Times New Roman" w:eastAsia="Times New Roman" w:hAnsi="Times New Roman" w:cs="Times New Roman"/>
          <w:b/>
          <w:bCs/>
          <w:spacing w:val="-10"/>
          <w:sz w:val="24"/>
          <w:szCs w:val="24"/>
        </w:rPr>
        <w:t xml:space="preserve"> </w:t>
      </w:r>
      <w:r w:rsidRPr="002362DC">
        <w:rPr>
          <w:rFonts w:ascii="Times New Roman" w:eastAsia="Times New Roman" w:hAnsi="Times New Roman" w:cs="Times New Roman"/>
          <w:b/>
          <w:bCs/>
          <w:spacing w:val="-2"/>
          <w:sz w:val="24"/>
          <w:szCs w:val="24"/>
        </w:rPr>
        <w:t>MANOR/ STEEPLECHASE</w:t>
      </w:r>
    </w:p>
    <w:p w14:paraId="46EAABCB" w14:textId="77777777" w:rsidR="002362DC" w:rsidRPr="002362DC" w:rsidRDefault="002362DC" w:rsidP="002362DC">
      <w:pPr>
        <w:widowControl w:val="0"/>
        <w:autoSpaceDE w:val="0"/>
        <w:autoSpaceDN w:val="0"/>
        <w:spacing w:after="0" w:line="274" w:lineRule="exact"/>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361</w:t>
      </w:r>
      <w:r w:rsidRPr="002362DC">
        <w:rPr>
          <w:rFonts w:ascii="Times New Roman" w:eastAsia="Times New Roman" w:hAnsi="Times New Roman" w:cs="Times New Roman"/>
          <w:spacing w:val="-1"/>
          <w:sz w:val="24"/>
          <w:szCs w:val="24"/>
        </w:rPr>
        <w:t xml:space="preserve"> </w:t>
      </w:r>
      <w:r w:rsidRPr="002362DC">
        <w:rPr>
          <w:rFonts w:ascii="Times New Roman" w:eastAsia="Times New Roman" w:hAnsi="Times New Roman" w:cs="Times New Roman"/>
          <w:sz w:val="24"/>
          <w:szCs w:val="24"/>
        </w:rPr>
        <w:t>Roebling</w:t>
      </w:r>
      <w:r w:rsidRPr="002362DC">
        <w:rPr>
          <w:rFonts w:ascii="Times New Roman" w:eastAsia="Times New Roman" w:hAnsi="Times New Roman" w:cs="Times New Roman"/>
          <w:spacing w:val="-3"/>
          <w:sz w:val="24"/>
          <w:szCs w:val="24"/>
        </w:rPr>
        <w:t xml:space="preserve"> </w:t>
      </w:r>
      <w:r w:rsidRPr="002362DC">
        <w:rPr>
          <w:rFonts w:ascii="Times New Roman" w:eastAsia="Times New Roman" w:hAnsi="Times New Roman" w:cs="Times New Roman"/>
          <w:spacing w:val="-2"/>
          <w:sz w:val="24"/>
          <w:szCs w:val="24"/>
        </w:rPr>
        <w:t>Street</w:t>
      </w:r>
    </w:p>
    <w:p w14:paraId="33CD6AE1" w14:textId="77777777" w:rsidR="002362DC" w:rsidRPr="002362DC" w:rsidRDefault="002362DC" w:rsidP="002362DC">
      <w:pPr>
        <w:widowControl w:val="0"/>
        <w:autoSpaceDE w:val="0"/>
        <w:autoSpaceDN w:val="0"/>
        <w:spacing w:after="0"/>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Warrenton,</w:t>
      </w:r>
      <w:r w:rsidRPr="002362DC">
        <w:rPr>
          <w:rFonts w:ascii="Times New Roman" w:eastAsia="Times New Roman" w:hAnsi="Times New Roman" w:cs="Times New Roman"/>
          <w:spacing w:val="-4"/>
          <w:sz w:val="24"/>
          <w:szCs w:val="24"/>
        </w:rPr>
        <w:t xml:space="preserve"> </w:t>
      </w:r>
      <w:r w:rsidRPr="002362DC">
        <w:rPr>
          <w:rFonts w:ascii="Times New Roman" w:eastAsia="Times New Roman" w:hAnsi="Times New Roman" w:cs="Times New Roman"/>
          <w:sz w:val="24"/>
          <w:szCs w:val="24"/>
        </w:rPr>
        <w:t>VA</w:t>
      </w:r>
      <w:r w:rsidRPr="002362DC">
        <w:rPr>
          <w:rFonts w:ascii="Times New Roman" w:eastAsia="Times New Roman" w:hAnsi="Times New Roman" w:cs="Times New Roman"/>
          <w:spacing w:val="-3"/>
          <w:sz w:val="24"/>
          <w:szCs w:val="24"/>
        </w:rPr>
        <w:t xml:space="preserve"> </w:t>
      </w:r>
      <w:r w:rsidRPr="002362DC">
        <w:rPr>
          <w:rFonts w:ascii="Times New Roman" w:eastAsia="Times New Roman" w:hAnsi="Times New Roman" w:cs="Times New Roman"/>
          <w:spacing w:val="-2"/>
          <w:sz w:val="24"/>
          <w:szCs w:val="24"/>
        </w:rPr>
        <w:t>20186</w:t>
      </w:r>
    </w:p>
    <w:p w14:paraId="6A8A154C" w14:textId="0B955010" w:rsidR="002362DC" w:rsidRPr="002362DC" w:rsidRDefault="002362DC" w:rsidP="002362DC">
      <w:pPr>
        <w:widowControl w:val="0"/>
        <w:autoSpaceDE w:val="0"/>
        <w:autoSpaceDN w:val="0"/>
        <w:spacing w:after="0"/>
        <w:rPr>
          <w:rFonts w:ascii="Times New Roman" w:eastAsia="Times New Roman" w:hAnsi="Times New Roman" w:cs="Times New Roman"/>
          <w:spacing w:val="-4"/>
          <w:sz w:val="24"/>
          <w:szCs w:val="24"/>
        </w:rPr>
      </w:pPr>
      <w:r w:rsidRPr="002362DC">
        <w:rPr>
          <w:rFonts w:ascii="Times New Roman" w:eastAsia="Times New Roman" w:hAnsi="Times New Roman" w:cs="Times New Roman"/>
          <w:sz w:val="24"/>
          <w:szCs w:val="24"/>
        </w:rPr>
        <w:t>Phone</w:t>
      </w:r>
      <w:proofErr w:type="gramStart"/>
      <w:r w:rsidRPr="002362DC">
        <w:rPr>
          <w:rFonts w:ascii="Times New Roman" w:eastAsia="Times New Roman" w:hAnsi="Times New Roman" w:cs="Times New Roman"/>
          <w:sz w:val="24"/>
          <w:szCs w:val="24"/>
        </w:rPr>
        <w:t>:</w:t>
      </w:r>
      <w:r w:rsidRPr="002362DC">
        <w:rPr>
          <w:rFonts w:ascii="Times New Roman" w:eastAsia="Times New Roman" w:hAnsi="Times New Roman" w:cs="Times New Roman"/>
          <w:spacing w:val="-5"/>
          <w:sz w:val="24"/>
          <w:szCs w:val="24"/>
        </w:rPr>
        <w:t xml:space="preserve"> </w:t>
      </w:r>
      <w:r w:rsidR="00F6756F">
        <w:rPr>
          <w:rFonts w:ascii="Times New Roman" w:eastAsia="Times New Roman" w:hAnsi="Times New Roman" w:cs="Times New Roman"/>
          <w:spacing w:val="-5"/>
          <w:sz w:val="24"/>
          <w:szCs w:val="24"/>
        </w:rPr>
        <w:t xml:space="preserve"> (</w:t>
      </w:r>
      <w:proofErr w:type="gramEnd"/>
      <w:r w:rsidRPr="002362DC">
        <w:rPr>
          <w:rFonts w:ascii="Times New Roman" w:eastAsia="Times New Roman" w:hAnsi="Times New Roman" w:cs="Times New Roman"/>
          <w:sz w:val="24"/>
          <w:szCs w:val="24"/>
        </w:rPr>
        <w:t>540</w:t>
      </w:r>
      <w:r w:rsidR="00F6756F">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349-</w:t>
      </w:r>
      <w:r w:rsidRPr="002362DC">
        <w:rPr>
          <w:rFonts w:ascii="Times New Roman" w:eastAsia="Times New Roman" w:hAnsi="Times New Roman" w:cs="Times New Roman"/>
          <w:spacing w:val="-4"/>
          <w:sz w:val="24"/>
          <w:szCs w:val="24"/>
        </w:rPr>
        <w:t>4297</w:t>
      </w:r>
    </w:p>
    <w:p w14:paraId="4E600376" w14:textId="77777777" w:rsidR="002362DC" w:rsidRPr="002362DC" w:rsidRDefault="00000000" w:rsidP="002362DC">
      <w:pPr>
        <w:widowControl w:val="0"/>
        <w:autoSpaceDE w:val="0"/>
        <w:autoSpaceDN w:val="0"/>
        <w:spacing w:after="0"/>
        <w:rPr>
          <w:rFonts w:ascii="Times New Roman" w:eastAsia="Times New Roman" w:hAnsi="Times New Roman" w:cs="Times New Roman"/>
          <w:sz w:val="24"/>
          <w:szCs w:val="24"/>
        </w:rPr>
      </w:pPr>
      <w:hyperlink r:id="rId29" w:tgtFrame="_blank" w:history="1">
        <w:r w:rsidR="002362DC" w:rsidRPr="002362DC">
          <w:rPr>
            <w:rFonts w:ascii="Times New Roman" w:eastAsia="Times New Roman" w:hAnsi="Times New Roman" w:cs="Times New Roman"/>
            <w:color w:val="0000FF"/>
            <w:sz w:val="23"/>
            <w:szCs w:val="23"/>
            <w:u w:val="single"/>
            <w:bdr w:val="none" w:sz="0" w:space="0" w:color="auto" w:frame="1"/>
            <w:shd w:val="clear" w:color="auto" w:fill="FFFFFF"/>
          </w:rPr>
          <w:t>https://markdanava.com/hunt-country-manor-apartments/</w:t>
        </w:r>
      </w:hyperlink>
    </w:p>
    <w:p w14:paraId="5471B390" w14:textId="77777777" w:rsidR="002362DC" w:rsidRPr="002362DC" w:rsidRDefault="002362DC" w:rsidP="002362DC">
      <w:pPr>
        <w:widowControl w:val="0"/>
        <w:autoSpaceDE w:val="0"/>
        <w:autoSpaceDN w:val="0"/>
        <w:spacing w:after="0"/>
        <w:ind w:right="265"/>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2 BR 1 BA units. Call for pricing. All utilities</w:t>
      </w:r>
      <w:r w:rsidRPr="002362DC">
        <w:rPr>
          <w:rFonts w:ascii="Times New Roman" w:eastAsia="Times New Roman" w:hAnsi="Times New Roman" w:cs="Times New Roman"/>
          <w:spacing w:val="-11"/>
          <w:sz w:val="24"/>
          <w:szCs w:val="24"/>
        </w:rPr>
        <w:t xml:space="preserve"> </w:t>
      </w:r>
      <w:r w:rsidRPr="002362DC">
        <w:rPr>
          <w:rFonts w:ascii="Times New Roman" w:eastAsia="Times New Roman" w:hAnsi="Times New Roman" w:cs="Times New Roman"/>
          <w:sz w:val="24"/>
          <w:szCs w:val="24"/>
        </w:rPr>
        <w:t>included</w:t>
      </w:r>
      <w:r w:rsidRPr="002362DC">
        <w:rPr>
          <w:rFonts w:ascii="Times New Roman" w:eastAsia="Times New Roman" w:hAnsi="Times New Roman" w:cs="Times New Roman"/>
          <w:spacing w:val="-11"/>
          <w:sz w:val="24"/>
          <w:szCs w:val="24"/>
        </w:rPr>
        <w:t xml:space="preserve"> </w:t>
      </w:r>
      <w:r w:rsidRPr="002362DC">
        <w:rPr>
          <w:rFonts w:ascii="Times New Roman" w:eastAsia="Times New Roman" w:hAnsi="Times New Roman" w:cs="Times New Roman"/>
          <w:sz w:val="24"/>
          <w:szCs w:val="24"/>
        </w:rPr>
        <w:t>except</w:t>
      </w:r>
      <w:r w:rsidRPr="002362DC">
        <w:rPr>
          <w:rFonts w:ascii="Times New Roman" w:eastAsia="Times New Roman" w:hAnsi="Times New Roman" w:cs="Times New Roman"/>
          <w:spacing w:val="-13"/>
          <w:sz w:val="24"/>
          <w:szCs w:val="24"/>
        </w:rPr>
        <w:t xml:space="preserve"> </w:t>
      </w:r>
      <w:r w:rsidRPr="002362DC">
        <w:rPr>
          <w:rFonts w:ascii="Times New Roman" w:eastAsia="Times New Roman" w:hAnsi="Times New Roman" w:cs="Times New Roman"/>
          <w:sz w:val="24"/>
          <w:szCs w:val="24"/>
        </w:rPr>
        <w:t>electric,</w:t>
      </w:r>
      <w:r w:rsidRPr="002362DC">
        <w:rPr>
          <w:rFonts w:ascii="Times New Roman" w:eastAsia="Times New Roman" w:hAnsi="Times New Roman" w:cs="Times New Roman"/>
          <w:spacing w:val="-9"/>
          <w:sz w:val="24"/>
          <w:szCs w:val="24"/>
        </w:rPr>
        <w:t xml:space="preserve"> </w:t>
      </w:r>
      <w:r w:rsidRPr="002362DC">
        <w:rPr>
          <w:rFonts w:ascii="Times New Roman" w:eastAsia="Times New Roman" w:hAnsi="Times New Roman" w:cs="Times New Roman"/>
          <w:sz w:val="24"/>
          <w:szCs w:val="24"/>
        </w:rPr>
        <w:t xml:space="preserve">cable, </w:t>
      </w:r>
      <w:proofErr w:type="gramStart"/>
      <w:r w:rsidRPr="002362DC">
        <w:rPr>
          <w:rFonts w:ascii="Times New Roman" w:eastAsia="Times New Roman" w:hAnsi="Times New Roman" w:cs="Times New Roman"/>
          <w:sz w:val="24"/>
          <w:szCs w:val="24"/>
        </w:rPr>
        <w:t>phone</w:t>
      </w:r>
      <w:proofErr w:type="gramEnd"/>
      <w:r w:rsidRPr="002362DC">
        <w:rPr>
          <w:rFonts w:ascii="Times New Roman" w:eastAsia="Times New Roman" w:hAnsi="Times New Roman" w:cs="Times New Roman"/>
          <w:sz w:val="24"/>
          <w:szCs w:val="24"/>
        </w:rPr>
        <w:t xml:space="preserve"> and internet.</w:t>
      </w:r>
    </w:p>
    <w:p w14:paraId="29027228" w14:textId="77777777" w:rsidR="002362DC" w:rsidRPr="002362DC" w:rsidRDefault="002362DC" w:rsidP="002362DC">
      <w:pPr>
        <w:widowControl w:val="0"/>
        <w:autoSpaceDE w:val="0"/>
        <w:autoSpaceDN w:val="0"/>
        <w:spacing w:after="0"/>
        <w:rPr>
          <w:rFonts w:ascii="Times New Roman" w:eastAsia="Times New Roman" w:hAnsi="Times New Roman" w:cs="Times New Roman"/>
          <w:sz w:val="26"/>
          <w:szCs w:val="24"/>
        </w:rPr>
      </w:pPr>
    </w:p>
    <w:p w14:paraId="6DF87540" w14:textId="77777777" w:rsidR="002362DC" w:rsidRPr="002362DC" w:rsidRDefault="002362DC" w:rsidP="002362DC">
      <w:pPr>
        <w:widowControl w:val="0"/>
        <w:autoSpaceDE w:val="0"/>
        <w:autoSpaceDN w:val="0"/>
        <w:spacing w:after="0" w:line="274" w:lineRule="exact"/>
        <w:outlineLvl w:val="3"/>
        <w:rPr>
          <w:rFonts w:ascii="Times New Roman" w:eastAsia="Times New Roman" w:hAnsi="Times New Roman" w:cs="Times New Roman"/>
          <w:b/>
          <w:bCs/>
          <w:sz w:val="24"/>
          <w:szCs w:val="24"/>
        </w:rPr>
      </w:pPr>
      <w:r w:rsidRPr="002362DC">
        <w:rPr>
          <w:rFonts w:ascii="Times New Roman" w:eastAsia="Times New Roman" w:hAnsi="Times New Roman" w:cs="Times New Roman"/>
          <w:b/>
          <w:bCs/>
          <w:sz w:val="24"/>
          <w:szCs w:val="24"/>
        </w:rPr>
        <w:t>MOUNTAIN</w:t>
      </w:r>
      <w:r w:rsidRPr="002362DC">
        <w:rPr>
          <w:rFonts w:ascii="Times New Roman" w:eastAsia="Times New Roman" w:hAnsi="Times New Roman" w:cs="Times New Roman"/>
          <w:b/>
          <w:bCs/>
          <w:spacing w:val="-13"/>
          <w:sz w:val="24"/>
          <w:szCs w:val="24"/>
        </w:rPr>
        <w:t xml:space="preserve"> </w:t>
      </w:r>
      <w:r w:rsidRPr="002362DC">
        <w:rPr>
          <w:rFonts w:ascii="Times New Roman" w:eastAsia="Times New Roman" w:hAnsi="Times New Roman" w:cs="Times New Roman"/>
          <w:b/>
          <w:bCs/>
          <w:spacing w:val="-5"/>
          <w:sz w:val="24"/>
          <w:szCs w:val="24"/>
        </w:rPr>
        <w:t>RUN</w:t>
      </w:r>
    </w:p>
    <w:p w14:paraId="325944C3" w14:textId="77777777" w:rsidR="00F6756F" w:rsidRDefault="002362DC" w:rsidP="002362DC">
      <w:pPr>
        <w:widowControl w:val="0"/>
        <w:autoSpaceDE w:val="0"/>
        <w:autoSpaceDN w:val="0"/>
        <w:spacing w:after="0"/>
        <w:ind w:right="1059"/>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608</w:t>
      </w:r>
      <w:r w:rsidRPr="002362DC">
        <w:rPr>
          <w:rFonts w:ascii="Times New Roman" w:eastAsia="Times New Roman" w:hAnsi="Times New Roman" w:cs="Times New Roman"/>
          <w:spacing w:val="-9"/>
          <w:sz w:val="24"/>
          <w:szCs w:val="24"/>
        </w:rPr>
        <w:t xml:space="preserve"> </w:t>
      </w:r>
      <w:r w:rsidRPr="002362DC">
        <w:rPr>
          <w:rFonts w:ascii="Times New Roman" w:eastAsia="Times New Roman" w:hAnsi="Times New Roman" w:cs="Times New Roman"/>
          <w:sz w:val="24"/>
          <w:szCs w:val="24"/>
        </w:rPr>
        <w:t>AA</w:t>
      </w:r>
      <w:r w:rsidRPr="002362DC">
        <w:rPr>
          <w:rFonts w:ascii="Times New Roman" w:eastAsia="Times New Roman" w:hAnsi="Times New Roman" w:cs="Times New Roman"/>
          <w:spacing w:val="-10"/>
          <w:sz w:val="24"/>
          <w:szCs w:val="24"/>
        </w:rPr>
        <w:t xml:space="preserve"> </w:t>
      </w:r>
      <w:r w:rsidRPr="002362DC">
        <w:rPr>
          <w:rFonts w:ascii="Times New Roman" w:eastAsia="Times New Roman" w:hAnsi="Times New Roman" w:cs="Times New Roman"/>
          <w:sz w:val="24"/>
          <w:szCs w:val="24"/>
        </w:rPr>
        <w:t>Claire</w:t>
      </w:r>
      <w:r w:rsidRPr="002362DC">
        <w:rPr>
          <w:rFonts w:ascii="Times New Roman" w:eastAsia="Times New Roman" w:hAnsi="Times New Roman" w:cs="Times New Roman"/>
          <w:spacing w:val="-11"/>
          <w:sz w:val="24"/>
          <w:szCs w:val="24"/>
        </w:rPr>
        <w:t xml:space="preserve"> </w:t>
      </w:r>
      <w:r w:rsidRPr="002362DC">
        <w:rPr>
          <w:rFonts w:ascii="Times New Roman" w:eastAsia="Times New Roman" w:hAnsi="Times New Roman" w:cs="Times New Roman"/>
          <w:sz w:val="24"/>
          <w:szCs w:val="24"/>
        </w:rPr>
        <w:t>Paige</w:t>
      </w:r>
      <w:r w:rsidRPr="002362DC">
        <w:rPr>
          <w:rFonts w:ascii="Times New Roman" w:eastAsia="Times New Roman" w:hAnsi="Times New Roman" w:cs="Times New Roman"/>
          <w:spacing w:val="-10"/>
          <w:sz w:val="24"/>
          <w:szCs w:val="24"/>
        </w:rPr>
        <w:t xml:space="preserve"> </w:t>
      </w:r>
      <w:r w:rsidRPr="002362DC">
        <w:rPr>
          <w:rFonts w:ascii="Times New Roman" w:eastAsia="Times New Roman" w:hAnsi="Times New Roman" w:cs="Times New Roman"/>
          <w:sz w:val="24"/>
          <w:szCs w:val="24"/>
        </w:rPr>
        <w:t xml:space="preserve">Way </w:t>
      </w:r>
    </w:p>
    <w:p w14:paraId="6FB6FDC6" w14:textId="7A2D2E61" w:rsidR="002362DC" w:rsidRPr="002362DC" w:rsidRDefault="002362DC" w:rsidP="002362DC">
      <w:pPr>
        <w:widowControl w:val="0"/>
        <w:autoSpaceDE w:val="0"/>
        <w:autoSpaceDN w:val="0"/>
        <w:spacing w:after="0"/>
        <w:ind w:right="1059"/>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Culpeper, VA 22701</w:t>
      </w:r>
    </w:p>
    <w:p w14:paraId="5A3299ED" w14:textId="3F8BEC8E" w:rsidR="002362DC" w:rsidRPr="002362DC" w:rsidRDefault="002362DC" w:rsidP="002362DC">
      <w:pPr>
        <w:widowControl w:val="0"/>
        <w:autoSpaceDE w:val="0"/>
        <w:autoSpaceDN w:val="0"/>
        <w:spacing w:after="0"/>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Phone</w:t>
      </w:r>
      <w:proofErr w:type="gramStart"/>
      <w:r w:rsidRPr="002362DC">
        <w:rPr>
          <w:rFonts w:ascii="Times New Roman" w:eastAsia="Times New Roman" w:hAnsi="Times New Roman" w:cs="Times New Roman"/>
          <w:sz w:val="24"/>
          <w:szCs w:val="24"/>
        </w:rPr>
        <w:t>:</w:t>
      </w:r>
      <w:r w:rsidRPr="002362DC">
        <w:rPr>
          <w:rFonts w:ascii="Times New Roman" w:eastAsia="Times New Roman" w:hAnsi="Times New Roman" w:cs="Times New Roman"/>
          <w:spacing w:val="-5"/>
          <w:sz w:val="24"/>
          <w:szCs w:val="24"/>
        </w:rPr>
        <w:t xml:space="preserve"> </w:t>
      </w:r>
      <w:r w:rsidR="00226E7B">
        <w:rPr>
          <w:rFonts w:ascii="Times New Roman" w:eastAsia="Times New Roman" w:hAnsi="Times New Roman" w:cs="Times New Roman"/>
          <w:spacing w:val="-5"/>
          <w:sz w:val="24"/>
          <w:szCs w:val="24"/>
        </w:rPr>
        <w:t xml:space="preserve"> </w:t>
      </w:r>
      <w:r w:rsidR="00F6756F">
        <w:rPr>
          <w:rFonts w:ascii="Times New Roman" w:eastAsia="Times New Roman" w:hAnsi="Times New Roman" w:cs="Times New Roman"/>
          <w:spacing w:val="-5"/>
          <w:sz w:val="24"/>
          <w:szCs w:val="24"/>
        </w:rPr>
        <w:t>(</w:t>
      </w:r>
      <w:proofErr w:type="gramEnd"/>
      <w:r w:rsidRPr="002362DC">
        <w:rPr>
          <w:rFonts w:ascii="Times New Roman" w:eastAsia="Times New Roman" w:hAnsi="Times New Roman" w:cs="Times New Roman"/>
          <w:sz w:val="24"/>
          <w:szCs w:val="24"/>
        </w:rPr>
        <w:t>540</w:t>
      </w:r>
      <w:r w:rsidR="00F6756F">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825-</w:t>
      </w:r>
      <w:r w:rsidRPr="002362DC">
        <w:rPr>
          <w:rFonts w:ascii="Times New Roman" w:eastAsia="Times New Roman" w:hAnsi="Times New Roman" w:cs="Times New Roman"/>
          <w:spacing w:val="-4"/>
          <w:sz w:val="24"/>
          <w:szCs w:val="24"/>
        </w:rPr>
        <w:t>8850</w:t>
      </w:r>
    </w:p>
    <w:p w14:paraId="624802D2" w14:textId="6838D051" w:rsidR="002362DC" w:rsidRPr="002362DC" w:rsidRDefault="002362DC" w:rsidP="002362DC">
      <w:pPr>
        <w:widowControl w:val="0"/>
        <w:autoSpaceDE w:val="0"/>
        <w:autoSpaceDN w:val="0"/>
        <w:spacing w:after="0"/>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Email:</w:t>
      </w:r>
      <w:r w:rsidRPr="002362DC">
        <w:rPr>
          <w:rFonts w:ascii="Times New Roman" w:eastAsia="Times New Roman" w:hAnsi="Times New Roman" w:cs="Times New Roman"/>
          <w:spacing w:val="-1"/>
          <w:sz w:val="24"/>
          <w:szCs w:val="24"/>
        </w:rPr>
        <w:t xml:space="preserve"> </w:t>
      </w:r>
      <w:r w:rsidR="00226E7B">
        <w:rPr>
          <w:rFonts w:ascii="Times New Roman" w:eastAsia="Times New Roman" w:hAnsi="Times New Roman" w:cs="Times New Roman"/>
          <w:spacing w:val="-1"/>
          <w:sz w:val="24"/>
          <w:szCs w:val="24"/>
        </w:rPr>
        <w:t xml:space="preserve"> </w:t>
      </w:r>
      <w:r w:rsidR="00F6756F">
        <w:rPr>
          <w:rFonts w:ascii="Times New Roman" w:eastAsia="Times New Roman" w:hAnsi="Times New Roman" w:cs="Times New Roman"/>
          <w:spacing w:val="-1"/>
          <w:sz w:val="24"/>
          <w:szCs w:val="24"/>
        </w:rPr>
        <w:t xml:space="preserve"> </w:t>
      </w:r>
      <w:hyperlink r:id="rId30" w:history="1">
        <w:r w:rsidR="00F6756F" w:rsidRPr="002362DC">
          <w:rPr>
            <w:rStyle w:val="Hyperlink"/>
            <w:rFonts w:ascii="Times New Roman" w:eastAsia="Times New Roman" w:hAnsi="Times New Roman" w:cs="Times New Roman"/>
            <w:spacing w:val="-2"/>
            <w:sz w:val="24"/>
            <w:szCs w:val="24"/>
          </w:rPr>
          <w:t>mountainrun@ppmcva.com</w:t>
        </w:r>
      </w:hyperlink>
    </w:p>
    <w:p w14:paraId="71043886" w14:textId="77777777" w:rsidR="00610F84" w:rsidRDefault="002362DC" w:rsidP="005D5400">
      <w:pPr>
        <w:widowControl w:val="0"/>
        <w:autoSpaceDE w:val="0"/>
        <w:autoSpaceDN w:val="0"/>
        <w:spacing w:after="0"/>
        <w:rPr>
          <w:rFonts w:ascii="Times New Roman" w:eastAsia="Times New Roman" w:hAnsi="Times New Roman" w:cs="Times New Roman"/>
          <w:sz w:val="24"/>
          <w:szCs w:val="24"/>
        </w:rPr>
      </w:pPr>
      <w:r w:rsidRPr="002362DC">
        <w:rPr>
          <w:rFonts w:ascii="Times New Roman" w:eastAsia="Times New Roman" w:hAnsi="Times New Roman" w:cs="Times New Roman"/>
          <w:sz w:val="24"/>
          <w:szCs w:val="24"/>
        </w:rPr>
        <w:t>1 &amp; 2 BR units.</w:t>
      </w:r>
      <w:r w:rsidR="00226E7B">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pacing w:val="40"/>
          <w:sz w:val="24"/>
          <w:szCs w:val="24"/>
        </w:rPr>
        <w:t xml:space="preserve"> </w:t>
      </w:r>
      <w:r w:rsidRPr="002362DC">
        <w:rPr>
          <w:rFonts w:ascii="Times New Roman" w:eastAsia="Times New Roman" w:hAnsi="Times New Roman" w:cs="Times New Roman"/>
          <w:sz w:val="24"/>
          <w:szCs w:val="24"/>
        </w:rPr>
        <w:t xml:space="preserve">Call or email for rates. </w:t>
      </w:r>
      <w:r w:rsidR="00226E7B">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Rental assistance depends on whether it is available at the time.</w:t>
      </w:r>
      <w:r w:rsidR="00226E7B">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 xml:space="preserve"> All utilities included except</w:t>
      </w:r>
      <w:r w:rsidRPr="002362DC">
        <w:rPr>
          <w:rFonts w:ascii="Times New Roman" w:eastAsia="Times New Roman" w:hAnsi="Times New Roman" w:cs="Times New Roman"/>
          <w:spacing w:val="-8"/>
          <w:sz w:val="24"/>
          <w:szCs w:val="24"/>
        </w:rPr>
        <w:t xml:space="preserve"> </w:t>
      </w:r>
      <w:r w:rsidRPr="002362DC">
        <w:rPr>
          <w:rFonts w:ascii="Times New Roman" w:eastAsia="Times New Roman" w:hAnsi="Times New Roman" w:cs="Times New Roman"/>
          <w:sz w:val="24"/>
          <w:szCs w:val="24"/>
        </w:rPr>
        <w:t>electric,</w:t>
      </w:r>
      <w:r w:rsidRPr="002362DC">
        <w:rPr>
          <w:rFonts w:ascii="Times New Roman" w:eastAsia="Times New Roman" w:hAnsi="Times New Roman" w:cs="Times New Roman"/>
          <w:spacing w:val="-6"/>
          <w:sz w:val="24"/>
          <w:szCs w:val="24"/>
        </w:rPr>
        <w:t xml:space="preserve"> </w:t>
      </w:r>
      <w:r w:rsidRPr="002362DC">
        <w:rPr>
          <w:rFonts w:ascii="Times New Roman" w:eastAsia="Times New Roman" w:hAnsi="Times New Roman" w:cs="Times New Roman"/>
          <w:sz w:val="24"/>
          <w:szCs w:val="24"/>
        </w:rPr>
        <w:t>cable,</w:t>
      </w:r>
      <w:r w:rsidRPr="002362DC">
        <w:rPr>
          <w:rFonts w:ascii="Times New Roman" w:eastAsia="Times New Roman" w:hAnsi="Times New Roman" w:cs="Times New Roman"/>
          <w:spacing w:val="-8"/>
          <w:sz w:val="24"/>
          <w:szCs w:val="24"/>
        </w:rPr>
        <w:t xml:space="preserve"> </w:t>
      </w:r>
      <w:r w:rsidRPr="002362DC">
        <w:rPr>
          <w:rFonts w:ascii="Times New Roman" w:eastAsia="Times New Roman" w:hAnsi="Times New Roman" w:cs="Times New Roman"/>
          <w:sz w:val="24"/>
          <w:szCs w:val="24"/>
        </w:rPr>
        <w:t>internet,</w:t>
      </w:r>
      <w:r w:rsidRPr="002362DC">
        <w:rPr>
          <w:rFonts w:ascii="Times New Roman" w:eastAsia="Times New Roman" w:hAnsi="Times New Roman" w:cs="Times New Roman"/>
          <w:spacing w:val="-8"/>
          <w:sz w:val="24"/>
          <w:szCs w:val="24"/>
        </w:rPr>
        <w:t xml:space="preserve"> </w:t>
      </w:r>
      <w:r w:rsidRPr="002362DC">
        <w:rPr>
          <w:rFonts w:ascii="Times New Roman" w:eastAsia="Times New Roman" w:hAnsi="Times New Roman" w:cs="Times New Roman"/>
          <w:sz w:val="24"/>
          <w:szCs w:val="24"/>
        </w:rPr>
        <w:t>etc.</w:t>
      </w:r>
      <w:r w:rsidRPr="002362DC">
        <w:rPr>
          <w:rFonts w:ascii="Times New Roman" w:eastAsia="Times New Roman" w:hAnsi="Times New Roman" w:cs="Times New Roman"/>
          <w:spacing w:val="-8"/>
          <w:sz w:val="24"/>
          <w:szCs w:val="24"/>
        </w:rPr>
        <w:t xml:space="preserve"> </w:t>
      </w:r>
      <w:r w:rsidR="00226E7B">
        <w:rPr>
          <w:rFonts w:ascii="Times New Roman" w:eastAsia="Times New Roman" w:hAnsi="Times New Roman" w:cs="Times New Roman"/>
          <w:spacing w:val="-8"/>
          <w:sz w:val="24"/>
          <w:szCs w:val="24"/>
        </w:rPr>
        <w:t xml:space="preserve"> </w:t>
      </w:r>
      <w:r w:rsidRPr="002362DC">
        <w:rPr>
          <w:rFonts w:ascii="Times New Roman" w:eastAsia="Times New Roman" w:hAnsi="Times New Roman" w:cs="Times New Roman"/>
          <w:sz w:val="24"/>
          <w:szCs w:val="24"/>
        </w:rPr>
        <w:t xml:space="preserve">Security deposit 1 month’s rent or more if there is bad credit. </w:t>
      </w:r>
      <w:r w:rsidR="00226E7B">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Application fee per adult $25— cashier check or money order acceptable.</w:t>
      </w:r>
      <w:r w:rsidR="00226E7B">
        <w:rPr>
          <w:rFonts w:ascii="Times New Roman" w:eastAsia="Times New Roman" w:hAnsi="Times New Roman" w:cs="Times New Roman"/>
          <w:sz w:val="24"/>
          <w:szCs w:val="24"/>
        </w:rPr>
        <w:t xml:space="preserve">  </w:t>
      </w:r>
      <w:r w:rsidRPr="002362DC">
        <w:rPr>
          <w:rFonts w:ascii="Times New Roman" w:eastAsia="Times New Roman" w:hAnsi="Times New Roman" w:cs="Times New Roman"/>
          <w:sz w:val="24"/>
          <w:szCs w:val="24"/>
        </w:rPr>
        <w:t>Only</w:t>
      </w:r>
      <w:r w:rsidRPr="002362DC">
        <w:rPr>
          <w:rFonts w:ascii="Times New Roman" w:eastAsia="Times New Roman" w:hAnsi="Times New Roman" w:cs="Times New Roman"/>
          <w:spacing w:val="-14"/>
          <w:sz w:val="24"/>
          <w:szCs w:val="24"/>
        </w:rPr>
        <w:t xml:space="preserve"> </w:t>
      </w:r>
      <w:r w:rsidRPr="002362DC">
        <w:rPr>
          <w:rFonts w:ascii="Times New Roman" w:eastAsia="Times New Roman" w:hAnsi="Times New Roman" w:cs="Times New Roman"/>
          <w:sz w:val="24"/>
          <w:szCs w:val="24"/>
        </w:rPr>
        <w:t>service</w:t>
      </w:r>
      <w:r w:rsidRPr="002362DC">
        <w:rPr>
          <w:rFonts w:ascii="Times New Roman" w:eastAsia="Times New Roman" w:hAnsi="Times New Roman" w:cs="Times New Roman"/>
          <w:spacing w:val="-9"/>
          <w:sz w:val="24"/>
          <w:szCs w:val="24"/>
        </w:rPr>
        <w:t xml:space="preserve"> </w:t>
      </w:r>
      <w:r w:rsidRPr="002362DC">
        <w:rPr>
          <w:rFonts w:ascii="Times New Roman" w:eastAsia="Times New Roman" w:hAnsi="Times New Roman" w:cs="Times New Roman"/>
          <w:sz w:val="24"/>
          <w:szCs w:val="24"/>
        </w:rPr>
        <w:t>animals</w:t>
      </w:r>
      <w:r w:rsidRPr="002362DC">
        <w:rPr>
          <w:rFonts w:ascii="Times New Roman" w:eastAsia="Times New Roman" w:hAnsi="Times New Roman" w:cs="Times New Roman"/>
          <w:spacing w:val="-10"/>
          <w:sz w:val="24"/>
          <w:szCs w:val="24"/>
        </w:rPr>
        <w:t xml:space="preserve"> </w:t>
      </w:r>
      <w:r w:rsidRPr="002362DC">
        <w:rPr>
          <w:rFonts w:ascii="Times New Roman" w:eastAsia="Times New Roman" w:hAnsi="Times New Roman" w:cs="Times New Roman"/>
          <w:sz w:val="24"/>
          <w:szCs w:val="24"/>
        </w:rPr>
        <w:t>allowed.</w:t>
      </w:r>
      <w:r w:rsidRPr="002362DC">
        <w:rPr>
          <w:rFonts w:ascii="Times New Roman" w:eastAsia="Times New Roman" w:hAnsi="Times New Roman" w:cs="Times New Roman"/>
          <w:spacing w:val="-10"/>
          <w:sz w:val="24"/>
          <w:szCs w:val="24"/>
        </w:rPr>
        <w:t xml:space="preserve"> </w:t>
      </w:r>
      <w:r w:rsidR="00226E7B">
        <w:rPr>
          <w:rFonts w:ascii="Times New Roman" w:eastAsia="Times New Roman" w:hAnsi="Times New Roman" w:cs="Times New Roman"/>
          <w:spacing w:val="-10"/>
          <w:sz w:val="24"/>
          <w:szCs w:val="24"/>
        </w:rPr>
        <w:t xml:space="preserve"> </w:t>
      </w:r>
      <w:r w:rsidRPr="002362DC">
        <w:rPr>
          <w:rFonts w:ascii="Times New Roman" w:eastAsia="Times New Roman" w:hAnsi="Times New Roman" w:cs="Times New Roman"/>
          <w:sz w:val="24"/>
          <w:szCs w:val="24"/>
        </w:rPr>
        <w:t>Min/max income requirements.</w:t>
      </w:r>
    </w:p>
    <w:p w14:paraId="7DBC6F56" w14:textId="77777777" w:rsidR="00610F84" w:rsidRDefault="00610F84" w:rsidP="005D5400">
      <w:pPr>
        <w:widowControl w:val="0"/>
        <w:autoSpaceDE w:val="0"/>
        <w:autoSpaceDN w:val="0"/>
        <w:spacing w:after="0"/>
        <w:rPr>
          <w:rFonts w:ascii="Times New Roman" w:eastAsia="Times New Roman" w:hAnsi="Times New Roman" w:cs="Times New Roman"/>
          <w:sz w:val="24"/>
          <w:szCs w:val="24"/>
        </w:rPr>
      </w:pPr>
    </w:p>
    <w:p w14:paraId="72A56C63" w14:textId="49F95847" w:rsidR="00F6756F" w:rsidRPr="00610F84" w:rsidRDefault="00F6756F" w:rsidP="005D5400">
      <w:pPr>
        <w:widowControl w:val="0"/>
        <w:autoSpaceDE w:val="0"/>
        <w:autoSpaceDN w:val="0"/>
        <w:spacing w:after="0"/>
        <w:rPr>
          <w:rFonts w:ascii="Times New Roman" w:eastAsia="Times New Roman" w:hAnsi="Times New Roman" w:cs="Times New Roman"/>
          <w:b/>
          <w:bCs/>
          <w:sz w:val="24"/>
          <w:szCs w:val="24"/>
        </w:rPr>
      </w:pPr>
      <w:r w:rsidRPr="00610F84">
        <w:rPr>
          <w:rFonts w:ascii="Times New Roman" w:hAnsi="Times New Roman" w:cs="Times New Roman"/>
          <w:b/>
          <w:bCs/>
          <w:w w:val="95"/>
          <w:sz w:val="24"/>
          <w:szCs w:val="24"/>
        </w:rPr>
        <w:t>OAKBROOK</w:t>
      </w:r>
      <w:r w:rsidRPr="00610F84">
        <w:rPr>
          <w:rFonts w:ascii="Times New Roman" w:hAnsi="Times New Roman" w:cs="Times New Roman"/>
          <w:b/>
          <w:bCs/>
          <w:spacing w:val="53"/>
          <w:sz w:val="24"/>
          <w:szCs w:val="24"/>
        </w:rPr>
        <w:t xml:space="preserve"> </w:t>
      </w:r>
      <w:r w:rsidRPr="00610F84">
        <w:rPr>
          <w:rFonts w:ascii="Times New Roman" w:hAnsi="Times New Roman" w:cs="Times New Roman"/>
          <w:b/>
          <w:bCs/>
          <w:spacing w:val="-2"/>
          <w:w w:val="95"/>
          <w:sz w:val="24"/>
          <w:szCs w:val="24"/>
        </w:rPr>
        <w:t>TERRACE</w:t>
      </w:r>
    </w:p>
    <w:p w14:paraId="4F3BFCAA" w14:textId="77777777" w:rsidR="00F6756F" w:rsidRDefault="00F6756F" w:rsidP="00033A35">
      <w:pPr>
        <w:pStyle w:val="BodyText"/>
        <w:spacing w:line="274" w:lineRule="exact"/>
        <w:ind w:left="0"/>
      </w:pPr>
      <w:r>
        <w:t>109</w:t>
      </w:r>
      <w:r>
        <w:rPr>
          <w:spacing w:val="-3"/>
        </w:rPr>
        <w:t xml:space="preserve"> </w:t>
      </w:r>
      <w:r>
        <w:t>Oakbrook</w:t>
      </w:r>
      <w:r>
        <w:rPr>
          <w:spacing w:val="-3"/>
        </w:rPr>
        <w:t xml:space="preserve"> </w:t>
      </w:r>
      <w:r>
        <w:rPr>
          <w:spacing w:val="-4"/>
        </w:rPr>
        <w:t>Drive</w:t>
      </w:r>
    </w:p>
    <w:p w14:paraId="4B58D269" w14:textId="2FE3F040" w:rsidR="00F6756F" w:rsidRDefault="00F6756F" w:rsidP="00033A35">
      <w:pPr>
        <w:pStyle w:val="BodyText"/>
        <w:ind w:left="0"/>
      </w:pPr>
      <w:r>
        <w:t>Orange,</w:t>
      </w:r>
      <w:r>
        <w:rPr>
          <w:spacing w:val="-4"/>
        </w:rPr>
        <w:t xml:space="preserve"> </w:t>
      </w:r>
      <w:r>
        <w:t>VA</w:t>
      </w:r>
      <w:r>
        <w:rPr>
          <w:spacing w:val="-6"/>
        </w:rPr>
        <w:t xml:space="preserve"> </w:t>
      </w:r>
      <w:r w:rsidR="00033A35">
        <w:rPr>
          <w:spacing w:val="-6"/>
        </w:rPr>
        <w:t xml:space="preserve"> </w:t>
      </w:r>
      <w:r>
        <w:rPr>
          <w:spacing w:val="-2"/>
        </w:rPr>
        <w:t>22960</w:t>
      </w:r>
    </w:p>
    <w:p w14:paraId="298CD904" w14:textId="19824DE1" w:rsidR="00F6756F" w:rsidRDefault="00F6756F" w:rsidP="00033A35">
      <w:pPr>
        <w:pStyle w:val="BodyText"/>
        <w:ind w:left="0"/>
      </w:pPr>
      <w:r>
        <w:t>Phone</w:t>
      </w:r>
      <w:proofErr w:type="gramStart"/>
      <w:r>
        <w:t>:</w:t>
      </w:r>
      <w:r>
        <w:rPr>
          <w:spacing w:val="-5"/>
        </w:rPr>
        <w:t xml:space="preserve">  (</w:t>
      </w:r>
      <w:proofErr w:type="gramEnd"/>
      <w:r>
        <w:t>540) 672-</w:t>
      </w:r>
      <w:r>
        <w:rPr>
          <w:spacing w:val="-4"/>
        </w:rPr>
        <w:t>6791</w:t>
      </w:r>
    </w:p>
    <w:p w14:paraId="1B6E4440" w14:textId="2BC60BC2" w:rsidR="00F6756F" w:rsidRDefault="00F6756F" w:rsidP="00033A35">
      <w:pPr>
        <w:pStyle w:val="BodyText"/>
        <w:ind w:left="0"/>
      </w:pPr>
      <w:r>
        <w:t>Fax</w:t>
      </w:r>
      <w:proofErr w:type="gramStart"/>
      <w:r>
        <w:t>:</w:t>
      </w:r>
      <w:r>
        <w:rPr>
          <w:spacing w:val="-5"/>
        </w:rPr>
        <w:t xml:space="preserve">  (</w:t>
      </w:r>
      <w:proofErr w:type="gramEnd"/>
      <w:r>
        <w:t>540) 762-</w:t>
      </w:r>
      <w:r>
        <w:rPr>
          <w:spacing w:val="-4"/>
        </w:rPr>
        <w:t>7334</w:t>
      </w:r>
    </w:p>
    <w:p w14:paraId="0B5BA4CA" w14:textId="77777777" w:rsidR="00F6756F" w:rsidRDefault="00F6756F" w:rsidP="00033A35">
      <w:pPr>
        <w:pStyle w:val="BodyText"/>
        <w:ind w:left="0"/>
        <w:rPr>
          <w:spacing w:val="-2"/>
        </w:rPr>
      </w:pPr>
      <w:r>
        <w:rPr>
          <w:spacing w:val="-2"/>
        </w:rPr>
        <w:t xml:space="preserve">Email:  </w:t>
      </w:r>
      <w:hyperlink r:id="rId31" w:history="1">
        <w:r w:rsidRPr="00387C10">
          <w:rPr>
            <w:rStyle w:val="Hyperlink"/>
            <w:spacing w:val="-2"/>
          </w:rPr>
          <w:t>oakbrookterracemgr@agpmanager.com</w:t>
        </w:r>
      </w:hyperlink>
      <w:r>
        <w:rPr>
          <w:spacing w:val="-2"/>
        </w:rPr>
        <w:t xml:space="preserve"> </w:t>
      </w:r>
    </w:p>
    <w:p w14:paraId="6EE558AA" w14:textId="73F91211" w:rsidR="00F6756F" w:rsidRPr="00F6756F" w:rsidRDefault="00F6756F" w:rsidP="00033A35">
      <w:pPr>
        <w:pStyle w:val="BodyText"/>
        <w:ind w:left="0"/>
        <w:rPr>
          <w:spacing w:val="-2"/>
        </w:rPr>
      </w:pPr>
      <w:r>
        <w:t>Tax credit community.  Income and student restrictions.  2 &amp;</w:t>
      </w:r>
      <w:r>
        <w:rPr>
          <w:spacing w:val="-2"/>
        </w:rPr>
        <w:t xml:space="preserve"> </w:t>
      </w:r>
      <w:r>
        <w:t>3 BR units. Security deposit is 0-1</w:t>
      </w:r>
      <w:r>
        <w:rPr>
          <w:vertAlign w:val="superscript"/>
        </w:rPr>
        <w:t>st</w:t>
      </w:r>
      <w:r>
        <w:t xml:space="preserve"> month’s rent.</w:t>
      </w:r>
      <w:r>
        <w:rPr>
          <w:spacing w:val="-2"/>
        </w:rPr>
        <w:t xml:space="preserve">  </w:t>
      </w:r>
      <w:r>
        <w:t>Resident pays all utilities except trash.  Application fee $35/adult.  Min. income requirement is 2x rent.  Maximum income requirement</w:t>
      </w:r>
      <w:r>
        <w:rPr>
          <w:spacing w:val="-9"/>
        </w:rPr>
        <w:t xml:space="preserve"> </w:t>
      </w:r>
      <w:r>
        <w:t>based</w:t>
      </w:r>
      <w:r>
        <w:rPr>
          <w:spacing w:val="-9"/>
        </w:rPr>
        <w:t xml:space="preserve"> </w:t>
      </w:r>
      <w:r>
        <w:t>on</w:t>
      </w:r>
      <w:r>
        <w:rPr>
          <w:spacing w:val="-9"/>
        </w:rPr>
        <w:t xml:space="preserve"> </w:t>
      </w:r>
      <w:r>
        <w:t>occupancy.</w:t>
      </w:r>
      <w:r>
        <w:rPr>
          <w:spacing w:val="-9"/>
        </w:rPr>
        <w:t xml:space="preserve">  </w:t>
      </w:r>
      <w:r>
        <w:t>No</w:t>
      </w:r>
      <w:r>
        <w:rPr>
          <w:spacing w:val="-9"/>
        </w:rPr>
        <w:t xml:space="preserve"> </w:t>
      </w:r>
      <w:r>
        <w:t>pets.  Wait list.</w:t>
      </w:r>
    </w:p>
    <w:p w14:paraId="6F875230" w14:textId="77777777" w:rsidR="00F6756F" w:rsidRDefault="00F6756F" w:rsidP="00033A35">
      <w:pPr>
        <w:pStyle w:val="BodyText"/>
        <w:spacing w:before="5"/>
        <w:ind w:left="0"/>
      </w:pPr>
    </w:p>
    <w:p w14:paraId="030479C7" w14:textId="77777777" w:rsidR="00610F84" w:rsidRDefault="00610F84" w:rsidP="00033A35">
      <w:pPr>
        <w:pStyle w:val="Heading4"/>
        <w:spacing w:before="1"/>
        <w:ind w:left="0"/>
      </w:pPr>
    </w:p>
    <w:p w14:paraId="3BB70ECD" w14:textId="77777777" w:rsidR="00610F84" w:rsidRDefault="00610F84" w:rsidP="00033A35">
      <w:pPr>
        <w:pStyle w:val="Heading4"/>
        <w:spacing w:before="1"/>
        <w:ind w:left="0"/>
      </w:pPr>
    </w:p>
    <w:p w14:paraId="6CD98906" w14:textId="77777777" w:rsidR="00610F84" w:rsidRDefault="00610F84" w:rsidP="00033A35">
      <w:pPr>
        <w:pStyle w:val="Heading4"/>
        <w:spacing w:before="1"/>
        <w:ind w:left="0"/>
      </w:pPr>
    </w:p>
    <w:p w14:paraId="44F33ABB" w14:textId="77777777" w:rsidR="00610F84" w:rsidRDefault="00610F84" w:rsidP="00033A35">
      <w:pPr>
        <w:pStyle w:val="Heading4"/>
        <w:spacing w:before="1"/>
        <w:ind w:left="0"/>
      </w:pPr>
    </w:p>
    <w:p w14:paraId="3568F2F3" w14:textId="706A9C18" w:rsidR="00F6756F" w:rsidRDefault="00F6756F" w:rsidP="00033A35">
      <w:pPr>
        <w:pStyle w:val="Heading4"/>
        <w:spacing w:before="1"/>
        <w:ind w:left="0"/>
      </w:pPr>
      <w:r>
        <w:t>POPLAR</w:t>
      </w:r>
      <w:r>
        <w:rPr>
          <w:spacing w:val="-8"/>
        </w:rPr>
        <w:t xml:space="preserve"> </w:t>
      </w:r>
      <w:r>
        <w:t>RIDGE</w:t>
      </w:r>
      <w:r>
        <w:rPr>
          <w:spacing w:val="-6"/>
        </w:rPr>
        <w:t xml:space="preserve"> </w:t>
      </w:r>
      <w:r>
        <w:rPr>
          <w:spacing w:val="-2"/>
        </w:rPr>
        <w:t>APARTMENTS</w:t>
      </w:r>
    </w:p>
    <w:p w14:paraId="163D2354" w14:textId="64B5DCC9" w:rsidR="00F6756F" w:rsidRDefault="00F6756F" w:rsidP="00033A35">
      <w:pPr>
        <w:pStyle w:val="BodyText"/>
        <w:ind w:left="0"/>
      </w:pPr>
      <w:r>
        <w:t>16</w:t>
      </w:r>
      <w:r>
        <w:rPr>
          <w:spacing w:val="-13"/>
        </w:rPr>
        <w:t xml:space="preserve"> </w:t>
      </w:r>
      <w:r>
        <w:t>Courthouse</w:t>
      </w:r>
      <w:r>
        <w:rPr>
          <w:spacing w:val="-14"/>
        </w:rPr>
        <w:t xml:space="preserve"> </w:t>
      </w:r>
      <w:r>
        <w:t>Mountain</w:t>
      </w:r>
      <w:r>
        <w:rPr>
          <w:spacing w:val="-13"/>
        </w:rPr>
        <w:t xml:space="preserve"> </w:t>
      </w:r>
      <w:r>
        <w:t xml:space="preserve">Road Madison, VA </w:t>
      </w:r>
      <w:r w:rsidR="00033A35">
        <w:t xml:space="preserve"> </w:t>
      </w:r>
      <w:r>
        <w:t>22727</w:t>
      </w:r>
    </w:p>
    <w:p w14:paraId="42811932" w14:textId="69BCA9C9" w:rsidR="00F6756F" w:rsidRDefault="00F6756F" w:rsidP="00033A35">
      <w:pPr>
        <w:pStyle w:val="BodyText"/>
        <w:ind w:left="0"/>
      </w:pPr>
      <w:r>
        <w:t>Phone</w:t>
      </w:r>
      <w:proofErr w:type="gramStart"/>
      <w:r>
        <w:t>:</w:t>
      </w:r>
      <w:r>
        <w:rPr>
          <w:spacing w:val="-5"/>
        </w:rPr>
        <w:t xml:space="preserve">  (</w:t>
      </w:r>
      <w:proofErr w:type="gramEnd"/>
      <w:r>
        <w:t>540) 948-</w:t>
      </w:r>
      <w:r>
        <w:rPr>
          <w:spacing w:val="-4"/>
        </w:rPr>
        <w:t>5135</w:t>
      </w:r>
    </w:p>
    <w:p w14:paraId="6DB0582C" w14:textId="480E7027" w:rsidR="00F6756F" w:rsidRDefault="00F6756F" w:rsidP="00033A35">
      <w:pPr>
        <w:pStyle w:val="BodyText"/>
        <w:ind w:left="0"/>
      </w:pPr>
      <w:r>
        <w:t xml:space="preserve">Affiliated with USDA/Rural development.  1 &amp; 2 BR units. </w:t>
      </w:r>
      <w:r>
        <w:rPr>
          <w:spacing w:val="40"/>
        </w:rPr>
        <w:t xml:space="preserve"> </w:t>
      </w:r>
      <w:r>
        <w:t xml:space="preserve">Call for pricing, information can also be found at </w:t>
      </w:r>
      <w:hyperlink r:id="rId32">
        <w:r>
          <w:rPr>
            <w:color w:val="0000FF"/>
            <w:u w:val="single" w:color="0000FF"/>
          </w:rPr>
          <w:t>www.tmamgroup.com</w:t>
        </w:r>
      </w:hyperlink>
      <w:r>
        <w:rPr>
          <w:color w:val="0000FF"/>
        </w:rPr>
        <w:t xml:space="preserve"> </w:t>
      </w:r>
      <w:r>
        <w:t xml:space="preserve">under the communities tab. </w:t>
      </w:r>
      <w:r>
        <w:rPr>
          <w:spacing w:val="40"/>
        </w:rPr>
        <w:t xml:space="preserve"> </w:t>
      </w:r>
      <w:r>
        <w:t xml:space="preserve">Water, </w:t>
      </w:r>
      <w:proofErr w:type="gramStart"/>
      <w:r>
        <w:t>sewer</w:t>
      </w:r>
      <w:proofErr w:type="gramEnd"/>
      <w:r>
        <w:t xml:space="preserve"> and trash included.</w:t>
      </w:r>
      <w:r>
        <w:rPr>
          <w:spacing w:val="-8"/>
        </w:rPr>
        <w:t xml:space="preserve">  </w:t>
      </w:r>
      <w:r>
        <w:t>Residents</w:t>
      </w:r>
      <w:r>
        <w:rPr>
          <w:spacing w:val="-8"/>
        </w:rPr>
        <w:t xml:space="preserve"> </w:t>
      </w:r>
      <w:r>
        <w:t>pay</w:t>
      </w:r>
      <w:r>
        <w:rPr>
          <w:spacing w:val="-12"/>
        </w:rPr>
        <w:t xml:space="preserve"> </w:t>
      </w:r>
      <w:r>
        <w:t xml:space="preserve">electricity. </w:t>
      </w:r>
      <w:r>
        <w:rPr>
          <w:spacing w:val="-6"/>
        </w:rPr>
        <w:t xml:space="preserve"> </w:t>
      </w:r>
      <w:r>
        <w:t>No</w:t>
      </w:r>
      <w:r>
        <w:rPr>
          <w:spacing w:val="-8"/>
        </w:rPr>
        <w:t xml:space="preserve"> </w:t>
      </w:r>
      <w:r>
        <w:t xml:space="preserve">pets.  Security deposit is 1 month’s rent.  Max income requirements.  $12 application per </w:t>
      </w:r>
      <w:r>
        <w:rPr>
          <w:spacing w:val="-2"/>
        </w:rPr>
        <w:t>adult.</w:t>
      </w:r>
    </w:p>
    <w:p w14:paraId="213374FD" w14:textId="77777777" w:rsidR="00F6756F" w:rsidRDefault="00F6756F" w:rsidP="00033A35">
      <w:pPr>
        <w:pStyle w:val="BodyText"/>
        <w:spacing w:before="2"/>
        <w:ind w:left="0"/>
      </w:pPr>
    </w:p>
    <w:p w14:paraId="4E1BE20E" w14:textId="77777777" w:rsidR="00F6756F" w:rsidRDefault="00F6756F" w:rsidP="00033A35">
      <w:pPr>
        <w:pStyle w:val="Heading4"/>
        <w:spacing w:before="1"/>
        <w:ind w:left="0"/>
      </w:pPr>
      <w:r>
        <w:t>SEDWICK</w:t>
      </w:r>
      <w:r>
        <w:rPr>
          <w:spacing w:val="-10"/>
        </w:rPr>
        <w:t xml:space="preserve"> </w:t>
      </w:r>
      <w:r>
        <w:rPr>
          <w:spacing w:val="-2"/>
        </w:rPr>
        <w:t>PROPERTIES</w:t>
      </w:r>
    </w:p>
    <w:p w14:paraId="1EBC0C41" w14:textId="77777777" w:rsidR="00F6756F" w:rsidRDefault="00F6756F" w:rsidP="00033A35">
      <w:pPr>
        <w:pStyle w:val="BodyText"/>
        <w:spacing w:line="274" w:lineRule="exact"/>
        <w:ind w:left="0"/>
      </w:pPr>
      <w:r>
        <w:t>221</w:t>
      </w:r>
      <w:r>
        <w:rPr>
          <w:spacing w:val="-2"/>
        </w:rPr>
        <w:t xml:space="preserve"> </w:t>
      </w:r>
      <w:r>
        <w:t>Byrd</w:t>
      </w:r>
      <w:r>
        <w:rPr>
          <w:spacing w:val="-1"/>
        </w:rPr>
        <w:t xml:space="preserve"> </w:t>
      </w:r>
      <w:r>
        <w:rPr>
          <w:spacing w:val="-2"/>
        </w:rPr>
        <w:t>Street.</w:t>
      </w:r>
    </w:p>
    <w:p w14:paraId="2F2ED2EF" w14:textId="4CBF5F3F" w:rsidR="00F6756F" w:rsidRDefault="00F6756F" w:rsidP="00033A35">
      <w:pPr>
        <w:pStyle w:val="BodyText"/>
        <w:ind w:left="0"/>
        <w:contextualSpacing/>
      </w:pPr>
      <w:r>
        <w:t>Orange,</w:t>
      </w:r>
      <w:r>
        <w:rPr>
          <w:spacing w:val="-4"/>
        </w:rPr>
        <w:t xml:space="preserve"> </w:t>
      </w:r>
      <w:r>
        <w:t>VA</w:t>
      </w:r>
      <w:r>
        <w:rPr>
          <w:spacing w:val="-6"/>
        </w:rPr>
        <w:t xml:space="preserve"> </w:t>
      </w:r>
      <w:r w:rsidR="00033A35">
        <w:rPr>
          <w:spacing w:val="-6"/>
        </w:rPr>
        <w:t xml:space="preserve"> </w:t>
      </w:r>
      <w:r>
        <w:rPr>
          <w:spacing w:val="-2"/>
        </w:rPr>
        <w:t>22960</w:t>
      </w:r>
    </w:p>
    <w:p w14:paraId="325EF2F1" w14:textId="75A81E74" w:rsidR="00F6756F" w:rsidRDefault="00F6756F" w:rsidP="00033A35">
      <w:pPr>
        <w:pStyle w:val="BodyText"/>
        <w:spacing w:before="72"/>
        <w:ind w:left="0"/>
        <w:contextualSpacing/>
      </w:pPr>
      <w:r>
        <w:t>Phone</w:t>
      </w:r>
      <w:proofErr w:type="gramStart"/>
      <w:r>
        <w:t>:</w:t>
      </w:r>
      <w:r>
        <w:rPr>
          <w:spacing w:val="-5"/>
        </w:rPr>
        <w:t xml:space="preserve"> </w:t>
      </w:r>
      <w:r w:rsidR="00033A35">
        <w:rPr>
          <w:spacing w:val="-5"/>
        </w:rPr>
        <w:t xml:space="preserve"> (</w:t>
      </w:r>
      <w:proofErr w:type="gramEnd"/>
      <w:r>
        <w:t>540</w:t>
      </w:r>
      <w:r w:rsidR="00033A35">
        <w:t xml:space="preserve">) </w:t>
      </w:r>
      <w:r>
        <w:t>672-</w:t>
      </w:r>
      <w:r>
        <w:rPr>
          <w:spacing w:val="-4"/>
        </w:rPr>
        <w:t>1960</w:t>
      </w:r>
    </w:p>
    <w:p w14:paraId="569083D7" w14:textId="4B7D04E2" w:rsidR="00033A35" w:rsidRDefault="00F6756F" w:rsidP="00033A35">
      <w:pPr>
        <w:pStyle w:val="BodyText"/>
        <w:ind w:left="0"/>
      </w:pPr>
      <w:r>
        <w:t>Email:</w:t>
      </w:r>
      <w:r>
        <w:rPr>
          <w:spacing w:val="-15"/>
        </w:rPr>
        <w:t xml:space="preserve"> </w:t>
      </w:r>
      <w:r w:rsidR="00033A35">
        <w:rPr>
          <w:spacing w:val="-15"/>
        </w:rPr>
        <w:t xml:space="preserve"> </w:t>
      </w:r>
      <w:hyperlink r:id="rId33" w:history="1">
        <w:r w:rsidR="00033A35" w:rsidRPr="00387C10">
          <w:rPr>
            <w:rStyle w:val="Hyperlink"/>
          </w:rPr>
          <w:t>jsecord@sedwicksupply.com</w:t>
        </w:r>
      </w:hyperlink>
      <w:r>
        <w:t xml:space="preserve"> </w:t>
      </w:r>
    </w:p>
    <w:p w14:paraId="7186A4DD" w14:textId="1A46D9C0" w:rsidR="00F6756F" w:rsidRDefault="00F6756F" w:rsidP="00033A35">
      <w:pPr>
        <w:pStyle w:val="BodyText"/>
        <w:ind w:left="0"/>
      </w:pPr>
      <w:r>
        <w:t>2</w:t>
      </w:r>
      <w:r>
        <w:rPr>
          <w:spacing w:val="-3"/>
        </w:rPr>
        <w:t xml:space="preserve"> </w:t>
      </w:r>
      <w:r>
        <w:t>BR</w:t>
      </w:r>
      <w:r>
        <w:rPr>
          <w:spacing w:val="-3"/>
        </w:rPr>
        <w:t xml:space="preserve"> </w:t>
      </w:r>
      <w:r>
        <w:t>units.</w:t>
      </w:r>
      <w:r>
        <w:rPr>
          <w:spacing w:val="-2"/>
        </w:rPr>
        <w:t xml:space="preserve"> </w:t>
      </w:r>
      <w:r w:rsidR="00033A35">
        <w:rPr>
          <w:spacing w:val="-2"/>
        </w:rPr>
        <w:t xml:space="preserve"> </w:t>
      </w:r>
      <w:r>
        <w:t>Call</w:t>
      </w:r>
      <w:r>
        <w:rPr>
          <w:spacing w:val="-2"/>
        </w:rPr>
        <w:t xml:space="preserve"> </w:t>
      </w:r>
      <w:r>
        <w:t>or</w:t>
      </w:r>
      <w:r>
        <w:rPr>
          <w:spacing w:val="-2"/>
        </w:rPr>
        <w:t xml:space="preserve"> </w:t>
      </w:r>
      <w:r>
        <w:t>email</w:t>
      </w:r>
      <w:r>
        <w:rPr>
          <w:spacing w:val="-2"/>
        </w:rPr>
        <w:t xml:space="preserve"> </w:t>
      </w:r>
      <w:r>
        <w:t>for</w:t>
      </w:r>
      <w:r>
        <w:rPr>
          <w:spacing w:val="-3"/>
        </w:rPr>
        <w:t xml:space="preserve"> </w:t>
      </w:r>
      <w:r>
        <w:rPr>
          <w:spacing w:val="-2"/>
        </w:rPr>
        <w:t>pricing.</w:t>
      </w:r>
      <w:r w:rsidR="00033A35">
        <w:t xml:space="preserve">  </w:t>
      </w:r>
      <w:r>
        <w:t xml:space="preserve">Security deposit is 1 month’s rent. </w:t>
      </w:r>
      <w:r w:rsidR="00033A35">
        <w:t xml:space="preserve"> </w:t>
      </w:r>
      <w:r>
        <w:t>No pets.</w:t>
      </w:r>
      <w:r w:rsidR="00033A35">
        <w:t xml:space="preserve"> </w:t>
      </w:r>
      <w:r>
        <w:t xml:space="preserve"> Resident</w:t>
      </w:r>
      <w:r>
        <w:rPr>
          <w:spacing w:val="-6"/>
        </w:rPr>
        <w:t xml:space="preserve"> </w:t>
      </w:r>
      <w:r>
        <w:t>pays</w:t>
      </w:r>
      <w:r>
        <w:rPr>
          <w:spacing w:val="-5"/>
        </w:rPr>
        <w:t xml:space="preserve"> </w:t>
      </w:r>
      <w:r>
        <w:t>all</w:t>
      </w:r>
      <w:r w:rsidR="00033A35">
        <w:rPr>
          <w:spacing w:val="-6"/>
        </w:rPr>
        <w:t xml:space="preserve"> </w:t>
      </w:r>
      <w:r>
        <w:t>utilities.</w:t>
      </w:r>
      <w:r>
        <w:rPr>
          <w:spacing w:val="-6"/>
        </w:rPr>
        <w:t xml:space="preserve"> </w:t>
      </w:r>
      <w:r>
        <w:t>Min.</w:t>
      </w:r>
      <w:r>
        <w:rPr>
          <w:spacing w:val="-6"/>
        </w:rPr>
        <w:t xml:space="preserve"> </w:t>
      </w:r>
      <w:r>
        <w:t>income</w:t>
      </w:r>
      <w:r>
        <w:rPr>
          <w:spacing w:val="-7"/>
        </w:rPr>
        <w:t xml:space="preserve"> </w:t>
      </w:r>
      <w:r>
        <w:t>is</w:t>
      </w:r>
      <w:r>
        <w:rPr>
          <w:spacing w:val="-6"/>
        </w:rPr>
        <w:t xml:space="preserve"> </w:t>
      </w:r>
      <w:r>
        <w:t xml:space="preserve">3x rent. </w:t>
      </w:r>
      <w:r w:rsidR="00033A35">
        <w:t xml:space="preserve"> </w:t>
      </w:r>
      <w:r>
        <w:t>No max income.</w:t>
      </w:r>
    </w:p>
    <w:p w14:paraId="556F9E68" w14:textId="77777777" w:rsidR="00F6756F" w:rsidRDefault="00F6756F" w:rsidP="00033A35">
      <w:pPr>
        <w:pStyle w:val="BodyText"/>
        <w:spacing w:before="5"/>
        <w:ind w:left="0"/>
      </w:pPr>
    </w:p>
    <w:p w14:paraId="496693E2" w14:textId="77777777" w:rsidR="00741B17" w:rsidRDefault="00741B17" w:rsidP="00033A35">
      <w:pPr>
        <w:pStyle w:val="Heading4"/>
        <w:ind w:left="0"/>
      </w:pPr>
    </w:p>
    <w:p w14:paraId="361CD9D1" w14:textId="6BCD1DCE" w:rsidR="00F6756F" w:rsidRDefault="00F6756F" w:rsidP="00033A35">
      <w:pPr>
        <w:pStyle w:val="Heading4"/>
        <w:ind w:left="0"/>
      </w:pPr>
      <w:r>
        <w:t>SPICERS</w:t>
      </w:r>
      <w:r>
        <w:rPr>
          <w:spacing w:val="-8"/>
        </w:rPr>
        <w:t xml:space="preserve"> </w:t>
      </w:r>
      <w:r>
        <w:t>MILL</w:t>
      </w:r>
      <w:r>
        <w:rPr>
          <w:spacing w:val="-8"/>
        </w:rPr>
        <w:t xml:space="preserve"> </w:t>
      </w:r>
      <w:r>
        <w:rPr>
          <w:spacing w:val="-2"/>
        </w:rPr>
        <w:t>APARTMENTS</w:t>
      </w:r>
    </w:p>
    <w:p w14:paraId="0BDCFF32" w14:textId="77777777" w:rsidR="00F6756F" w:rsidRDefault="00F6756F" w:rsidP="00033A35">
      <w:pPr>
        <w:pStyle w:val="BodyText"/>
        <w:spacing w:line="274" w:lineRule="exact"/>
        <w:ind w:left="0"/>
      </w:pPr>
      <w:r>
        <w:t>129</w:t>
      </w:r>
      <w:r>
        <w:rPr>
          <w:spacing w:val="-2"/>
        </w:rPr>
        <w:t xml:space="preserve"> </w:t>
      </w:r>
      <w:r>
        <w:t>Park</w:t>
      </w:r>
      <w:r>
        <w:rPr>
          <w:spacing w:val="-1"/>
        </w:rPr>
        <w:t xml:space="preserve"> </w:t>
      </w:r>
      <w:r>
        <w:rPr>
          <w:spacing w:val="-2"/>
        </w:rPr>
        <w:t>Street.</w:t>
      </w:r>
    </w:p>
    <w:p w14:paraId="3836D397" w14:textId="2B1C6A66" w:rsidR="00F6756F" w:rsidRDefault="00F6756F" w:rsidP="00033A35">
      <w:pPr>
        <w:pStyle w:val="BodyText"/>
        <w:ind w:left="0"/>
      </w:pPr>
      <w:r>
        <w:t>Orange,</w:t>
      </w:r>
      <w:r>
        <w:rPr>
          <w:spacing w:val="-4"/>
        </w:rPr>
        <w:t xml:space="preserve"> </w:t>
      </w:r>
      <w:r>
        <w:t>VA</w:t>
      </w:r>
      <w:r>
        <w:rPr>
          <w:spacing w:val="-6"/>
        </w:rPr>
        <w:t xml:space="preserve"> </w:t>
      </w:r>
      <w:r w:rsidR="00033A35">
        <w:rPr>
          <w:spacing w:val="-6"/>
        </w:rPr>
        <w:t xml:space="preserve"> </w:t>
      </w:r>
      <w:r>
        <w:rPr>
          <w:spacing w:val="-2"/>
        </w:rPr>
        <w:t>22960</w:t>
      </w:r>
    </w:p>
    <w:p w14:paraId="2A602B10" w14:textId="4F9E60B6" w:rsidR="00F6756F" w:rsidRDefault="00F6756F" w:rsidP="00033A35">
      <w:pPr>
        <w:pStyle w:val="BodyText"/>
        <w:spacing w:before="1"/>
        <w:ind w:left="0"/>
      </w:pPr>
      <w:r>
        <w:t>Phone</w:t>
      </w:r>
      <w:proofErr w:type="gramStart"/>
      <w:r>
        <w:t>:</w:t>
      </w:r>
      <w:r>
        <w:rPr>
          <w:spacing w:val="-5"/>
        </w:rPr>
        <w:t xml:space="preserve"> </w:t>
      </w:r>
      <w:r w:rsidR="00033A35">
        <w:rPr>
          <w:spacing w:val="-5"/>
        </w:rPr>
        <w:t xml:space="preserve"> (</w:t>
      </w:r>
      <w:proofErr w:type="gramEnd"/>
      <w:r>
        <w:t>540</w:t>
      </w:r>
      <w:r w:rsidR="00033A35">
        <w:t xml:space="preserve">) </w:t>
      </w:r>
      <w:r>
        <w:t>672-</w:t>
      </w:r>
      <w:r>
        <w:rPr>
          <w:spacing w:val="-4"/>
        </w:rPr>
        <w:t>3250</w:t>
      </w:r>
    </w:p>
    <w:p w14:paraId="7E5A1D6B" w14:textId="4CD56F00" w:rsidR="00F6756F" w:rsidRDefault="00F6756F" w:rsidP="00033A35">
      <w:pPr>
        <w:pStyle w:val="BodyText"/>
        <w:ind w:left="0"/>
      </w:pPr>
      <w:r>
        <w:t xml:space="preserve">Accepts section 8, rural </w:t>
      </w:r>
      <w:proofErr w:type="gramStart"/>
      <w:r>
        <w:t>development</w:t>
      </w:r>
      <w:proofErr w:type="gramEnd"/>
      <w:r>
        <w:t xml:space="preserve"> and tax credit community. </w:t>
      </w:r>
      <w:r w:rsidR="00033A35">
        <w:t xml:space="preserve"> </w:t>
      </w:r>
      <w:r>
        <w:t xml:space="preserve">1 &amp; 2 BR units. </w:t>
      </w:r>
      <w:r w:rsidR="00033A35">
        <w:t xml:space="preserve"> </w:t>
      </w:r>
      <w:r>
        <w:t>Call for</w:t>
      </w:r>
      <w:r>
        <w:rPr>
          <w:spacing w:val="-9"/>
        </w:rPr>
        <w:t xml:space="preserve"> </w:t>
      </w:r>
      <w:r>
        <w:t>pricing.</w:t>
      </w:r>
      <w:r>
        <w:rPr>
          <w:spacing w:val="-5"/>
        </w:rPr>
        <w:t xml:space="preserve"> </w:t>
      </w:r>
      <w:r w:rsidR="00033A35">
        <w:rPr>
          <w:spacing w:val="-5"/>
        </w:rPr>
        <w:t xml:space="preserve"> </w:t>
      </w:r>
      <w:r>
        <w:t>Includes</w:t>
      </w:r>
      <w:r>
        <w:rPr>
          <w:spacing w:val="-7"/>
        </w:rPr>
        <w:t xml:space="preserve"> </w:t>
      </w:r>
      <w:r>
        <w:t>water,</w:t>
      </w:r>
      <w:r>
        <w:rPr>
          <w:spacing w:val="-7"/>
        </w:rPr>
        <w:t xml:space="preserve"> </w:t>
      </w:r>
      <w:r>
        <w:t>sewer,</w:t>
      </w:r>
      <w:r>
        <w:rPr>
          <w:spacing w:val="-7"/>
        </w:rPr>
        <w:t xml:space="preserve"> </w:t>
      </w:r>
      <w:r>
        <w:t>and</w:t>
      </w:r>
      <w:r>
        <w:rPr>
          <w:spacing w:val="-7"/>
        </w:rPr>
        <w:t xml:space="preserve"> </w:t>
      </w:r>
      <w:r>
        <w:t xml:space="preserve">trash and laundry center. </w:t>
      </w:r>
      <w:r w:rsidR="00033A35">
        <w:t xml:space="preserve"> </w:t>
      </w:r>
      <w:r>
        <w:t>Service animals only.</w:t>
      </w:r>
      <w:r w:rsidR="00033A35">
        <w:t xml:space="preserve">  </w:t>
      </w:r>
      <w:r>
        <w:t>Security</w:t>
      </w:r>
      <w:r>
        <w:rPr>
          <w:spacing w:val="-10"/>
        </w:rPr>
        <w:t xml:space="preserve"> </w:t>
      </w:r>
      <w:r>
        <w:t>deposit</w:t>
      </w:r>
      <w:r>
        <w:rPr>
          <w:spacing w:val="-5"/>
        </w:rPr>
        <w:t xml:space="preserve"> </w:t>
      </w:r>
      <w:r>
        <w:t>is</w:t>
      </w:r>
      <w:r>
        <w:rPr>
          <w:spacing w:val="-6"/>
        </w:rPr>
        <w:t xml:space="preserve"> </w:t>
      </w:r>
      <w:r>
        <w:t>1</w:t>
      </w:r>
      <w:r>
        <w:rPr>
          <w:spacing w:val="-5"/>
        </w:rPr>
        <w:t xml:space="preserve"> </w:t>
      </w:r>
      <w:r>
        <w:t>month’s</w:t>
      </w:r>
      <w:r>
        <w:rPr>
          <w:spacing w:val="-5"/>
        </w:rPr>
        <w:t xml:space="preserve"> </w:t>
      </w:r>
      <w:r>
        <w:t>rent.</w:t>
      </w:r>
      <w:r>
        <w:rPr>
          <w:spacing w:val="-5"/>
        </w:rPr>
        <w:t xml:space="preserve"> </w:t>
      </w:r>
      <w:r w:rsidR="00033A35">
        <w:rPr>
          <w:spacing w:val="-5"/>
        </w:rPr>
        <w:t xml:space="preserve"> </w:t>
      </w:r>
      <w:r>
        <w:t>Min.</w:t>
      </w:r>
      <w:r>
        <w:rPr>
          <w:spacing w:val="-5"/>
        </w:rPr>
        <w:t xml:space="preserve"> </w:t>
      </w:r>
      <w:r>
        <w:t>and max.</w:t>
      </w:r>
      <w:r>
        <w:rPr>
          <w:spacing w:val="-2"/>
        </w:rPr>
        <w:t xml:space="preserve"> </w:t>
      </w:r>
      <w:r w:rsidR="00033A35">
        <w:rPr>
          <w:spacing w:val="-2"/>
        </w:rPr>
        <w:t xml:space="preserve"> </w:t>
      </w:r>
      <w:r>
        <w:t>Income</w:t>
      </w:r>
      <w:r>
        <w:rPr>
          <w:spacing w:val="-2"/>
        </w:rPr>
        <w:t xml:space="preserve"> </w:t>
      </w:r>
      <w:r>
        <w:t>requirements.</w:t>
      </w:r>
      <w:r w:rsidR="00033A35">
        <w:t xml:space="preserve"> </w:t>
      </w:r>
      <w:r>
        <w:rPr>
          <w:spacing w:val="58"/>
        </w:rPr>
        <w:t xml:space="preserve"> </w:t>
      </w:r>
      <w:r>
        <w:t>Application</w:t>
      </w:r>
      <w:r>
        <w:rPr>
          <w:spacing w:val="-1"/>
        </w:rPr>
        <w:t xml:space="preserve"> </w:t>
      </w:r>
      <w:r>
        <w:rPr>
          <w:spacing w:val="-5"/>
        </w:rPr>
        <w:t>fee</w:t>
      </w:r>
      <w:r w:rsidR="00033A35">
        <w:t xml:space="preserve"> </w:t>
      </w:r>
      <w:r>
        <w:t xml:space="preserve">$22/adult. </w:t>
      </w:r>
      <w:r w:rsidR="00033A35">
        <w:t xml:space="preserve"> </w:t>
      </w:r>
      <w:r>
        <w:t xml:space="preserve">Wait </w:t>
      </w:r>
      <w:r>
        <w:rPr>
          <w:spacing w:val="-2"/>
        </w:rPr>
        <w:t>list.</w:t>
      </w:r>
    </w:p>
    <w:p w14:paraId="62279824" w14:textId="77777777" w:rsidR="00F6756F" w:rsidRDefault="00F6756F" w:rsidP="00033A35">
      <w:pPr>
        <w:pStyle w:val="BodyText"/>
        <w:spacing w:before="4"/>
        <w:ind w:left="0"/>
      </w:pPr>
    </w:p>
    <w:p w14:paraId="24048A1A" w14:textId="77777777" w:rsidR="00F6756F" w:rsidRDefault="00F6756F" w:rsidP="00033A35">
      <w:pPr>
        <w:pStyle w:val="Heading4"/>
        <w:spacing w:before="1" w:line="240" w:lineRule="auto"/>
        <w:ind w:left="0"/>
      </w:pPr>
      <w:r>
        <w:t>VILLAGE</w:t>
      </w:r>
      <w:r>
        <w:rPr>
          <w:spacing w:val="-15"/>
        </w:rPr>
        <w:t xml:space="preserve"> </w:t>
      </w:r>
      <w:r>
        <w:t>OF</w:t>
      </w:r>
      <w:r>
        <w:rPr>
          <w:spacing w:val="-15"/>
        </w:rPr>
        <w:t xml:space="preserve"> </w:t>
      </w:r>
      <w:r>
        <w:t xml:space="preserve">CULPEPER </w:t>
      </w:r>
      <w:r>
        <w:rPr>
          <w:spacing w:val="-2"/>
        </w:rPr>
        <w:t>APARTMENTS</w:t>
      </w:r>
    </w:p>
    <w:p w14:paraId="5D32C5EF" w14:textId="77777777" w:rsidR="00F6756F" w:rsidRDefault="00F6756F" w:rsidP="00033A35">
      <w:pPr>
        <w:pStyle w:val="BodyText"/>
        <w:spacing w:line="272" w:lineRule="exact"/>
        <w:ind w:left="0"/>
      </w:pPr>
      <w:r>
        <w:t>722</w:t>
      </w:r>
      <w:r>
        <w:rPr>
          <w:spacing w:val="-1"/>
        </w:rPr>
        <w:t xml:space="preserve"> </w:t>
      </w:r>
      <w:r>
        <w:t>Willis</w:t>
      </w:r>
      <w:r>
        <w:rPr>
          <w:spacing w:val="1"/>
        </w:rPr>
        <w:t xml:space="preserve"> </w:t>
      </w:r>
      <w:r>
        <w:rPr>
          <w:spacing w:val="-4"/>
        </w:rPr>
        <w:t>Lane</w:t>
      </w:r>
    </w:p>
    <w:p w14:paraId="7FE04E64" w14:textId="33101F81" w:rsidR="00F6756F" w:rsidRDefault="00F6756F" w:rsidP="00033A35">
      <w:pPr>
        <w:pStyle w:val="BodyText"/>
        <w:ind w:left="0"/>
      </w:pPr>
      <w:r>
        <w:t>Culpeper,</w:t>
      </w:r>
      <w:r>
        <w:rPr>
          <w:spacing w:val="-4"/>
        </w:rPr>
        <w:t xml:space="preserve"> </w:t>
      </w:r>
      <w:r>
        <w:t>VA</w:t>
      </w:r>
      <w:r w:rsidR="00033A35">
        <w:t xml:space="preserve"> </w:t>
      </w:r>
      <w:r>
        <w:rPr>
          <w:spacing w:val="-4"/>
        </w:rPr>
        <w:t xml:space="preserve"> </w:t>
      </w:r>
      <w:r>
        <w:rPr>
          <w:spacing w:val="-2"/>
        </w:rPr>
        <w:t>22701</w:t>
      </w:r>
    </w:p>
    <w:p w14:paraId="5B2C5A19" w14:textId="3E4AD6B4" w:rsidR="00F6756F" w:rsidRDefault="00F6756F" w:rsidP="00033A35">
      <w:pPr>
        <w:pStyle w:val="BodyText"/>
        <w:ind w:left="0"/>
      </w:pPr>
      <w:r>
        <w:t>Phone</w:t>
      </w:r>
      <w:proofErr w:type="gramStart"/>
      <w:r>
        <w:t>:</w:t>
      </w:r>
      <w:r>
        <w:rPr>
          <w:spacing w:val="-5"/>
        </w:rPr>
        <w:t xml:space="preserve"> </w:t>
      </w:r>
      <w:r w:rsidR="00033A35">
        <w:rPr>
          <w:spacing w:val="-5"/>
        </w:rPr>
        <w:t xml:space="preserve"> (</w:t>
      </w:r>
      <w:proofErr w:type="gramEnd"/>
      <w:r>
        <w:t>540</w:t>
      </w:r>
      <w:r w:rsidR="00033A35">
        <w:t xml:space="preserve">) </w:t>
      </w:r>
      <w:r>
        <w:t>825-</w:t>
      </w:r>
      <w:r>
        <w:rPr>
          <w:spacing w:val="-4"/>
        </w:rPr>
        <w:t>9401</w:t>
      </w:r>
    </w:p>
    <w:p w14:paraId="572D5FFF" w14:textId="6CF4B3BB" w:rsidR="00F6756F" w:rsidRDefault="00F6756F" w:rsidP="00033A35">
      <w:pPr>
        <w:pStyle w:val="BodyText"/>
        <w:ind w:left="0"/>
        <w:rPr>
          <w:spacing w:val="-2"/>
        </w:rPr>
      </w:pPr>
      <w:r>
        <w:t>1,</w:t>
      </w:r>
      <w:r>
        <w:rPr>
          <w:spacing w:val="-1"/>
        </w:rPr>
        <w:t xml:space="preserve"> </w:t>
      </w:r>
      <w:r>
        <w:t>2,</w:t>
      </w:r>
      <w:r>
        <w:rPr>
          <w:spacing w:val="-1"/>
        </w:rPr>
        <w:t xml:space="preserve"> </w:t>
      </w:r>
      <w:r>
        <w:t>&amp;</w:t>
      </w:r>
      <w:r>
        <w:rPr>
          <w:spacing w:val="-2"/>
        </w:rPr>
        <w:t xml:space="preserve"> </w:t>
      </w:r>
      <w:r>
        <w:t>3</w:t>
      </w:r>
      <w:r>
        <w:rPr>
          <w:spacing w:val="1"/>
        </w:rPr>
        <w:t xml:space="preserve"> </w:t>
      </w:r>
      <w:r>
        <w:t>BR units.</w:t>
      </w:r>
      <w:r w:rsidR="00033A35">
        <w:t xml:space="preserve"> </w:t>
      </w:r>
      <w:r>
        <w:rPr>
          <w:spacing w:val="-1"/>
        </w:rPr>
        <w:t xml:space="preserve"> </w:t>
      </w:r>
      <w:r>
        <w:t>1 BR</w:t>
      </w:r>
      <w:r>
        <w:rPr>
          <w:spacing w:val="-1"/>
        </w:rPr>
        <w:t xml:space="preserve"> </w:t>
      </w:r>
      <w:r>
        <w:t>$490-$621; 2</w:t>
      </w:r>
      <w:r>
        <w:rPr>
          <w:spacing w:val="-1"/>
        </w:rPr>
        <w:t xml:space="preserve"> </w:t>
      </w:r>
      <w:r>
        <w:rPr>
          <w:spacing w:val="-5"/>
        </w:rPr>
        <w:t>BR</w:t>
      </w:r>
      <w:r w:rsidR="00033A35">
        <w:t xml:space="preserve"> </w:t>
      </w:r>
      <w:r>
        <w:t>$507-$640; 3 BR $522- $673.</w:t>
      </w:r>
      <w:r w:rsidR="00033A35">
        <w:t xml:space="preserve"> </w:t>
      </w:r>
      <w:r>
        <w:t xml:space="preserve"> Call for availability.</w:t>
      </w:r>
      <w:r w:rsidR="00033A35">
        <w:t xml:space="preserve"> </w:t>
      </w:r>
      <w:r>
        <w:t xml:space="preserve"> Minimum and maximum income</w:t>
      </w:r>
      <w:r>
        <w:rPr>
          <w:spacing w:val="-10"/>
        </w:rPr>
        <w:t xml:space="preserve"> </w:t>
      </w:r>
      <w:r>
        <w:t>requirements.</w:t>
      </w:r>
      <w:r>
        <w:rPr>
          <w:spacing w:val="-9"/>
        </w:rPr>
        <w:t xml:space="preserve"> </w:t>
      </w:r>
      <w:r w:rsidR="00033A35">
        <w:rPr>
          <w:spacing w:val="-9"/>
        </w:rPr>
        <w:t xml:space="preserve"> </w:t>
      </w:r>
      <w:r>
        <w:t>Security</w:t>
      </w:r>
      <w:r>
        <w:rPr>
          <w:spacing w:val="-14"/>
        </w:rPr>
        <w:t xml:space="preserve"> </w:t>
      </w:r>
      <w:r>
        <w:t>deposit</w:t>
      </w:r>
      <w:r>
        <w:rPr>
          <w:spacing w:val="-9"/>
        </w:rPr>
        <w:t xml:space="preserve"> </w:t>
      </w:r>
      <w:r>
        <w:t>1</w:t>
      </w:r>
      <w:r w:rsidR="00033A35">
        <w:t xml:space="preserve"> </w:t>
      </w:r>
      <w:r>
        <w:t>month’s</w:t>
      </w:r>
      <w:r>
        <w:rPr>
          <w:spacing w:val="-7"/>
        </w:rPr>
        <w:t xml:space="preserve"> </w:t>
      </w:r>
      <w:r>
        <w:t>rent.</w:t>
      </w:r>
      <w:r>
        <w:rPr>
          <w:spacing w:val="-7"/>
        </w:rPr>
        <w:t xml:space="preserve"> </w:t>
      </w:r>
      <w:r w:rsidR="00033A35">
        <w:rPr>
          <w:spacing w:val="-7"/>
        </w:rPr>
        <w:t xml:space="preserve"> </w:t>
      </w:r>
      <w:r>
        <w:t>Resident</w:t>
      </w:r>
      <w:r>
        <w:rPr>
          <w:spacing w:val="-8"/>
        </w:rPr>
        <w:t xml:space="preserve"> </w:t>
      </w:r>
      <w:r>
        <w:t>pays</w:t>
      </w:r>
      <w:r>
        <w:rPr>
          <w:spacing w:val="-5"/>
        </w:rPr>
        <w:t xml:space="preserve"> </w:t>
      </w:r>
      <w:r>
        <w:t>all</w:t>
      </w:r>
      <w:r>
        <w:rPr>
          <w:spacing w:val="-7"/>
        </w:rPr>
        <w:t xml:space="preserve"> </w:t>
      </w:r>
      <w:r>
        <w:t>utilities</w:t>
      </w:r>
      <w:r>
        <w:rPr>
          <w:spacing w:val="-8"/>
        </w:rPr>
        <w:t xml:space="preserve"> </w:t>
      </w:r>
      <w:r>
        <w:t xml:space="preserve">but trash. </w:t>
      </w:r>
      <w:r w:rsidR="00033A35">
        <w:t xml:space="preserve"> </w:t>
      </w:r>
      <w:r>
        <w:t xml:space="preserve">Service pets only. </w:t>
      </w:r>
      <w:r w:rsidR="00033A35">
        <w:t xml:space="preserve"> </w:t>
      </w:r>
      <w:r>
        <w:t>Wait list.</w:t>
      </w:r>
      <w:r w:rsidR="00033A35">
        <w:t xml:space="preserve">  </w:t>
      </w:r>
      <w:r>
        <w:t>Application</w:t>
      </w:r>
      <w:r>
        <w:rPr>
          <w:spacing w:val="-10"/>
        </w:rPr>
        <w:t xml:space="preserve"> </w:t>
      </w:r>
      <w:r>
        <w:t>fee</w:t>
      </w:r>
      <w:r>
        <w:rPr>
          <w:spacing w:val="-11"/>
        </w:rPr>
        <w:t xml:space="preserve"> </w:t>
      </w:r>
      <w:r>
        <w:rPr>
          <w:spacing w:val="-2"/>
        </w:rPr>
        <w:t>$25/adult.</w:t>
      </w:r>
    </w:p>
    <w:p w14:paraId="7AE99015" w14:textId="77777777" w:rsidR="00D53FE0" w:rsidRDefault="00D53FE0" w:rsidP="00033A35">
      <w:pPr>
        <w:pStyle w:val="BodyText"/>
        <w:ind w:left="0"/>
        <w:rPr>
          <w:spacing w:val="-2"/>
        </w:rPr>
        <w:sectPr w:rsidR="00D53FE0" w:rsidSect="00D53FE0">
          <w:type w:val="continuous"/>
          <w:pgSz w:w="12240" w:h="15840"/>
          <w:pgMar w:top="720" w:right="720" w:bottom="720" w:left="720" w:header="720" w:footer="720" w:gutter="0"/>
          <w:cols w:num="2" w:space="720"/>
          <w:docGrid w:linePitch="360"/>
        </w:sectPr>
      </w:pPr>
    </w:p>
    <w:p w14:paraId="02A00F50" w14:textId="517825A3" w:rsidR="00C03FDE" w:rsidRDefault="00C03FDE" w:rsidP="00033A35">
      <w:pPr>
        <w:pStyle w:val="BodyText"/>
        <w:ind w:left="0"/>
        <w:rPr>
          <w:spacing w:val="-2"/>
        </w:rPr>
      </w:pPr>
    </w:p>
    <w:p w14:paraId="0948B331" w14:textId="67A1B791" w:rsidR="00C03FDE" w:rsidRDefault="00C03FDE" w:rsidP="00033A35">
      <w:pPr>
        <w:pStyle w:val="BodyText"/>
        <w:ind w:left="0"/>
        <w:rPr>
          <w:b/>
          <w:bCs/>
          <w:spacing w:val="-2"/>
          <w:sz w:val="32"/>
          <w:szCs w:val="32"/>
          <w:u w:val="single"/>
        </w:rPr>
      </w:pPr>
      <w:r>
        <w:rPr>
          <w:b/>
          <w:bCs/>
          <w:spacing w:val="-2"/>
          <w:sz w:val="32"/>
          <w:szCs w:val="32"/>
          <w:u w:val="single"/>
        </w:rPr>
        <w:t>SENIOR HOUSING AND ASSISTED LIVING___________________________</w:t>
      </w:r>
    </w:p>
    <w:p w14:paraId="420C1283" w14:textId="2E6645EB" w:rsidR="00C03FDE" w:rsidRDefault="00C03FDE" w:rsidP="00033A35">
      <w:pPr>
        <w:pStyle w:val="BodyText"/>
        <w:ind w:left="0"/>
        <w:rPr>
          <w:spacing w:val="-2"/>
        </w:rPr>
      </w:pPr>
    </w:p>
    <w:p w14:paraId="6E65EC1C" w14:textId="77777777" w:rsidR="005D5400" w:rsidRDefault="005D5400" w:rsidP="00C03FDE">
      <w:pPr>
        <w:pStyle w:val="Heading4"/>
        <w:spacing w:before="90" w:line="240" w:lineRule="auto"/>
        <w:ind w:left="0"/>
        <w:contextualSpacing/>
        <w:sectPr w:rsidR="005D5400" w:rsidSect="00D53FE0">
          <w:type w:val="continuous"/>
          <w:pgSz w:w="12240" w:h="15840"/>
          <w:pgMar w:top="720" w:right="720" w:bottom="720" w:left="720" w:header="720" w:footer="720" w:gutter="0"/>
          <w:cols w:space="720"/>
          <w:docGrid w:linePitch="360"/>
        </w:sectPr>
      </w:pPr>
    </w:p>
    <w:p w14:paraId="79C19139" w14:textId="77777777" w:rsidR="00C03FDE" w:rsidRPr="00C03FDE" w:rsidRDefault="00C03FDE" w:rsidP="00C03FDE">
      <w:pPr>
        <w:pStyle w:val="Heading4"/>
        <w:spacing w:before="90" w:line="240" w:lineRule="auto"/>
        <w:ind w:left="0"/>
        <w:contextualSpacing/>
      </w:pPr>
      <w:r w:rsidRPr="00C03FDE">
        <w:t>ENGLISH</w:t>
      </w:r>
      <w:r w:rsidRPr="00C03FDE">
        <w:rPr>
          <w:spacing w:val="-9"/>
        </w:rPr>
        <w:t xml:space="preserve"> </w:t>
      </w:r>
      <w:r w:rsidRPr="00C03FDE">
        <w:rPr>
          <w:spacing w:val="-2"/>
        </w:rPr>
        <w:t>MEADOWS</w:t>
      </w:r>
    </w:p>
    <w:p w14:paraId="11ED2255" w14:textId="77777777" w:rsidR="00C03FDE" w:rsidRPr="00C03FDE" w:rsidRDefault="00000000" w:rsidP="00C03FDE">
      <w:pPr>
        <w:pStyle w:val="BodyText"/>
        <w:ind w:left="0"/>
        <w:contextualSpacing/>
      </w:pPr>
      <w:hyperlink r:id="rId34" w:tgtFrame="_blank" w:history="1">
        <w:r w:rsidR="00C03FDE" w:rsidRPr="00C03FDE">
          <w:rPr>
            <w:rStyle w:val="Hyperlink"/>
            <w:bdr w:val="none" w:sz="0" w:space="0" w:color="auto" w:frame="1"/>
            <w:shd w:val="clear" w:color="auto" w:fill="FFFFFF"/>
          </w:rPr>
          <w:t>https://markdanava.com/hunt-country-manor-apartments/</w:t>
        </w:r>
      </w:hyperlink>
    </w:p>
    <w:p w14:paraId="514ADCA3" w14:textId="7CD543F7" w:rsidR="00C03FDE" w:rsidRPr="00C03FDE" w:rsidRDefault="00C03FDE" w:rsidP="00C03FDE">
      <w:pPr>
        <w:pStyle w:val="BodyText"/>
        <w:ind w:left="0"/>
        <w:contextualSpacing/>
      </w:pPr>
      <w:r w:rsidRPr="00C03FDE">
        <w:t xml:space="preserve">SERVICE OBJECTIVE: </w:t>
      </w:r>
      <w:r>
        <w:t xml:space="preserve"> </w:t>
      </w:r>
      <w:r w:rsidRPr="00C03FDE">
        <w:t>Assisted living facility</w:t>
      </w:r>
      <w:r w:rsidRPr="00C03FDE">
        <w:rPr>
          <w:spacing w:val="-13"/>
        </w:rPr>
        <w:t xml:space="preserve"> </w:t>
      </w:r>
      <w:r w:rsidRPr="00C03FDE">
        <w:t>providing</w:t>
      </w:r>
      <w:r w:rsidRPr="00C03FDE">
        <w:rPr>
          <w:spacing w:val="-11"/>
        </w:rPr>
        <w:t xml:space="preserve"> </w:t>
      </w:r>
      <w:r w:rsidRPr="00C03FDE">
        <w:t>services</w:t>
      </w:r>
      <w:r w:rsidRPr="00C03FDE">
        <w:rPr>
          <w:spacing w:val="-8"/>
        </w:rPr>
        <w:t xml:space="preserve"> </w:t>
      </w:r>
      <w:r w:rsidRPr="00C03FDE">
        <w:t>for</w:t>
      </w:r>
      <w:r w:rsidRPr="00C03FDE">
        <w:rPr>
          <w:spacing w:val="-10"/>
        </w:rPr>
        <w:t xml:space="preserve"> </w:t>
      </w:r>
      <w:r w:rsidRPr="00C03FDE">
        <w:t xml:space="preserve">independent seniors. </w:t>
      </w:r>
      <w:r>
        <w:t xml:space="preserve"> </w:t>
      </w:r>
      <w:r w:rsidRPr="00C03FDE">
        <w:t xml:space="preserve">Assisted living fees vary. </w:t>
      </w:r>
      <w:r>
        <w:t xml:space="preserve"> </w:t>
      </w:r>
      <w:r w:rsidRPr="00C03FDE">
        <w:t>Additional Campus throughout Virginia</w:t>
      </w:r>
      <w:r w:rsidR="005D5400">
        <w:t>.</w:t>
      </w:r>
      <w:r w:rsidRPr="00C03FDE">
        <w:t xml:space="preserve"> </w:t>
      </w:r>
    </w:p>
    <w:p w14:paraId="4BB31D62" w14:textId="77777777" w:rsidR="005D5400" w:rsidRDefault="005D5400" w:rsidP="005D5400">
      <w:pPr>
        <w:contextualSpacing/>
        <w:rPr>
          <w:rFonts w:ascii="Times New Roman" w:hAnsi="Times New Roman" w:cs="Times New Roman"/>
          <w:b/>
          <w:spacing w:val="-2"/>
          <w:sz w:val="24"/>
          <w:szCs w:val="24"/>
          <w:u w:val="single"/>
        </w:rPr>
      </w:pPr>
    </w:p>
    <w:p w14:paraId="067BB6B3" w14:textId="056684EA" w:rsidR="005D5400" w:rsidRDefault="00610F84" w:rsidP="005D5400">
      <w:pPr>
        <w:contextualSpacing/>
        <w:rPr>
          <w:rFonts w:ascii="Times New Roman" w:hAnsi="Times New Roman" w:cs="Times New Roman"/>
          <w:b/>
          <w:spacing w:val="-2"/>
          <w:sz w:val="24"/>
          <w:szCs w:val="24"/>
          <w:u w:val="single"/>
        </w:rPr>
      </w:pPr>
      <w:r w:rsidRPr="00C03FDE">
        <w:rPr>
          <w:rFonts w:ascii="Times New Roman" w:hAnsi="Times New Roman" w:cs="Times New Roman"/>
          <w:b/>
          <w:spacing w:val="-2"/>
          <w:sz w:val="24"/>
          <w:szCs w:val="24"/>
          <w:u w:val="single"/>
        </w:rPr>
        <w:t>ORANGE:</w:t>
      </w:r>
    </w:p>
    <w:p w14:paraId="2E9C92A1" w14:textId="77777777" w:rsidR="005D5400" w:rsidRDefault="00C03FDE" w:rsidP="005D5400">
      <w:pPr>
        <w:contextualSpacing/>
        <w:rPr>
          <w:rFonts w:ascii="Times New Roman" w:hAnsi="Times New Roman" w:cs="Times New Roman"/>
          <w:sz w:val="24"/>
          <w:szCs w:val="24"/>
        </w:rPr>
      </w:pPr>
      <w:r w:rsidRPr="00C03FDE">
        <w:rPr>
          <w:rFonts w:ascii="Times New Roman" w:hAnsi="Times New Roman" w:cs="Times New Roman"/>
          <w:sz w:val="24"/>
          <w:szCs w:val="24"/>
        </w:rPr>
        <w:t>Lavender Hills Campu</w:t>
      </w:r>
      <w:r w:rsidR="005D5400">
        <w:rPr>
          <w:rFonts w:ascii="Times New Roman" w:hAnsi="Times New Roman" w:cs="Times New Roman"/>
          <w:sz w:val="24"/>
          <w:szCs w:val="24"/>
        </w:rPr>
        <w:t>s</w:t>
      </w:r>
    </w:p>
    <w:p w14:paraId="7E2BFA9B" w14:textId="77777777" w:rsidR="005D5400" w:rsidRDefault="00C03FDE" w:rsidP="005D5400">
      <w:pPr>
        <w:contextualSpacing/>
        <w:rPr>
          <w:rFonts w:ascii="Times New Roman" w:hAnsi="Times New Roman" w:cs="Times New Roman"/>
          <w:sz w:val="24"/>
          <w:szCs w:val="24"/>
        </w:rPr>
      </w:pPr>
      <w:r w:rsidRPr="00C03FDE">
        <w:rPr>
          <w:rFonts w:ascii="Times New Roman" w:hAnsi="Times New Roman" w:cs="Times New Roman"/>
          <w:sz w:val="24"/>
          <w:szCs w:val="24"/>
        </w:rPr>
        <w:t>680 University L</w:t>
      </w:r>
      <w:r>
        <w:t>ane</w:t>
      </w:r>
      <w:r w:rsidRPr="00C03FDE">
        <w:rPr>
          <w:rFonts w:ascii="Times New Roman" w:hAnsi="Times New Roman" w:cs="Times New Roman"/>
          <w:sz w:val="24"/>
          <w:szCs w:val="24"/>
        </w:rPr>
        <w:t xml:space="preserve"> #200</w:t>
      </w:r>
    </w:p>
    <w:p w14:paraId="44543027" w14:textId="77777777" w:rsidR="005D5400" w:rsidRDefault="00C03FDE" w:rsidP="005D5400">
      <w:pPr>
        <w:contextualSpacing/>
        <w:rPr>
          <w:rFonts w:ascii="Times New Roman" w:hAnsi="Times New Roman" w:cs="Times New Roman"/>
          <w:spacing w:val="-2"/>
          <w:sz w:val="24"/>
          <w:szCs w:val="24"/>
        </w:rPr>
      </w:pPr>
      <w:r w:rsidRPr="00C03FDE">
        <w:rPr>
          <w:rFonts w:ascii="Times New Roman" w:hAnsi="Times New Roman" w:cs="Times New Roman"/>
          <w:sz w:val="24"/>
          <w:szCs w:val="24"/>
        </w:rPr>
        <w:t>Orange,</w:t>
      </w:r>
      <w:r w:rsidRPr="00C03FDE">
        <w:rPr>
          <w:rFonts w:ascii="Times New Roman" w:hAnsi="Times New Roman" w:cs="Times New Roman"/>
          <w:spacing w:val="-3"/>
          <w:sz w:val="24"/>
          <w:szCs w:val="24"/>
        </w:rPr>
        <w:t xml:space="preserve"> </w:t>
      </w:r>
      <w:r w:rsidRPr="00C03FDE">
        <w:rPr>
          <w:rFonts w:ascii="Times New Roman" w:hAnsi="Times New Roman" w:cs="Times New Roman"/>
          <w:sz w:val="24"/>
          <w:szCs w:val="24"/>
        </w:rPr>
        <w:t>VA</w:t>
      </w:r>
      <w:r w:rsidRPr="00C03FDE">
        <w:rPr>
          <w:rFonts w:ascii="Times New Roman" w:hAnsi="Times New Roman" w:cs="Times New Roman"/>
          <w:spacing w:val="-1"/>
          <w:sz w:val="24"/>
          <w:szCs w:val="24"/>
        </w:rPr>
        <w:t xml:space="preserve"> </w:t>
      </w:r>
      <w:r>
        <w:rPr>
          <w:spacing w:val="-1"/>
        </w:rPr>
        <w:t xml:space="preserve"> </w:t>
      </w:r>
      <w:r w:rsidRPr="00C03FDE">
        <w:rPr>
          <w:rFonts w:ascii="Times New Roman" w:hAnsi="Times New Roman" w:cs="Times New Roman"/>
          <w:spacing w:val="-2"/>
          <w:sz w:val="24"/>
          <w:szCs w:val="24"/>
        </w:rPr>
        <w:t>22960</w:t>
      </w:r>
    </w:p>
    <w:p w14:paraId="64F5AD1B" w14:textId="6CC82F1E" w:rsidR="00C03FDE" w:rsidRPr="005D5400" w:rsidRDefault="00C03FDE" w:rsidP="005D5400">
      <w:pPr>
        <w:contextualSpacing/>
        <w:rPr>
          <w:rFonts w:ascii="Times New Roman" w:hAnsi="Times New Roman" w:cs="Times New Roman"/>
          <w:b/>
          <w:sz w:val="24"/>
          <w:szCs w:val="24"/>
        </w:rPr>
      </w:pPr>
      <w:r w:rsidRPr="00C03FDE">
        <w:rPr>
          <w:rFonts w:ascii="Times New Roman" w:hAnsi="Times New Roman" w:cs="Times New Roman"/>
          <w:sz w:val="24"/>
          <w:szCs w:val="24"/>
        </w:rPr>
        <w:t>Phone</w:t>
      </w:r>
      <w:proofErr w:type="gramStart"/>
      <w:r w:rsidRPr="00C03FDE">
        <w:rPr>
          <w:rFonts w:ascii="Times New Roman" w:hAnsi="Times New Roman" w:cs="Times New Roman"/>
          <w:sz w:val="24"/>
          <w:szCs w:val="24"/>
        </w:rPr>
        <w:t>:</w:t>
      </w:r>
      <w:r w:rsidRPr="00C03FDE">
        <w:rPr>
          <w:rFonts w:ascii="Times New Roman" w:hAnsi="Times New Roman" w:cs="Times New Roman"/>
          <w:spacing w:val="-3"/>
          <w:sz w:val="24"/>
          <w:szCs w:val="24"/>
        </w:rPr>
        <w:t xml:space="preserve"> </w:t>
      </w:r>
      <w:r>
        <w:rPr>
          <w:spacing w:val="-3"/>
        </w:rPr>
        <w:t xml:space="preserve"> (</w:t>
      </w:r>
      <w:proofErr w:type="gramEnd"/>
      <w:r w:rsidRPr="00C03FDE">
        <w:rPr>
          <w:rFonts w:ascii="Times New Roman" w:hAnsi="Times New Roman" w:cs="Times New Roman"/>
          <w:sz w:val="24"/>
          <w:szCs w:val="24"/>
        </w:rPr>
        <w:t>540</w:t>
      </w:r>
      <w:r>
        <w:t xml:space="preserve">) </w:t>
      </w:r>
      <w:r w:rsidRPr="00C03FDE">
        <w:rPr>
          <w:rFonts w:ascii="Times New Roman" w:hAnsi="Times New Roman" w:cs="Times New Roman"/>
          <w:sz w:val="24"/>
          <w:szCs w:val="24"/>
        </w:rPr>
        <w:t>505-0747</w:t>
      </w:r>
    </w:p>
    <w:p w14:paraId="2E710F1C" w14:textId="77777777" w:rsidR="00C03FDE" w:rsidRPr="00C03FDE" w:rsidRDefault="00C03FDE" w:rsidP="00C03FDE">
      <w:pPr>
        <w:pStyle w:val="Heading4"/>
        <w:spacing w:before="1" w:line="240" w:lineRule="auto"/>
        <w:ind w:left="0"/>
        <w:contextualSpacing/>
      </w:pPr>
      <w:r w:rsidRPr="00C03FDE">
        <w:t>BELLEVIEW</w:t>
      </w:r>
      <w:r w:rsidRPr="00C03FDE">
        <w:rPr>
          <w:spacing w:val="-4"/>
        </w:rPr>
        <w:t xml:space="preserve"> </w:t>
      </w:r>
      <w:r w:rsidRPr="00C03FDE">
        <w:t>SENIOR</w:t>
      </w:r>
      <w:r w:rsidRPr="00C03FDE">
        <w:rPr>
          <w:spacing w:val="-6"/>
        </w:rPr>
        <w:t xml:space="preserve"> </w:t>
      </w:r>
      <w:r w:rsidRPr="00C03FDE">
        <w:rPr>
          <w:spacing w:val="-2"/>
        </w:rPr>
        <w:t>APARTMENTS</w:t>
      </w:r>
    </w:p>
    <w:p w14:paraId="425D80A9" w14:textId="77777777" w:rsidR="00C03FDE" w:rsidRPr="00C03FDE" w:rsidRDefault="00C03FDE" w:rsidP="00C03FDE">
      <w:pPr>
        <w:pStyle w:val="BodyText"/>
        <w:ind w:left="0"/>
        <w:contextualSpacing/>
      </w:pPr>
      <w:r w:rsidRPr="00C03FDE">
        <w:t>222</w:t>
      </w:r>
      <w:r w:rsidRPr="00C03FDE">
        <w:rPr>
          <w:spacing w:val="-2"/>
        </w:rPr>
        <w:t xml:space="preserve"> </w:t>
      </w:r>
      <w:r w:rsidRPr="00C03FDE">
        <w:t>Belleview</w:t>
      </w:r>
      <w:r w:rsidRPr="00C03FDE">
        <w:rPr>
          <w:spacing w:val="-2"/>
        </w:rPr>
        <w:t xml:space="preserve"> Avenue</w:t>
      </w:r>
    </w:p>
    <w:p w14:paraId="181DA4EB" w14:textId="609465F7" w:rsidR="00C03FDE" w:rsidRPr="00C03FDE" w:rsidRDefault="00C03FDE" w:rsidP="00C03FDE">
      <w:pPr>
        <w:pStyle w:val="BodyText"/>
        <w:ind w:left="0"/>
        <w:contextualSpacing/>
      </w:pPr>
      <w:r w:rsidRPr="00C03FDE">
        <w:t>Orange,</w:t>
      </w:r>
      <w:r w:rsidRPr="00C03FDE">
        <w:rPr>
          <w:spacing w:val="-2"/>
        </w:rPr>
        <w:t xml:space="preserve"> </w:t>
      </w:r>
      <w:r w:rsidRPr="00C03FDE">
        <w:t>VA</w:t>
      </w:r>
      <w:r>
        <w:t xml:space="preserve"> </w:t>
      </w:r>
      <w:r w:rsidRPr="00C03FDE">
        <w:rPr>
          <w:spacing w:val="-4"/>
        </w:rPr>
        <w:t xml:space="preserve"> </w:t>
      </w:r>
      <w:r w:rsidRPr="00C03FDE">
        <w:rPr>
          <w:spacing w:val="-2"/>
        </w:rPr>
        <w:t>22960</w:t>
      </w:r>
    </w:p>
    <w:p w14:paraId="444C96D3" w14:textId="15015EF0" w:rsidR="00C03FDE" w:rsidRPr="00C03FDE" w:rsidRDefault="00C03FDE" w:rsidP="00C03FDE">
      <w:pPr>
        <w:pStyle w:val="BodyText"/>
        <w:ind w:left="0"/>
        <w:contextualSpacing/>
      </w:pPr>
      <w:r w:rsidRPr="00C03FDE">
        <w:t>Phone</w:t>
      </w:r>
      <w:proofErr w:type="gramStart"/>
      <w:r w:rsidRPr="00C03FDE">
        <w:t>:</w:t>
      </w:r>
      <w:r w:rsidRPr="00C03FDE">
        <w:rPr>
          <w:spacing w:val="-3"/>
        </w:rPr>
        <w:t xml:space="preserve"> </w:t>
      </w:r>
      <w:r>
        <w:rPr>
          <w:spacing w:val="-3"/>
        </w:rPr>
        <w:t xml:space="preserve"> (</w:t>
      </w:r>
      <w:proofErr w:type="gramEnd"/>
      <w:r w:rsidRPr="00C03FDE">
        <w:t>540</w:t>
      </w:r>
      <w:r>
        <w:t xml:space="preserve">) </w:t>
      </w:r>
      <w:r w:rsidRPr="00C03FDE">
        <w:t>661-</w:t>
      </w:r>
      <w:r w:rsidRPr="00C03FDE">
        <w:rPr>
          <w:spacing w:val="-4"/>
        </w:rPr>
        <w:t>3300</w:t>
      </w:r>
    </w:p>
    <w:p w14:paraId="4942F31F" w14:textId="0122A333" w:rsidR="00C03FDE" w:rsidRPr="00C03FDE" w:rsidRDefault="00C03FDE" w:rsidP="00C03FDE">
      <w:pPr>
        <w:pStyle w:val="BodyText"/>
        <w:ind w:left="0"/>
        <w:contextualSpacing/>
      </w:pPr>
      <w:r w:rsidRPr="00C03FDE">
        <w:t>Fax</w:t>
      </w:r>
      <w:proofErr w:type="gramStart"/>
      <w:r w:rsidRPr="00C03FDE">
        <w:t>:</w:t>
      </w:r>
      <w:r w:rsidRPr="00C03FDE">
        <w:rPr>
          <w:spacing w:val="-5"/>
        </w:rPr>
        <w:t xml:space="preserve"> </w:t>
      </w:r>
      <w:r w:rsidR="00446CB8">
        <w:rPr>
          <w:spacing w:val="-5"/>
        </w:rPr>
        <w:t xml:space="preserve"> (</w:t>
      </w:r>
      <w:proofErr w:type="gramEnd"/>
      <w:r w:rsidRPr="00C03FDE">
        <w:t>540</w:t>
      </w:r>
      <w:r w:rsidR="00446CB8">
        <w:t xml:space="preserve">) </w:t>
      </w:r>
      <w:r w:rsidRPr="00C03FDE">
        <w:t>661-</w:t>
      </w:r>
      <w:r w:rsidRPr="00C03FDE">
        <w:rPr>
          <w:spacing w:val="-4"/>
        </w:rPr>
        <w:t>1175</w:t>
      </w:r>
    </w:p>
    <w:p w14:paraId="47047EB9" w14:textId="2B437AF4" w:rsidR="00C03FDE" w:rsidRPr="00C03FDE" w:rsidRDefault="00C03FDE" w:rsidP="00C03FDE">
      <w:pPr>
        <w:pStyle w:val="BodyText"/>
        <w:ind w:left="0"/>
        <w:contextualSpacing/>
      </w:pPr>
      <w:r w:rsidRPr="00C03FDE">
        <w:t>Age</w:t>
      </w:r>
      <w:r w:rsidRPr="00C03FDE">
        <w:rPr>
          <w:spacing w:val="-11"/>
        </w:rPr>
        <w:t xml:space="preserve"> </w:t>
      </w:r>
      <w:r w:rsidRPr="00C03FDE">
        <w:t>55+</w:t>
      </w:r>
      <w:r w:rsidRPr="00C03FDE">
        <w:rPr>
          <w:spacing w:val="-10"/>
        </w:rPr>
        <w:t xml:space="preserve"> </w:t>
      </w:r>
      <w:r w:rsidRPr="00C03FDE">
        <w:t>community.</w:t>
      </w:r>
      <w:r w:rsidRPr="00C03FDE">
        <w:rPr>
          <w:spacing w:val="-9"/>
        </w:rPr>
        <w:t xml:space="preserve"> </w:t>
      </w:r>
      <w:r w:rsidR="00446CB8">
        <w:rPr>
          <w:spacing w:val="-9"/>
        </w:rPr>
        <w:t xml:space="preserve"> </w:t>
      </w:r>
      <w:r w:rsidRPr="00C03FDE">
        <w:t>Tax</w:t>
      </w:r>
      <w:r w:rsidRPr="00C03FDE">
        <w:rPr>
          <w:spacing w:val="-7"/>
        </w:rPr>
        <w:t xml:space="preserve"> </w:t>
      </w:r>
      <w:r w:rsidRPr="00C03FDE">
        <w:t>credit</w:t>
      </w:r>
      <w:r w:rsidRPr="00C03FDE">
        <w:rPr>
          <w:spacing w:val="-9"/>
        </w:rPr>
        <w:t xml:space="preserve"> </w:t>
      </w:r>
      <w:r w:rsidRPr="00C03FDE">
        <w:t xml:space="preserve">community. </w:t>
      </w:r>
      <w:r w:rsidR="00446CB8">
        <w:t xml:space="preserve"> </w:t>
      </w:r>
      <w:r w:rsidRPr="00C03FDE">
        <w:t xml:space="preserve">1 &amp; 2 BR units. </w:t>
      </w:r>
      <w:r w:rsidR="00446CB8">
        <w:t xml:space="preserve"> </w:t>
      </w:r>
      <w:r w:rsidRPr="00C03FDE">
        <w:t>All utilities included.</w:t>
      </w:r>
      <w:r w:rsidR="00446CB8">
        <w:t xml:space="preserve"> </w:t>
      </w:r>
      <w:r w:rsidRPr="00C03FDE">
        <w:t xml:space="preserve"> No min.</w:t>
      </w:r>
      <w:r w:rsidRPr="00C03FDE">
        <w:rPr>
          <w:spacing w:val="-2"/>
        </w:rPr>
        <w:t xml:space="preserve"> </w:t>
      </w:r>
      <w:r w:rsidRPr="00C03FDE">
        <w:t>income</w:t>
      </w:r>
      <w:r w:rsidRPr="00C03FDE">
        <w:rPr>
          <w:spacing w:val="-3"/>
        </w:rPr>
        <w:t xml:space="preserve"> </w:t>
      </w:r>
      <w:r w:rsidRPr="00C03FDE">
        <w:t>requirements.</w:t>
      </w:r>
      <w:r w:rsidRPr="00C03FDE">
        <w:rPr>
          <w:spacing w:val="-2"/>
        </w:rPr>
        <w:t xml:space="preserve"> </w:t>
      </w:r>
      <w:r w:rsidR="00446CB8">
        <w:rPr>
          <w:spacing w:val="-2"/>
        </w:rPr>
        <w:t xml:space="preserve"> </w:t>
      </w:r>
      <w:r w:rsidRPr="00C03FDE">
        <w:t>Max</w:t>
      </w:r>
      <w:r w:rsidR="00446CB8">
        <w:t>.</w:t>
      </w:r>
      <w:r w:rsidRPr="00C03FDE">
        <w:rPr>
          <w:spacing w:val="-1"/>
        </w:rPr>
        <w:t xml:space="preserve"> </w:t>
      </w:r>
      <w:r w:rsidRPr="00C03FDE">
        <w:t>income</w:t>
      </w:r>
      <w:r w:rsidRPr="00C03FDE">
        <w:rPr>
          <w:spacing w:val="-3"/>
        </w:rPr>
        <w:t xml:space="preserve"> </w:t>
      </w:r>
      <w:r w:rsidRPr="00C03FDE">
        <w:t xml:space="preserve">req. based on state limits. </w:t>
      </w:r>
      <w:r w:rsidR="00446CB8">
        <w:t xml:space="preserve"> </w:t>
      </w:r>
      <w:r w:rsidRPr="00C03FDE">
        <w:t xml:space="preserve">Call for details. </w:t>
      </w:r>
      <w:r w:rsidR="00446CB8">
        <w:t xml:space="preserve"> </w:t>
      </w:r>
      <w:r w:rsidRPr="00C03FDE">
        <w:t>Pets allowed up to 40 lbs. with $300 nonrefundable</w:t>
      </w:r>
      <w:r w:rsidRPr="00C03FDE">
        <w:rPr>
          <w:spacing w:val="-2"/>
        </w:rPr>
        <w:t xml:space="preserve"> </w:t>
      </w:r>
      <w:r w:rsidRPr="00C03FDE">
        <w:t>fee</w:t>
      </w:r>
      <w:r w:rsidRPr="00C03FDE">
        <w:rPr>
          <w:spacing w:val="-2"/>
        </w:rPr>
        <w:t xml:space="preserve"> </w:t>
      </w:r>
      <w:r w:rsidRPr="00C03FDE">
        <w:t>and</w:t>
      </w:r>
      <w:r w:rsidRPr="00C03FDE">
        <w:rPr>
          <w:spacing w:val="-1"/>
        </w:rPr>
        <w:t xml:space="preserve"> </w:t>
      </w:r>
      <w:r w:rsidRPr="00C03FDE">
        <w:t>$25</w:t>
      </w:r>
      <w:r w:rsidRPr="00C03FDE">
        <w:rPr>
          <w:spacing w:val="-1"/>
        </w:rPr>
        <w:t xml:space="preserve"> </w:t>
      </w:r>
      <w:r w:rsidRPr="00C03FDE">
        <w:t>monthly</w:t>
      </w:r>
      <w:r w:rsidRPr="00C03FDE">
        <w:rPr>
          <w:spacing w:val="-9"/>
        </w:rPr>
        <w:t xml:space="preserve"> </w:t>
      </w:r>
      <w:r w:rsidRPr="00C03FDE">
        <w:t>pet</w:t>
      </w:r>
      <w:r w:rsidRPr="00C03FDE">
        <w:rPr>
          <w:spacing w:val="-1"/>
        </w:rPr>
        <w:t xml:space="preserve"> </w:t>
      </w:r>
      <w:r w:rsidRPr="00C03FDE">
        <w:t>rent.</w:t>
      </w:r>
      <w:r w:rsidR="00446CB8">
        <w:t xml:space="preserve"> </w:t>
      </w:r>
      <w:r w:rsidRPr="00C03FDE">
        <w:t xml:space="preserve"> Security deposit based on credit. </w:t>
      </w:r>
      <w:r w:rsidR="00446CB8">
        <w:t xml:space="preserve"> </w:t>
      </w:r>
      <w:r w:rsidRPr="00C03FDE">
        <w:t>No felons, sex offenders, or full-time students.</w:t>
      </w:r>
      <w:r w:rsidR="00446CB8">
        <w:t xml:space="preserve">  </w:t>
      </w:r>
      <w:r w:rsidRPr="00C03FDE">
        <w:t>Application</w:t>
      </w:r>
      <w:r w:rsidRPr="00C03FDE">
        <w:rPr>
          <w:spacing w:val="-7"/>
        </w:rPr>
        <w:t xml:space="preserve"> </w:t>
      </w:r>
      <w:r w:rsidRPr="00C03FDE">
        <w:t>fee</w:t>
      </w:r>
      <w:r w:rsidRPr="00C03FDE">
        <w:rPr>
          <w:spacing w:val="-8"/>
        </w:rPr>
        <w:t xml:space="preserve"> </w:t>
      </w:r>
      <w:r w:rsidRPr="00C03FDE">
        <w:t>$25</w:t>
      </w:r>
      <w:r w:rsidRPr="00C03FDE">
        <w:rPr>
          <w:spacing w:val="-6"/>
        </w:rPr>
        <w:t xml:space="preserve"> </w:t>
      </w:r>
      <w:r w:rsidRPr="00C03FDE">
        <w:t>per</w:t>
      </w:r>
      <w:r w:rsidRPr="00C03FDE">
        <w:rPr>
          <w:spacing w:val="-7"/>
        </w:rPr>
        <w:t xml:space="preserve"> </w:t>
      </w:r>
      <w:r w:rsidRPr="00C03FDE">
        <w:rPr>
          <w:spacing w:val="-2"/>
        </w:rPr>
        <w:t>adult.</w:t>
      </w:r>
    </w:p>
    <w:p w14:paraId="127E62F1" w14:textId="7BB30773" w:rsidR="00C03FDE" w:rsidRPr="00C03FDE" w:rsidRDefault="00C03FDE" w:rsidP="00C03FDE">
      <w:pPr>
        <w:pStyle w:val="Heading4"/>
        <w:spacing w:before="90" w:line="240" w:lineRule="auto"/>
        <w:ind w:left="0"/>
        <w:contextualSpacing/>
      </w:pPr>
      <w:r w:rsidRPr="00C03FDE">
        <w:t>CANTERBURY</w:t>
      </w:r>
      <w:r w:rsidRPr="00C03FDE">
        <w:rPr>
          <w:spacing w:val="-10"/>
        </w:rPr>
        <w:t xml:space="preserve"> </w:t>
      </w:r>
      <w:r w:rsidRPr="00C03FDE">
        <w:t>GROUP</w:t>
      </w:r>
      <w:r w:rsidRPr="00C03FDE">
        <w:rPr>
          <w:spacing w:val="-13"/>
        </w:rPr>
        <w:t xml:space="preserve"> </w:t>
      </w:r>
      <w:r w:rsidRPr="00C03FDE">
        <w:rPr>
          <w:spacing w:val="-4"/>
        </w:rPr>
        <w:t>HOME</w:t>
      </w:r>
    </w:p>
    <w:p w14:paraId="44BEB07E" w14:textId="77777777" w:rsidR="00446CB8" w:rsidRDefault="00C03FDE" w:rsidP="00C03FDE">
      <w:pPr>
        <w:pStyle w:val="BodyText"/>
        <w:ind w:left="0" w:right="1372"/>
        <w:contextualSpacing/>
      </w:pPr>
      <w:r w:rsidRPr="00C03FDE">
        <w:t>9014</w:t>
      </w:r>
      <w:r w:rsidRPr="00C03FDE">
        <w:rPr>
          <w:spacing w:val="-12"/>
        </w:rPr>
        <w:t xml:space="preserve"> </w:t>
      </w:r>
      <w:r w:rsidRPr="00C03FDE">
        <w:t>White</w:t>
      </w:r>
      <w:r w:rsidRPr="00C03FDE">
        <w:rPr>
          <w:spacing w:val="-13"/>
        </w:rPr>
        <w:t xml:space="preserve"> </w:t>
      </w:r>
      <w:r w:rsidRPr="00C03FDE">
        <w:t>Shop</w:t>
      </w:r>
      <w:r w:rsidRPr="00C03FDE">
        <w:rPr>
          <w:spacing w:val="-12"/>
        </w:rPr>
        <w:t xml:space="preserve"> </w:t>
      </w:r>
      <w:r w:rsidRPr="00C03FDE">
        <w:t xml:space="preserve">Road </w:t>
      </w:r>
    </w:p>
    <w:p w14:paraId="15A661F7" w14:textId="6285BCFE" w:rsidR="00C03FDE" w:rsidRPr="00C03FDE" w:rsidRDefault="00C03FDE" w:rsidP="00C03FDE">
      <w:pPr>
        <w:pStyle w:val="BodyText"/>
        <w:ind w:left="0" w:right="1372"/>
        <w:contextualSpacing/>
      </w:pPr>
      <w:r w:rsidRPr="00C03FDE">
        <w:t>Culpeper, VA</w:t>
      </w:r>
      <w:r w:rsidR="00446CB8">
        <w:t xml:space="preserve"> </w:t>
      </w:r>
      <w:r w:rsidRPr="00C03FDE">
        <w:t xml:space="preserve"> 22701</w:t>
      </w:r>
    </w:p>
    <w:p w14:paraId="2B08ECDD" w14:textId="16D7D457" w:rsidR="00C03FDE" w:rsidRPr="00C03FDE" w:rsidRDefault="00C03FDE" w:rsidP="00C03FDE">
      <w:pPr>
        <w:pStyle w:val="BodyText"/>
        <w:ind w:left="0"/>
        <w:contextualSpacing/>
      </w:pPr>
      <w:r w:rsidRPr="00C03FDE">
        <w:t>Phone</w:t>
      </w:r>
      <w:proofErr w:type="gramStart"/>
      <w:r w:rsidRPr="00C03FDE">
        <w:t>:</w:t>
      </w:r>
      <w:r w:rsidRPr="00C03FDE">
        <w:rPr>
          <w:spacing w:val="-5"/>
        </w:rPr>
        <w:t xml:space="preserve"> </w:t>
      </w:r>
      <w:r w:rsidR="00446CB8">
        <w:rPr>
          <w:spacing w:val="-5"/>
        </w:rPr>
        <w:t xml:space="preserve"> (</w:t>
      </w:r>
      <w:proofErr w:type="gramEnd"/>
      <w:r w:rsidRPr="00C03FDE">
        <w:t>540</w:t>
      </w:r>
      <w:r w:rsidR="00446CB8">
        <w:t xml:space="preserve">) </w:t>
      </w:r>
      <w:r w:rsidRPr="00C03FDE">
        <w:t>727-</w:t>
      </w:r>
      <w:r w:rsidRPr="00C03FDE">
        <w:rPr>
          <w:spacing w:val="-4"/>
        </w:rPr>
        <w:t>7777</w:t>
      </w:r>
    </w:p>
    <w:p w14:paraId="41BDE234" w14:textId="248D7F15" w:rsidR="00C03FDE" w:rsidRPr="00C03FDE" w:rsidRDefault="00446CB8" w:rsidP="00446CB8">
      <w:pPr>
        <w:pStyle w:val="BodyText"/>
        <w:ind w:left="0" w:right="265"/>
        <w:contextualSpacing/>
      </w:pPr>
      <w:r w:rsidRPr="00C03FDE">
        <w:t>Low-income</w:t>
      </w:r>
      <w:r w:rsidR="00C03FDE" w:rsidRPr="00C03FDE">
        <w:t xml:space="preserve"> housing for the developmentally</w:t>
      </w:r>
      <w:r w:rsidR="00C03FDE" w:rsidRPr="00C03FDE">
        <w:rPr>
          <w:spacing w:val="-15"/>
        </w:rPr>
        <w:t xml:space="preserve"> </w:t>
      </w:r>
      <w:r w:rsidR="00C03FDE" w:rsidRPr="00C03FDE">
        <w:t>disabled,</w:t>
      </w:r>
      <w:r w:rsidR="00C03FDE" w:rsidRPr="00C03FDE">
        <w:rPr>
          <w:spacing w:val="-14"/>
        </w:rPr>
        <w:t xml:space="preserve"> </w:t>
      </w:r>
      <w:r w:rsidR="00C03FDE" w:rsidRPr="00C03FDE">
        <w:t>ages</w:t>
      </w:r>
      <w:r w:rsidR="00C03FDE" w:rsidRPr="00C03FDE">
        <w:rPr>
          <w:spacing w:val="-12"/>
        </w:rPr>
        <w:t xml:space="preserve"> </w:t>
      </w:r>
      <w:r w:rsidR="00C03FDE" w:rsidRPr="00C03FDE">
        <w:t xml:space="preserve">62+. </w:t>
      </w:r>
      <w:r>
        <w:t xml:space="preserve"> </w:t>
      </w:r>
      <w:r w:rsidR="00C03FDE" w:rsidRPr="00C03FDE">
        <w:t xml:space="preserve">Accepts Section 8. </w:t>
      </w:r>
      <w:r>
        <w:t xml:space="preserve"> </w:t>
      </w:r>
      <w:r w:rsidR="00C03FDE" w:rsidRPr="00C03FDE">
        <w:t>1 BR units.</w:t>
      </w:r>
      <w:r>
        <w:t xml:space="preserve">  </w:t>
      </w:r>
      <w:r w:rsidR="00C03FDE" w:rsidRPr="00C03FDE">
        <w:t>Call</w:t>
      </w:r>
      <w:r w:rsidR="00C03FDE" w:rsidRPr="00C03FDE">
        <w:rPr>
          <w:spacing w:val="-1"/>
        </w:rPr>
        <w:t xml:space="preserve"> </w:t>
      </w:r>
      <w:r w:rsidR="00C03FDE" w:rsidRPr="00C03FDE">
        <w:t>for</w:t>
      </w:r>
      <w:r w:rsidR="00C03FDE" w:rsidRPr="00C03FDE">
        <w:rPr>
          <w:spacing w:val="-2"/>
        </w:rPr>
        <w:t xml:space="preserve"> rates.</w:t>
      </w:r>
    </w:p>
    <w:p w14:paraId="5CE083CB" w14:textId="77777777" w:rsidR="005D5400" w:rsidRDefault="005D5400" w:rsidP="00C03FDE">
      <w:pPr>
        <w:pStyle w:val="Heading4"/>
        <w:spacing w:line="240" w:lineRule="auto"/>
        <w:ind w:left="0"/>
        <w:contextualSpacing/>
      </w:pPr>
    </w:p>
    <w:p w14:paraId="6C728ECE" w14:textId="317B28FF" w:rsidR="00C03FDE" w:rsidRPr="00C03FDE" w:rsidRDefault="00C03FDE" w:rsidP="00C03FDE">
      <w:pPr>
        <w:pStyle w:val="Heading4"/>
        <w:spacing w:line="240" w:lineRule="auto"/>
        <w:ind w:left="0"/>
        <w:contextualSpacing/>
      </w:pPr>
      <w:r w:rsidRPr="00C03FDE">
        <w:t xml:space="preserve">THE </w:t>
      </w:r>
      <w:r w:rsidRPr="00C03FDE">
        <w:rPr>
          <w:spacing w:val="-2"/>
        </w:rPr>
        <w:t>CULPEPER</w:t>
      </w:r>
    </w:p>
    <w:p w14:paraId="01DD593E" w14:textId="77777777" w:rsidR="00C03FDE" w:rsidRPr="00C03FDE" w:rsidRDefault="00C03FDE" w:rsidP="00C03FDE">
      <w:pPr>
        <w:pStyle w:val="BodyText"/>
        <w:ind w:left="0"/>
        <w:contextualSpacing/>
      </w:pPr>
      <w:r w:rsidRPr="00C03FDE">
        <w:t>12425</w:t>
      </w:r>
      <w:r w:rsidRPr="00C03FDE">
        <w:rPr>
          <w:spacing w:val="-4"/>
        </w:rPr>
        <w:t xml:space="preserve"> </w:t>
      </w:r>
      <w:r w:rsidRPr="00C03FDE">
        <w:t>Village</w:t>
      </w:r>
      <w:r w:rsidRPr="00C03FDE">
        <w:rPr>
          <w:spacing w:val="-3"/>
        </w:rPr>
        <w:t xml:space="preserve"> </w:t>
      </w:r>
      <w:r w:rsidRPr="00C03FDE">
        <w:rPr>
          <w:spacing w:val="-4"/>
        </w:rPr>
        <w:t>Loop</w:t>
      </w:r>
    </w:p>
    <w:p w14:paraId="23B56249" w14:textId="635118CD" w:rsidR="00C03FDE" w:rsidRPr="00C03FDE" w:rsidRDefault="00C03FDE" w:rsidP="00C03FDE">
      <w:pPr>
        <w:pStyle w:val="BodyText"/>
        <w:ind w:left="0"/>
        <w:contextualSpacing/>
      </w:pPr>
      <w:r w:rsidRPr="00C03FDE">
        <w:t>Culpeper,</w:t>
      </w:r>
      <w:r w:rsidRPr="00C03FDE">
        <w:rPr>
          <w:spacing w:val="-5"/>
        </w:rPr>
        <w:t xml:space="preserve"> </w:t>
      </w:r>
      <w:proofErr w:type="gramStart"/>
      <w:r w:rsidRPr="00C03FDE">
        <w:t>VA,</w:t>
      </w:r>
      <w:r w:rsidRPr="00C03FDE">
        <w:rPr>
          <w:spacing w:val="-4"/>
        </w:rPr>
        <w:t xml:space="preserve"> </w:t>
      </w:r>
      <w:r w:rsidR="00446CB8">
        <w:rPr>
          <w:spacing w:val="-4"/>
        </w:rPr>
        <w:t xml:space="preserve"> </w:t>
      </w:r>
      <w:r w:rsidRPr="00C03FDE">
        <w:rPr>
          <w:spacing w:val="-2"/>
        </w:rPr>
        <w:t>22701</w:t>
      </w:r>
      <w:proofErr w:type="gramEnd"/>
    </w:p>
    <w:p w14:paraId="00885E4C" w14:textId="4E633411" w:rsidR="00C03FDE" w:rsidRPr="00C03FDE" w:rsidRDefault="00C03FDE" w:rsidP="00C03FDE">
      <w:pPr>
        <w:pStyle w:val="BodyText"/>
        <w:ind w:left="0"/>
        <w:contextualSpacing/>
      </w:pPr>
      <w:r w:rsidRPr="00C03FDE">
        <w:t>Phone</w:t>
      </w:r>
      <w:proofErr w:type="gramStart"/>
      <w:r w:rsidRPr="00C03FDE">
        <w:t>:</w:t>
      </w:r>
      <w:r w:rsidRPr="00C03FDE">
        <w:rPr>
          <w:spacing w:val="27"/>
        </w:rPr>
        <w:t xml:space="preserve">  </w:t>
      </w:r>
      <w:r w:rsidR="00446CB8">
        <w:rPr>
          <w:spacing w:val="27"/>
        </w:rPr>
        <w:t>(</w:t>
      </w:r>
      <w:proofErr w:type="gramEnd"/>
      <w:r w:rsidRPr="00C03FDE">
        <w:t>540</w:t>
      </w:r>
      <w:r w:rsidR="00446CB8">
        <w:t xml:space="preserve">) </w:t>
      </w:r>
      <w:r w:rsidRPr="00C03FDE">
        <w:t>825-</w:t>
      </w:r>
      <w:r w:rsidRPr="00C03FDE">
        <w:rPr>
          <w:spacing w:val="-4"/>
        </w:rPr>
        <w:t>2411</w:t>
      </w:r>
    </w:p>
    <w:p w14:paraId="4DA4120A" w14:textId="77777777" w:rsidR="00446CB8" w:rsidRDefault="00000000" w:rsidP="00C03FDE">
      <w:pPr>
        <w:pStyle w:val="BodyText"/>
        <w:ind w:left="0" w:right="626"/>
        <w:contextualSpacing/>
        <w:rPr>
          <w:color w:val="0000FF"/>
          <w:spacing w:val="-2"/>
        </w:rPr>
      </w:pPr>
      <w:hyperlink r:id="rId35">
        <w:r w:rsidR="00C03FDE" w:rsidRPr="00C03FDE">
          <w:rPr>
            <w:color w:val="0000FF"/>
            <w:spacing w:val="-2"/>
            <w:u w:val="single" w:color="0000FF"/>
          </w:rPr>
          <w:t>http://culpeperretirement.org/</w:t>
        </w:r>
      </w:hyperlink>
      <w:r w:rsidR="00C03FDE" w:rsidRPr="00C03FDE">
        <w:rPr>
          <w:color w:val="0000FF"/>
          <w:spacing w:val="-2"/>
        </w:rPr>
        <w:t xml:space="preserve"> </w:t>
      </w:r>
    </w:p>
    <w:p w14:paraId="3ED23C43" w14:textId="30CD7E91" w:rsidR="00C03FDE" w:rsidRPr="00C03FDE" w:rsidRDefault="00C03FDE" w:rsidP="00446CB8">
      <w:pPr>
        <w:pStyle w:val="BodyText"/>
        <w:ind w:left="0" w:right="626"/>
        <w:contextualSpacing/>
      </w:pPr>
      <w:r w:rsidRPr="00C03FDE">
        <w:t>Continuing</w:t>
      </w:r>
      <w:r w:rsidRPr="00C03FDE">
        <w:rPr>
          <w:spacing w:val="-15"/>
        </w:rPr>
        <w:t xml:space="preserve"> </w:t>
      </w:r>
      <w:r w:rsidRPr="00C03FDE">
        <w:t>care</w:t>
      </w:r>
      <w:r w:rsidRPr="00C03FDE">
        <w:rPr>
          <w:spacing w:val="-15"/>
        </w:rPr>
        <w:t xml:space="preserve"> </w:t>
      </w:r>
      <w:r w:rsidRPr="00C03FDE">
        <w:t>retirement</w:t>
      </w:r>
      <w:r w:rsidRPr="00C03FDE">
        <w:rPr>
          <w:spacing w:val="-14"/>
        </w:rPr>
        <w:t xml:space="preserve"> </w:t>
      </w:r>
      <w:r w:rsidRPr="00C03FDE">
        <w:t>community.</w:t>
      </w:r>
      <w:r w:rsidR="00446CB8">
        <w:t xml:space="preserve">  </w:t>
      </w:r>
      <w:r w:rsidRPr="00C03FDE">
        <w:t xml:space="preserve">Fully accessible to persons with disabilities and assisted living. </w:t>
      </w:r>
      <w:r w:rsidR="00446CB8">
        <w:t xml:space="preserve"> </w:t>
      </w:r>
      <w:r w:rsidR="00446CB8" w:rsidRPr="00C03FDE">
        <w:t>24-hour</w:t>
      </w:r>
      <w:r w:rsidRPr="00C03FDE">
        <w:t xml:space="preserve"> nurse and physician</w:t>
      </w:r>
      <w:r w:rsidRPr="00C03FDE">
        <w:rPr>
          <w:spacing w:val="-7"/>
        </w:rPr>
        <w:t xml:space="preserve"> </w:t>
      </w:r>
      <w:r w:rsidRPr="00C03FDE">
        <w:t>on</w:t>
      </w:r>
      <w:r w:rsidRPr="00C03FDE">
        <w:rPr>
          <w:spacing w:val="-5"/>
        </w:rPr>
        <w:t xml:space="preserve"> </w:t>
      </w:r>
      <w:r w:rsidRPr="00C03FDE">
        <w:t>call.</w:t>
      </w:r>
      <w:r w:rsidRPr="00C03FDE">
        <w:rPr>
          <w:spacing w:val="-7"/>
        </w:rPr>
        <w:t xml:space="preserve"> </w:t>
      </w:r>
      <w:r w:rsidR="00446CB8">
        <w:rPr>
          <w:spacing w:val="-7"/>
        </w:rPr>
        <w:t xml:space="preserve"> </w:t>
      </w:r>
      <w:r w:rsidRPr="00C03FDE">
        <w:t>The</w:t>
      </w:r>
      <w:r w:rsidRPr="00C03FDE">
        <w:rPr>
          <w:spacing w:val="-7"/>
        </w:rPr>
        <w:t xml:space="preserve"> </w:t>
      </w:r>
      <w:r w:rsidRPr="00C03FDE">
        <w:t>entrance</w:t>
      </w:r>
      <w:r w:rsidRPr="00C03FDE">
        <w:rPr>
          <w:spacing w:val="-6"/>
        </w:rPr>
        <w:t xml:space="preserve"> </w:t>
      </w:r>
      <w:r w:rsidRPr="00C03FDE">
        <w:t>and</w:t>
      </w:r>
      <w:r w:rsidRPr="00C03FDE">
        <w:rPr>
          <w:spacing w:val="-7"/>
        </w:rPr>
        <w:t xml:space="preserve"> </w:t>
      </w:r>
      <w:r w:rsidRPr="00C03FDE">
        <w:t xml:space="preserve">monthly fees vary depending on the type of residence, number of occupants, and agreement you select. </w:t>
      </w:r>
      <w:r w:rsidR="00446CB8">
        <w:t xml:space="preserve"> </w:t>
      </w:r>
      <w:r w:rsidRPr="00C03FDE">
        <w:t>Independent living rental apartments and cottages available.</w:t>
      </w:r>
    </w:p>
    <w:p w14:paraId="7D046D63" w14:textId="77777777" w:rsidR="00610F84" w:rsidRDefault="00610F84" w:rsidP="00C03FDE">
      <w:pPr>
        <w:pStyle w:val="Heading4"/>
        <w:spacing w:line="240" w:lineRule="auto"/>
        <w:ind w:left="0"/>
        <w:contextualSpacing/>
      </w:pPr>
    </w:p>
    <w:p w14:paraId="26E88748" w14:textId="4905C286" w:rsidR="00C03FDE" w:rsidRPr="00C03FDE" w:rsidRDefault="00C03FDE" w:rsidP="00C03FDE">
      <w:pPr>
        <w:pStyle w:val="Heading4"/>
        <w:spacing w:line="240" w:lineRule="auto"/>
        <w:ind w:left="0"/>
        <w:contextualSpacing/>
      </w:pPr>
      <w:r w:rsidRPr="00C03FDE">
        <w:t>GERMANNA</w:t>
      </w:r>
      <w:r w:rsidRPr="00C03FDE">
        <w:rPr>
          <w:spacing w:val="-15"/>
        </w:rPr>
        <w:t xml:space="preserve"> </w:t>
      </w:r>
      <w:r w:rsidRPr="00C03FDE">
        <w:rPr>
          <w:spacing w:val="-2"/>
        </w:rPr>
        <w:t>HEIGHTS</w:t>
      </w:r>
    </w:p>
    <w:p w14:paraId="1D7CFFE0" w14:textId="77777777" w:rsidR="00446CB8" w:rsidRDefault="00C03FDE" w:rsidP="00C03FDE">
      <w:pPr>
        <w:pStyle w:val="BodyText"/>
        <w:ind w:left="0" w:right="1372"/>
        <w:contextualSpacing/>
      </w:pPr>
      <w:r w:rsidRPr="00C03FDE">
        <w:t>35059</w:t>
      </w:r>
      <w:r w:rsidRPr="00C03FDE">
        <w:rPr>
          <w:spacing w:val="-13"/>
        </w:rPr>
        <w:t xml:space="preserve"> </w:t>
      </w:r>
      <w:r w:rsidRPr="00C03FDE">
        <w:t>Germanna</w:t>
      </w:r>
      <w:r w:rsidRPr="00C03FDE">
        <w:rPr>
          <w:spacing w:val="-13"/>
        </w:rPr>
        <w:t xml:space="preserve"> </w:t>
      </w:r>
      <w:r w:rsidRPr="00C03FDE">
        <w:t>Heights</w:t>
      </w:r>
      <w:r w:rsidRPr="00C03FDE">
        <w:rPr>
          <w:spacing w:val="-13"/>
        </w:rPr>
        <w:t xml:space="preserve"> </w:t>
      </w:r>
      <w:r w:rsidRPr="00C03FDE">
        <w:t xml:space="preserve">Drive </w:t>
      </w:r>
    </w:p>
    <w:p w14:paraId="28C26F64" w14:textId="77777777" w:rsidR="00446CB8" w:rsidRDefault="00C03FDE" w:rsidP="00C03FDE">
      <w:pPr>
        <w:pStyle w:val="BodyText"/>
        <w:ind w:left="0" w:right="1372"/>
        <w:contextualSpacing/>
      </w:pPr>
      <w:r w:rsidRPr="00C03FDE">
        <w:t xml:space="preserve">Locust Grove, VA </w:t>
      </w:r>
      <w:r w:rsidR="00446CB8">
        <w:t xml:space="preserve"> </w:t>
      </w:r>
      <w:r w:rsidRPr="00C03FDE">
        <w:t xml:space="preserve">22508 </w:t>
      </w:r>
    </w:p>
    <w:p w14:paraId="419A9751" w14:textId="71C72053" w:rsidR="00C03FDE" w:rsidRPr="00C03FDE" w:rsidRDefault="00C03FDE" w:rsidP="00C03FDE">
      <w:pPr>
        <w:pStyle w:val="BodyText"/>
        <w:ind w:left="0" w:right="1372"/>
        <w:contextualSpacing/>
      </w:pPr>
      <w:r w:rsidRPr="00C03FDE">
        <w:t>Phone</w:t>
      </w:r>
      <w:proofErr w:type="gramStart"/>
      <w:r w:rsidRPr="00C03FDE">
        <w:t>:</w:t>
      </w:r>
      <w:r w:rsidRPr="00C03FDE">
        <w:rPr>
          <w:spacing w:val="40"/>
        </w:rPr>
        <w:t xml:space="preserve"> </w:t>
      </w:r>
      <w:r w:rsidR="00446CB8">
        <w:rPr>
          <w:spacing w:val="40"/>
        </w:rPr>
        <w:t xml:space="preserve"> (</w:t>
      </w:r>
      <w:proofErr w:type="gramEnd"/>
      <w:r w:rsidRPr="00C03FDE">
        <w:t>540</w:t>
      </w:r>
      <w:r w:rsidR="00446CB8">
        <w:t xml:space="preserve">) </w:t>
      </w:r>
      <w:r w:rsidRPr="00C03FDE">
        <w:t>423-1090</w:t>
      </w:r>
    </w:p>
    <w:p w14:paraId="77D080A3" w14:textId="56BB4F51" w:rsidR="00C03FDE" w:rsidRPr="00C03FDE" w:rsidRDefault="00C03FDE" w:rsidP="00446CB8">
      <w:pPr>
        <w:pStyle w:val="BodyText"/>
        <w:ind w:left="0" w:right="173"/>
        <w:contextualSpacing/>
      </w:pPr>
      <w:r w:rsidRPr="00C03FDE">
        <w:t>Accepts Section 8 and is tax credit community.</w:t>
      </w:r>
      <w:r w:rsidRPr="00C03FDE">
        <w:rPr>
          <w:spacing w:val="-6"/>
        </w:rPr>
        <w:t xml:space="preserve"> </w:t>
      </w:r>
      <w:r w:rsidR="00446CB8">
        <w:rPr>
          <w:spacing w:val="-6"/>
        </w:rPr>
        <w:t xml:space="preserve"> </w:t>
      </w:r>
      <w:r w:rsidRPr="00C03FDE">
        <w:t>Age</w:t>
      </w:r>
      <w:r w:rsidRPr="00C03FDE">
        <w:rPr>
          <w:spacing w:val="-7"/>
        </w:rPr>
        <w:t xml:space="preserve"> </w:t>
      </w:r>
      <w:r w:rsidRPr="00C03FDE">
        <w:t>45+.</w:t>
      </w:r>
      <w:r w:rsidRPr="00C03FDE">
        <w:rPr>
          <w:spacing w:val="-6"/>
        </w:rPr>
        <w:t xml:space="preserve"> </w:t>
      </w:r>
      <w:r w:rsidR="00446CB8">
        <w:rPr>
          <w:spacing w:val="-6"/>
        </w:rPr>
        <w:t xml:space="preserve"> </w:t>
      </w:r>
      <w:r w:rsidRPr="00C03FDE">
        <w:t>1</w:t>
      </w:r>
      <w:r w:rsidRPr="00C03FDE">
        <w:rPr>
          <w:spacing w:val="-4"/>
        </w:rPr>
        <w:t xml:space="preserve"> </w:t>
      </w:r>
      <w:r w:rsidRPr="00C03FDE">
        <w:t>BR:</w:t>
      </w:r>
      <w:r w:rsidRPr="00C03FDE">
        <w:rPr>
          <w:spacing w:val="-6"/>
        </w:rPr>
        <w:t xml:space="preserve"> </w:t>
      </w:r>
      <w:r w:rsidR="00446CB8">
        <w:rPr>
          <w:spacing w:val="-6"/>
        </w:rPr>
        <w:t xml:space="preserve"> </w:t>
      </w:r>
      <w:r w:rsidRPr="00C03FDE">
        <w:t>$695;</w:t>
      </w:r>
      <w:r w:rsidRPr="00C03FDE">
        <w:rPr>
          <w:spacing w:val="-6"/>
        </w:rPr>
        <w:t xml:space="preserve"> </w:t>
      </w:r>
      <w:r w:rsidRPr="00C03FDE">
        <w:t>2</w:t>
      </w:r>
      <w:r w:rsidRPr="00C03FDE">
        <w:rPr>
          <w:spacing w:val="-6"/>
        </w:rPr>
        <w:t xml:space="preserve"> </w:t>
      </w:r>
      <w:r w:rsidRPr="00C03FDE">
        <w:t>BR:</w:t>
      </w:r>
      <w:r w:rsidR="00446CB8">
        <w:t xml:space="preserve">  </w:t>
      </w:r>
      <w:r w:rsidRPr="00C03FDE">
        <w:t xml:space="preserve">$805. </w:t>
      </w:r>
      <w:r w:rsidR="00446CB8">
        <w:t xml:space="preserve"> </w:t>
      </w:r>
      <w:r w:rsidRPr="00C03FDE">
        <w:t>One pet under 25 lbs. w/ $300 nonrefundable</w:t>
      </w:r>
      <w:r w:rsidRPr="00C03FDE">
        <w:rPr>
          <w:spacing w:val="-9"/>
        </w:rPr>
        <w:t xml:space="preserve"> </w:t>
      </w:r>
      <w:r w:rsidRPr="00C03FDE">
        <w:t>deposit</w:t>
      </w:r>
      <w:r w:rsidRPr="00C03FDE">
        <w:rPr>
          <w:spacing w:val="-8"/>
        </w:rPr>
        <w:t xml:space="preserve"> </w:t>
      </w:r>
      <w:r w:rsidRPr="00C03FDE">
        <w:t>and</w:t>
      </w:r>
      <w:r w:rsidRPr="00C03FDE">
        <w:rPr>
          <w:spacing w:val="-8"/>
        </w:rPr>
        <w:t xml:space="preserve"> </w:t>
      </w:r>
      <w:r w:rsidRPr="00C03FDE">
        <w:t>$25/month.</w:t>
      </w:r>
      <w:r w:rsidRPr="00C03FDE">
        <w:rPr>
          <w:spacing w:val="40"/>
        </w:rPr>
        <w:t xml:space="preserve"> </w:t>
      </w:r>
      <w:r w:rsidR="00446CB8">
        <w:rPr>
          <w:spacing w:val="40"/>
        </w:rPr>
        <w:t xml:space="preserve"> </w:t>
      </w:r>
      <w:r w:rsidRPr="00C03FDE">
        <w:t xml:space="preserve">All </w:t>
      </w:r>
      <w:proofErr w:type="gramStart"/>
      <w:r w:rsidRPr="00C03FDE">
        <w:t>units</w:t>
      </w:r>
      <w:proofErr w:type="gramEnd"/>
      <w:r w:rsidRPr="00C03FDE">
        <w:t xml:space="preserve"> wheelchair accessible. </w:t>
      </w:r>
      <w:r w:rsidR="00446CB8">
        <w:t xml:space="preserve"> </w:t>
      </w:r>
      <w:r w:rsidRPr="00C03FDE">
        <w:t xml:space="preserve">Many amenities. </w:t>
      </w:r>
      <w:r w:rsidR="00446CB8">
        <w:t xml:space="preserve"> </w:t>
      </w:r>
      <w:r w:rsidRPr="00C03FDE">
        <w:t>Wait list.</w:t>
      </w:r>
    </w:p>
    <w:p w14:paraId="14E3DE82" w14:textId="77777777" w:rsidR="00C03FDE" w:rsidRPr="00C03FDE" w:rsidRDefault="00C03FDE" w:rsidP="00C03FDE">
      <w:pPr>
        <w:pStyle w:val="BodyText"/>
        <w:spacing w:before="2"/>
        <w:ind w:left="0"/>
        <w:contextualSpacing/>
      </w:pPr>
    </w:p>
    <w:p w14:paraId="04DBED48" w14:textId="77777777" w:rsidR="00C03FDE" w:rsidRPr="00C03FDE" w:rsidRDefault="00C03FDE" w:rsidP="00C03FDE">
      <w:pPr>
        <w:pStyle w:val="Heading4"/>
        <w:spacing w:line="240" w:lineRule="auto"/>
        <w:ind w:left="0"/>
        <w:contextualSpacing/>
      </w:pPr>
      <w:r w:rsidRPr="00C03FDE">
        <w:t>HIGH</w:t>
      </w:r>
      <w:r w:rsidRPr="00C03FDE">
        <w:rPr>
          <w:spacing w:val="-11"/>
        </w:rPr>
        <w:t xml:space="preserve"> </w:t>
      </w:r>
      <w:r w:rsidRPr="00C03FDE">
        <w:t>POINT</w:t>
      </w:r>
      <w:r w:rsidRPr="00C03FDE">
        <w:rPr>
          <w:spacing w:val="-8"/>
        </w:rPr>
        <w:t xml:space="preserve"> </w:t>
      </w:r>
      <w:r w:rsidRPr="00C03FDE">
        <w:t>GROUP</w:t>
      </w:r>
      <w:r w:rsidRPr="00C03FDE">
        <w:rPr>
          <w:spacing w:val="-10"/>
        </w:rPr>
        <w:t xml:space="preserve"> </w:t>
      </w:r>
      <w:r w:rsidRPr="00C03FDE">
        <w:rPr>
          <w:spacing w:val="-4"/>
        </w:rPr>
        <w:t>HOME</w:t>
      </w:r>
    </w:p>
    <w:p w14:paraId="042AA4A6" w14:textId="77777777" w:rsidR="00C03FDE" w:rsidRPr="00C03FDE" w:rsidRDefault="00C03FDE" w:rsidP="00C03FDE">
      <w:pPr>
        <w:pStyle w:val="BodyText"/>
        <w:ind w:left="0"/>
        <w:contextualSpacing/>
      </w:pPr>
      <w:r w:rsidRPr="00C03FDE">
        <w:t>2311</w:t>
      </w:r>
      <w:r w:rsidRPr="00C03FDE">
        <w:rPr>
          <w:spacing w:val="-4"/>
        </w:rPr>
        <w:t xml:space="preserve"> </w:t>
      </w:r>
      <w:r w:rsidRPr="00C03FDE">
        <w:t>Orange</w:t>
      </w:r>
      <w:r w:rsidRPr="00C03FDE">
        <w:rPr>
          <w:spacing w:val="-4"/>
        </w:rPr>
        <w:t xml:space="preserve"> Road</w:t>
      </w:r>
    </w:p>
    <w:p w14:paraId="72FB1E56" w14:textId="6ADEC039" w:rsidR="00C03FDE" w:rsidRPr="00C03FDE" w:rsidRDefault="00C03FDE" w:rsidP="00C03FDE">
      <w:pPr>
        <w:pStyle w:val="BodyText"/>
        <w:ind w:left="0"/>
        <w:contextualSpacing/>
      </w:pPr>
      <w:r w:rsidRPr="00C03FDE">
        <w:t>Culpeper,</w:t>
      </w:r>
      <w:r w:rsidRPr="00C03FDE">
        <w:rPr>
          <w:spacing w:val="-4"/>
        </w:rPr>
        <w:t xml:space="preserve"> </w:t>
      </w:r>
      <w:r w:rsidRPr="00C03FDE">
        <w:t>VA</w:t>
      </w:r>
      <w:r w:rsidRPr="00C03FDE">
        <w:rPr>
          <w:spacing w:val="-4"/>
        </w:rPr>
        <w:t xml:space="preserve"> </w:t>
      </w:r>
      <w:r w:rsidR="00446CB8">
        <w:rPr>
          <w:spacing w:val="-4"/>
        </w:rPr>
        <w:t xml:space="preserve"> </w:t>
      </w:r>
      <w:r w:rsidRPr="00C03FDE">
        <w:rPr>
          <w:spacing w:val="-2"/>
        </w:rPr>
        <w:t>22701</w:t>
      </w:r>
    </w:p>
    <w:p w14:paraId="26C7C5A0" w14:textId="17D77920" w:rsidR="00C03FDE" w:rsidRPr="00C03FDE" w:rsidRDefault="00C03FDE" w:rsidP="00C03FDE">
      <w:pPr>
        <w:pStyle w:val="BodyText"/>
        <w:ind w:left="0"/>
        <w:contextualSpacing/>
      </w:pPr>
      <w:r w:rsidRPr="00C03FDE">
        <w:t>Phone</w:t>
      </w:r>
      <w:proofErr w:type="gramStart"/>
      <w:r w:rsidRPr="00C03FDE">
        <w:t>:</w:t>
      </w:r>
      <w:r w:rsidRPr="00C03FDE">
        <w:rPr>
          <w:spacing w:val="-3"/>
        </w:rPr>
        <w:t xml:space="preserve"> </w:t>
      </w:r>
      <w:r w:rsidR="00446CB8">
        <w:rPr>
          <w:spacing w:val="-3"/>
        </w:rPr>
        <w:t xml:space="preserve"> (</w:t>
      </w:r>
      <w:proofErr w:type="gramEnd"/>
      <w:r w:rsidRPr="00C03FDE">
        <w:t>540</w:t>
      </w:r>
      <w:r w:rsidR="00446CB8">
        <w:t xml:space="preserve">) </w:t>
      </w:r>
      <w:r w:rsidRPr="00C03FDE">
        <w:t>825-3100</w:t>
      </w:r>
      <w:r w:rsidRPr="00C03FDE">
        <w:rPr>
          <w:spacing w:val="-3"/>
        </w:rPr>
        <w:t xml:space="preserve"> </w:t>
      </w:r>
      <w:r w:rsidRPr="00C03FDE">
        <w:t>Main</w:t>
      </w:r>
      <w:r w:rsidRPr="00C03FDE">
        <w:rPr>
          <w:spacing w:val="-3"/>
        </w:rPr>
        <w:t xml:space="preserve"> </w:t>
      </w:r>
      <w:r w:rsidRPr="00C03FDE">
        <w:rPr>
          <w:spacing w:val="-2"/>
        </w:rPr>
        <w:t>Office</w:t>
      </w:r>
    </w:p>
    <w:p w14:paraId="58F552AE" w14:textId="5F709B20" w:rsidR="00C03FDE" w:rsidRPr="00C03FDE" w:rsidRDefault="00C03FDE" w:rsidP="00C03FDE">
      <w:pPr>
        <w:pStyle w:val="BodyText"/>
        <w:ind w:left="0" w:right="166"/>
        <w:contextualSpacing/>
      </w:pPr>
      <w:r w:rsidRPr="00C03FDE">
        <w:t>Phone</w:t>
      </w:r>
      <w:r w:rsidRPr="00C03FDE">
        <w:rPr>
          <w:spacing w:val="-7"/>
        </w:rPr>
        <w:t xml:space="preserve"> </w:t>
      </w:r>
      <w:r w:rsidRPr="00C03FDE">
        <w:t>for</w:t>
      </w:r>
      <w:r w:rsidRPr="00C03FDE">
        <w:rPr>
          <w:spacing w:val="-8"/>
        </w:rPr>
        <w:t xml:space="preserve"> </w:t>
      </w:r>
      <w:r w:rsidRPr="00C03FDE">
        <w:t>the</w:t>
      </w:r>
      <w:r w:rsidRPr="00C03FDE">
        <w:rPr>
          <w:spacing w:val="-5"/>
        </w:rPr>
        <w:t xml:space="preserve"> </w:t>
      </w:r>
      <w:r w:rsidRPr="00C03FDE">
        <w:t>group</w:t>
      </w:r>
      <w:r w:rsidRPr="00C03FDE">
        <w:rPr>
          <w:spacing w:val="-7"/>
        </w:rPr>
        <w:t xml:space="preserve"> </w:t>
      </w:r>
      <w:r w:rsidRPr="00C03FDE">
        <w:t>home</w:t>
      </w:r>
      <w:r w:rsidRPr="00C03FDE">
        <w:rPr>
          <w:spacing w:val="-7"/>
        </w:rPr>
        <w:t xml:space="preserve"> </w:t>
      </w:r>
      <w:r w:rsidRPr="00C03FDE">
        <w:t>itself</w:t>
      </w:r>
      <w:proofErr w:type="gramStart"/>
      <w:r w:rsidRPr="00C03FDE">
        <w:t>:</w:t>
      </w:r>
      <w:r w:rsidRPr="00C03FDE">
        <w:rPr>
          <w:spacing w:val="-6"/>
        </w:rPr>
        <w:t xml:space="preserve"> </w:t>
      </w:r>
      <w:r w:rsidR="00446CB8">
        <w:rPr>
          <w:spacing w:val="-6"/>
        </w:rPr>
        <w:t xml:space="preserve"> (</w:t>
      </w:r>
      <w:proofErr w:type="gramEnd"/>
      <w:r w:rsidRPr="00C03FDE">
        <w:t>540</w:t>
      </w:r>
      <w:r w:rsidR="00446CB8">
        <w:t xml:space="preserve">) </w:t>
      </w:r>
      <w:r w:rsidRPr="00C03FDE">
        <w:t xml:space="preserve">727- </w:t>
      </w:r>
      <w:r w:rsidRPr="00C03FDE">
        <w:rPr>
          <w:spacing w:val="-4"/>
        </w:rPr>
        <w:t>0473</w:t>
      </w:r>
    </w:p>
    <w:p w14:paraId="249521FD" w14:textId="7B6276D1" w:rsidR="00C03FDE" w:rsidRDefault="00446CB8" w:rsidP="00C03FDE">
      <w:pPr>
        <w:pStyle w:val="BodyText"/>
        <w:ind w:left="0"/>
        <w:contextualSpacing/>
      </w:pPr>
      <w:r w:rsidRPr="00C03FDE">
        <w:t>Low-income</w:t>
      </w:r>
      <w:r w:rsidR="00C03FDE" w:rsidRPr="00C03FDE">
        <w:t xml:space="preserve"> housing for the developmentally disabled, ages 18+. </w:t>
      </w:r>
      <w:r>
        <w:t xml:space="preserve"> </w:t>
      </w:r>
      <w:r w:rsidR="00C03FDE" w:rsidRPr="00C03FDE">
        <w:t>Call main office for rates.</w:t>
      </w:r>
    </w:p>
    <w:p w14:paraId="0B752198" w14:textId="27968CD3" w:rsidR="00446CB8" w:rsidRDefault="00446CB8" w:rsidP="00C03FDE">
      <w:pPr>
        <w:pStyle w:val="BodyText"/>
        <w:ind w:left="0"/>
        <w:contextualSpacing/>
      </w:pPr>
    </w:p>
    <w:p w14:paraId="3F8C506A" w14:textId="29E97DBF" w:rsidR="001A127C" w:rsidRDefault="001A127C" w:rsidP="001A127C">
      <w:pPr>
        <w:pStyle w:val="BodyText"/>
        <w:spacing w:line="242" w:lineRule="auto"/>
        <w:ind w:left="0"/>
        <w:rPr>
          <w:b/>
        </w:rPr>
      </w:pPr>
      <w:r>
        <w:rPr>
          <w:b/>
        </w:rPr>
        <w:t>MEADOWS</w:t>
      </w:r>
      <w:r>
        <w:rPr>
          <w:b/>
          <w:spacing w:val="-15"/>
        </w:rPr>
        <w:t xml:space="preserve"> </w:t>
      </w:r>
      <w:r>
        <w:rPr>
          <w:b/>
        </w:rPr>
        <w:t>AT</w:t>
      </w:r>
      <w:r>
        <w:rPr>
          <w:b/>
          <w:spacing w:val="-15"/>
        </w:rPr>
        <w:t xml:space="preserve"> </w:t>
      </w:r>
      <w:r>
        <w:rPr>
          <w:b/>
        </w:rPr>
        <w:t>NORTHRIDGE</w:t>
      </w:r>
    </w:p>
    <w:p w14:paraId="6F0A5C4F" w14:textId="77777777" w:rsidR="001A127C" w:rsidRDefault="001A127C" w:rsidP="001A127C">
      <w:pPr>
        <w:pStyle w:val="BodyText"/>
        <w:spacing w:before="72"/>
        <w:ind w:left="0"/>
      </w:pPr>
      <w:r>
        <w:t>1050</w:t>
      </w:r>
      <w:r>
        <w:rPr>
          <w:spacing w:val="-3"/>
        </w:rPr>
        <w:t xml:space="preserve"> </w:t>
      </w:r>
      <w:r>
        <w:t>Claire-Taylor</w:t>
      </w:r>
      <w:r>
        <w:rPr>
          <w:spacing w:val="-2"/>
        </w:rPr>
        <w:t xml:space="preserve"> Court</w:t>
      </w:r>
    </w:p>
    <w:p w14:paraId="7B84309E" w14:textId="51F264E0" w:rsidR="001A127C" w:rsidRDefault="001A127C" w:rsidP="001A127C">
      <w:pPr>
        <w:pStyle w:val="BodyText"/>
        <w:ind w:left="0"/>
      </w:pPr>
      <w:r>
        <w:t>Culpeper,</w:t>
      </w:r>
      <w:r>
        <w:rPr>
          <w:spacing w:val="-4"/>
        </w:rPr>
        <w:t xml:space="preserve"> </w:t>
      </w:r>
      <w:r>
        <w:t>VA</w:t>
      </w:r>
      <w:r>
        <w:rPr>
          <w:spacing w:val="-4"/>
        </w:rPr>
        <w:t xml:space="preserve">  </w:t>
      </w:r>
      <w:r>
        <w:rPr>
          <w:spacing w:val="-2"/>
        </w:rPr>
        <w:t>22701</w:t>
      </w:r>
    </w:p>
    <w:p w14:paraId="194A0939" w14:textId="7EB1F4CB" w:rsidR="001A127C" w:rsidRDefault="001A127C" w:rsidP="001A127C">
      <w:pPr>
        <w:pStyle w:val="BodyText"/>
        <w:ind w:left="0"/>
      </w:pPr>
      <w:r>
        <w:t>Phone</w:t>
      </w:r>
      <w:proofErr w:type="gramStart"/>
      <w:r>
        <w:t>:</w:t>
      </w:r>
      <w:r>
        <w:rPr>
          <w:spacing w:val="-5"/>
        </w:rPr>
        <w:t xml:space="preserve">  (</w:t>
      </w:r>
      <w:proofErr w:type="gramEnd"/>
      <w:r>
        <w:t>540) 825-</w:t>
      </w:r>
      <w:r>
        <w:rPr>
          <w:spacing w:val="-4"/>
        </w:rPr>
        <w:t>6300</w:t>
      </w:r>
    </w:p>
    <w:p w14:paraId="0066EB44" w14:textId="03F89ED8" w:rsidR="001A127C" w:rsidRDefault="001A127C" w:rsidP="001A127C">
      <w:pPr>
        <w:pStyle w:val="BodyText"/>
        <w:ind w:left="0"/>
      </w:pPr>
      <w:r>
        <w:t>Adults</w:t>
      </w:r>
      <w:r>
        <w:rPr>
          <w:spacing w:val="-2"/>
        </w:rPr>
        <w:t xml:space="preserve"> </w:t>
      </w:r>
      <w:r>
        <w:t>55+.</w:t>
      </w:r>
      <w:r>
        <w:rPr>
          <w:spacing w:val="-1"/>
        </w:rPr>
        <w:t xml:space="preserve">  </w:t>
      </w:r>
      <w:r>
        <w:t>1</w:t>
      </w:r>
      <w:r>
        <w:rPr>
          <w:spacing w:val="-2"/>
        </w:rPr>
        <w:t xml:space="preserve"> </w:t>
      </w:r>
      <w:r>
        <w:t xml:space="preserve">BR: </w:t>
      </w:r>
      <w:r>
        <w:rPr>
          <w:spacing w:val="-1"/>
        </w:rPr>
        <w:t xml:space="preserve"> </w:t>
      </w:r>
      <w:r>
        <w:t>$708;</w:t>
      </w:r>
      <w:r>
        <w:rPr>
          <w:spacing w:val="-2"/>
        </w:rPr>
        <w:t xml:space="preserve"> </w:t>
      </w:r>
      <w:r>
        <w:t>2</w:t>
      </w:r>
      <w:r>
        <w:rPr>
          <w:spacing w:val="-1"/>
        </w:rPr>
        <w:t xml:space="preserve"> </w:t>
      </w:r>
      <w:r>
        <w:t>BR:</w:t>
      </w:r>
      <w:r>
        <w:rPr>
          <w:spacing w:val="-1"/>
        </w:rPr>
        <w:t xml:space="preserve">  </w:t>
      </w:r>
      <w:r>
        <w:t>$865.</w:t>
      </w:r>
      <w:r>
        <w:rPr>
          <w:spacing w:val="-2"/>
        </w:rPr>
        <w:t xml:space="preserve"> </w:t>
      </w:r>
      <w:r>
        <w:rPr>
          <w:spacing w:val="-5"/>
        </w:rPr>
        <w:t>All</w:t>
      </w:r>
      <w:r>
        <w:t xml:space="preserve"> utilities included but electric.  Pets allowed up</w:t>
      </w:r>
      <w:r>
        <w:rPr>
          <w:spacing w:val="-5"/>
        </w:rPr>
        <w:t xml:space="preserve"> </w:t>
      </w:r>
      <w:r>
        <w:t>to</w:t>
      </w:r>
      <w:r>
        <w:rPr>
          <w:spacing w:val="-5"/>
        </w:rPr>
        <w:t xml:space="preserve"> </w:t>
      </w:r>
      <w:r>
        <w:t>65</w:t>
      </w:r>
      <w:r>
        <w:rPr>
          <w:spacing w:val="-5"/>
        </w:rPr>
        <w:t xml:space="preserve"> </w:t>
      </w:r>
      <w:r>
        <w:t>lbs.</w:t>
      </w:r>
      <w:r>
        <w:rPr>
          <w:spacing w:val="-5"/>
        </w:rPr>
        <w:t xml:space="preserve"> </w:t>
      </w:r>
      <w:r>
        <w:t>with</w:t>
      </w:r>
      <w:r>
        <w:rPr>
          <w:spacing w:val="-5"/>
        </w:rPr>
        <w:t xml:space="preserve"> </w:t>
      </w:r>
      <w:r>
        <w:t>breed</w:t>
      </w:r>
      <w:r>
        <w:rPr>
          <w:spacing w:val="-5"/>
        </w:rPr>
        <w:t xml:space="preserve"> </w:t>
      </w:r>
      <w:r>
        <w:t>restrictions</w:t>
      </w:r>
      <w:r>
        <w:rPr>
          <w:spacing w:val="-5"/>
        </w:rPr>
        <w:t xml:space="preserve"> </w:t>
      </w:r>
      <w:r>
        <w:t>and</w:t>
      </w:r>
      <w:r>
        <w:rPr>
          <w:spacing w:val="-5"/>
        </w:rPr>
        <w:t xml:space="preserve"> </w:t>
      </w:r>
      <w:r>
        <w:t>there is a $250 non-refundable pet deposit.  Security</w:t>
      </w:r>
      <w:r>
        <w:rPr>
          <w:spacing w:val="-6"/>
        </w:rPr>
        <w:t xml:space="preserve"> </w:t>
      </w:r>
      <w:r>
        <w:t xml:space="preserve">dep. is 1 month’s </w:t>
      </w:r>
      <w:r>
        <w:rPr>
          <w:spacing w:val="-2"/>
        </w:rPr>
        <w:t>rent.</w:t>
      </w:r>
      <w:r>
        <w:t xml:space="preserve">  $32</w:t>
      </w:r>
      <w:r>
        <w:rPr>
          <w:spacing w:val="-1"/>
        </w:rPr>
        <w:t xml:space="preserve"> </w:t>
      </w:r>
      <w:r>
        <w:t>app.</w:t>
      </w:r>
      <w:r>
        <w:rPr>
          <w:spacing w:val="-1"/>
        </w:rPr>
        <w:t xml:space="preserve"> </w:t>
      </w:r>
      <w:r>
        <w:t>fee/ adult.  Wait</w:t>
      </w:r>
      <w:r>
        <w:rPr>
          <w:spacing w:val="-1"/>
        </w:rPr>
        <w:t xml:space="preserve"> </w:t>
      </w:r>
      <w:r>
        <w:rPr>
          <w:spacing w:val="-2"/>
        </w:rPr>
        <w:t>list.</w:t>
      </w:r>
    </w:p>
    <w:p w14:paraId="075C3565" w14:textId="77777777" w:rsidR="001A127C" w:rsidRDefault="001A127C" w:rsidP="001A127C">
      <w:pPr>
        <w:pStyle w:val="BodyText"/>
        <w:spacing w:before="5"/>
        <w:ind w:left="0"/>
      </w:pPr>
    </w:p>
    <w:p w14:paraId="7779252D" w14:textId="77777777" w:rsidR="001A127C" w:rsidRDefault="001A127C" w:rsidP="001A127C">
      <w:pPr>
        <w:pStyle w:val="Heading4"/>
        <w:spacing w:before="1"/>
        <w:ind w:left="0"/>
      </w:pPr>
      <w:r>
        <w:t>MOFFETT</w:t>
      </w:r>
      <w:r>
        <w:rPr>
          <w:spacing w:val="-4"/>
        </w:rPr>
        <w:t xml:space="preserve"> MANOR</w:t>
      </w:r>
    </w:p>
    <w:p w14:paraId="7D94347C" w14:textId="77777777" w:rsidR="001A127C" w:rsidRDefault="001A127C" w:rsidP="001A127C">
      <w:pPr>
        <w:pStyle w:val="BodyText"/>
        <w:spacing w:line="274" w:lineRule="exact"/>
        <w:ind w:left="0"/>
      </w:pPr>
      <w:r>
        <w:t>115</w:t>
      </w:r>
      <w:r>
        <w:rPr>
          <w:spacing w:val="-4"/>
        </w:rPr>
        <w:t xml:space="preserve"> </w:t>
      </w:r>
      <w:r>
        <w:t>Manor</w:t>
      </w:r>
      <w:r>
        <w:rPr>
          <w:spacing w:val="-4"/>
        </w:rPr>
        <w:t xml:space="preserve"> Court</w:t>
      </w:r>
    </w:p>
    <w:p w14:paraId="39AE616C" w14:textId="73F26FC6" w:rsidR="001A127C" w:rsidRDefault="001A127C" w:rsidP="001A127C">
      <w:pPr>
        <w:pStyle w:val="BodyText"/>
        <w:ind w:left="0"/>
      </w:pPr>
      <w:r>
        <w:t>Warrenton,</w:t>
      </w:r>
      <w:r>
        <w:rPr>
          <w:spacing w:val="-4"/>
        </w:rPr>
        <w:t xml:space="preserve"> </w:t>
      </w:r>
      <w:r>
        <w:t xml:space="preserve">VA </w:t>
      </w:r>
      <w:r>
        <w:rPr>
          <w:spacing w:val="-3"/>
        </w:rPr>
        <w:t xml:space="preserve"> </w:t>
      </w:r>
      <w:r>
        <w:rPr>
          <w:spacing w:val="-2"/>
        </w:rPr>
        <w:t>20186</w:t>
      </w:r>
    </w:p>
    <w:p w14:paraId="71DC471F" w14:textId="6D288B71" w:rsidR="001A127C" w:rsidRDefault="001A127C" w:rsidP="001A127C">
      <w:pPr>
        <w:pStyle w:val="BodyText"/>
        <w:ind w:left="0"/>
      </w:pPr>
      <w:r>
        <w:t>Phone</w:t>
      </w:r>
      <w:proofErr w:type="gramStart"/>
      <w:r>
        <w:t>:</w:t>
      </w:r>
      <w:r>
        <w:rPr>
          <w:spacing w:val="-5"/>
        </w:rPr>
        <w:t xml:space="preserve">  (</w:t>
      </w:r>
      <w:proofErr w:type="gramEnd"/>
      <w:r>
        <w:t>540) 341-</w:t>
      </w:r>
      <w:r>
        <w:rPr>
          <w:spacing w:val="-4"/>
        </w:rPr>
        <w:t>8299</w:t>
      </w:r>
    </w:p>
    <w:p w14:paraId="7A0ED4CF" w14:textId="2E470B73" w:rsidR="001A127C" w:rsidRDefault="001A127C" w:rsidP="001A127C">
      <w:pPr>
        <w:pStyle w:val="BodyText"/>
        <w:ind w:left="0"/>
      </w:pPr>
      <w:r>
        <w:t>55+.</w:t>
      </w:r>
      <w:r>
        <w:rPr>
          <w:spacing w:val="-2"/>
        </w:rPr>
        <w:t xml:space="preserve">  </w:t>
      </w:r>
      <w:r>
        <w:t>Accepts</w:t>
      </w:r>
      <w:r>
        <w:rPr>
          <w:spacing w:val="-2"/>
        </w:rPr>
        <w:t xml:space="preserve"> </w:t>
      </w:r>
      <w:r>
        <w:t>Section</w:t>
      </w:r>
      <w:r>
        <w:rPr>
          <w:spacing w:val="-1"/>
        </w:rPr>
        <w:t xml:space="preserve"> </w:t>
      </w:r>
      <w:r>
        <w:t>8.</w:t>
      </w:r>
      <w:r>
        <w:rPr>
          <w:spacing w:val="-2"/>
        </w:rPr>
        <w:t xml:space="preserve">  </w:t>
      </w:r>
      <w:r>
        <w:t>1</w:t>
      </w:r>
      <w:r>
        <w:rPr>
          <w:spacing w:val="-2"/>
        </w:rPr>
        <w:t xml:space="preserve"> </w:t>
      </w:r>
      <w:r>
        <w:t xml:space="preserve">BR: </w:t>
      </w:r>
      <w:r>
        <w:rPr>
          <w:spacing w:val="-1"/>
        </w:rPr>
        <w:t xml:space="preserve"> </w:t>
      </w:r>
      <w:r>
        <w:t>$950+;</w:t>
      </w:r>
      <w:r>
        <w:rPr>
          <w:spacing w:val="-2"/>
        </w:rPr>
        <w:t xml:space="preserve"> </w:t>
      </w:r>
      <w:r>
        <w:t>2</w:t>
      </w:r>
      <w:r>
        <w:rPr>
          <w:spacing w:val="-1"/>
        </w:rPr>
        <w:t xml:space="preserve"> </w:t>
      </w:r>
      <w:r>
        <w:rPr>
          <w:spacing w:val="-5"/>
        </w:rPr>
        <w:t>BR:</w:t>
      </w:r>
      <w:r>
        <w:t xml:space="preserve">  $1100+.</w:t>
      </w:r>
      <w:r>
        <w:rPr>
          <w:spacing w:val="-8"/>
        </w:rPr>
        <w:t xml:space="preserve">  </w:t>
      </w:r>
      <w:r>
        <w:t>Water,</w:t>
      </w:r>
      <w:r>
        <w:rPr>
          <w:spacing w:val="-8"/>
        </w:rPr>
        <w:t xml:space="preserve"> </w:t>
      </w:r>
      <w:r>
        <w:t>sewer,</w:t>
      </w:r>
      <w:r>
        <w:rPr>
          <w:spacing w:val="-8"/>
        </w:rPr>
        <w:t xml:space="preserve"> </w:t>
      </w:r>
      <w:r>
        <w:t>trash,</w:t>
      </w:r>
      <w:r>
        <w:rPr>
          <w:spacing w:val="-8"/>
        </w:rPr>
        <w:t xml:space="preserve"> </w:t>
      </w:r>
      <w:r>
        <w:t>cable</w:t>
      </w:r>
      <w:r>
        <w:rPr>
          <w:spacing w:val="-8"/>
        </w:rPr>
        <w:t xml:space="preserve"> </w:t>
      </w:r>
      <w:r>
        <w:t>included.  Some</w:t>
      </w:r>
      <w:r>
        <w:rPr>
          <w:spacing w:val="-2"/>
        </w:rPr>
        <w:t xml:space="preserve"> </w:t>
      </w:r>
      <w:r>
        <w:t>handicap</w:t>
      </w:r>
      <w:r>
        <w:rPr>
          <w:spacing w:val="-2"/>
        </w:rPr>
        <w:t xml:space="preserve"> </w:t>
      </w:r>
      <w:r>
        <w:t>accessible</w:t>
      </w:r>
      <w:r>
        <w:rPr>
          <w:spacing w:val="-3"/>
        </w:rPr>
        <w:t xml:space="preserve"> </w:t>
      </w:r>
      <w:r>
        <w:t>units.</w:t>
      </w:r>
      <w:r>
        <w:rPr>
          <w:spacing w:val="-2"/>
        </w:rPr>
        <w:t xml:space="preserve">  </w:t>
      </w:r>
      <w:r>
        <w:t>Allows</w:t>
      </w:r>
      <w:r>
        <w:rPr>
          <w:spacing w:val="-2"/>
        </w:rPr>
        <w:t xml:space="preserve"> </w:t>
      </w:r>
      <w:r>
        <w:t>one pet per unit under 25 lbs. with $20 monthly pet rent and $50 nonrefundable fee.  One month rent security</w:t>
      </w:r>
      <w:r>
        <w:rPr>
          <w:spacing w:val="-2"/>
        </w:rPr>
        <w:t xml:space="preserve"> </w:t>
      </w:r>
      <w:r>
        <w:t xml:space="preserve">deposit.  Application fee </w:t>
      </w:r>
      <w:r>
        <w:rPr>
          <w:spacing w:val="-4"/>
        </w:rPr>
        <w:t>$32.</w:t>
      </w:r>
    </w:p>
    <w:p w14:paraId="2606F061" w14:textId="77777777" w:rsidR="001A127C" w:rsidRDefault="001A127C" w:rsidP="001A127C">
      <w:pPr>
        <w:pStyle w:val="BodyText"/>
        <w:spacing w:before="5"/>
        <w:ind w:left="0"/>
      </w:pPr>
    </w:p>
    <w:p w14:paraId="7340715B" w14:textId="77777777" w:rsidR="001A127C" w:rsidRDefault="001A127C" w:rsidP="001A127C">
      <w:pPr>
        <w:pStyle w:val="Heading4"/>
        <w:ind w:left="0"/>
      </w:pPr>
      <w:r>
        <w:t xml:space="preserve">THE </w:t>
      </w:r>
      <w:r>
        <w:rPr>
          <w:spacing w:val="-4"/>
        </w:rPr>
        <w:t>OAKS</w:t>
      </w:r>
    </w:p>
    <w:p w14:paraId="0A49B223" w14:textId="77777777" w:rsidR="001A127C" w:rsidRDefault="001A127C" w:rsidP="001A127C">
      <w:pPr>
        <w:pStyle w:val="BodyText"/>
        <w:spacing w:line="274" w:lineRule="exact"/>
        <w:ind w:left="0"/>
      </w:pPr>
      <w:r>
        <w:t>305</w:t>
      </w:r>
      <w:r>
        <w:rPr>
          <w:spacing w:val="-3"/>
        </w:rPr>
        <w:t xml:space="preserve"> </w:t>
      </w:r>
      <w:r>
        <w:t>Oak</w:t>
      </w:r>
      <w:r>
        <w:rPr>
          <w:spacing w:val="-3"/>
        </w:rPr>
        <w:t xml:space="preserve"> </w:t>
      </w:r>
      <w:r>
        <w:t>Springs</w:t>
      </w:r>
      <w:r>
        <w:rPr>
          <w:spacing w:val="-3"/>
        </w:rPr>
        <w:t xml:space="preserve"> </w:t>
      </w:r>
      <w:r>
        <w:t>Drive</w:t>
      </w:r>
      <w:r>
        <w:rPr>
          <w:spacing w:val="-4"/>
        </w:rPr>
        <w:t xml:space="preserve"> #100</w:t>
      </w:r>
    </w:p>
    <w:p w14:paraId="4843A8C7" w14:textId="768EFFA2" w:rsidR="001A127C" w:rsidRDefault="001A127C" w:rsidP="001A127C">
      <w:pPr>
        <w:pStyle w:val="BodyText"/>
        <w:ind w:left="0"/>
      </w:pPr>
      <w:r>
        <w:t>Warrenton,</w:t>
      </w:r>
      <w:r>
        <w:rPr>
          <w:spacing w:val="-5"/>
        </w:rPr>
        <w:t xml:space="preserve"> </w:t>
      </w:r>
      <w:proofErr w:type="gramStart"/>
      <w:r>
        <w:t>Virginia</w:t>
      </w:r>
      <w:r>
        <w:rPr>
          <w:spacing w:val="-5"/>
        </w:rPr>
        <w:t xml:space="preserve">  </w:t>
      </w:r>
      <w:r>
        <w:rPr>
          <w:spacing w:val="-2"/>
        </w:rPr>
        <w:t>20186</w:t>
      </w:r>
      <w:proofErr w:type="gramEnd"/>
    </w:p>
    <w:p w14:paraId="66AEBFBE" w14:textId="2B1985E2" w:rsidR="001A127C" w:rsidRDefault="001A127C" w:rsidP="001A127C">
      <w:pPr>
        <w:pStyle w:val="BodyText"/>
        <w:ind w:left="0"/>
      </w:pPr>
      <w:r>
        <w:t>Phone</w:t>
      </w:r>
      <w:proofErr w:type="gramStart"/>
      <w:r>
        <w:t>:</w:t>
      </w:r>
      <w:r>
        <w:rPr>
          <w:spacing w:val="-5"/>
        </w:rPr>
        <w:t xml:space="preserve">  (</w:t>
      </w:r>
      <w:proofErr w:type="gramEnd"/>
      <w:r>
        <w:t>540) 349-</w:t>
      </w:r>
      <w:r>
        <w:rPr>
          <w:spacing w:val="-4"/>
        </w:rPr>
        <w:t>9725</w:t>
      </w:r>
    </w:p>
    <w:p w14:paraId="638BDFB1" w14:textId="71148242" w:rsidR="001A127C" w:rsidRDefault="001A127C" w:rsidP="001A127C">
      <w:pPr>
        <w:pStyle w:val="BodyText"/>
        <w:ind w:left="0"/>
      </w:pPr>
      <w:r>
        <w:t>Ages</w:t>
      </w:r>
      <w:r>
        <w:rPr>
          <w:spacing w:val="-2"/>
        </w:rPr>
        <w:t xml:space="preserve"> </w:t>
      </w:r>
      <w:r>
        <w:t>55+.</w:t>
      </w:r>
      <w:r>
        <w:rPr>
          <w:spacing w:val="-2"/>
        </w:rPr>
        <w:t xml:space="preserve">  </w:t>
      </w:r>
      <w:r>
        <w:t>1</w:t>
      </w:r>
      <w:r>
        <w:rPr>
          <w:spacing w:val="1"/>
        </w:rPr>
        <w:t xml:space="preserve"> </w:t>
      </w:r>
      <w:r>
        <w:t>BR:</w:t>
      </w:r>
      <w:r>
        <w:rPr>
          <w:spacing w:val="-2"/>
        </w:rPr>
        <w:t xml:space="preserve">  </w:t>
      </w:r>
      <w:r>
        <w:t>$944;</w:t>
      </w:r>
      <w:r>
        <w:rPr>
          <w:spacing w:val="-1"/>
        </w:rPr>
        <w:t xml:space="preserve"> </w:t>
      </w:r>
      <w:r>
        <w:t>2</w:t>
      </w:r>
      <w:r>
        <w:rPr>
          <w:spacing w:val="-2"/>
        </w:rPr>
        <w:t xml:space="preserve"> </w:t>
      </w:r>
      <w:r>
        <w:t xml:space="preserve">BR: </w:t>
      </w:r>
      <w:r>
        <w:rPr>
          <w:spacing w:val="-1"/>
        </w:rPr>
        <w:t xml:space="preserve"> </w:t>
      </w:r>
      <w:r>
        <w:t>$1,103-$</w:t>
      </w:r>
      <w:r>
        <w:rPr>
          <w:spacing w:val="-4"/>
        </w:rPr>
        <w:t>1,206</w:t>
      </w:r>
      <w:r>
        <w:t>.  Utilities included.  Max</w:t>
      </w:r>
      <w:r w:rsidR="006C5709">
        <w:t>.</w:t>
      </w:r>
      <w:r>
        <w:t xml:space="preserve"> income requirements</w:t>
      </w:r>
      <w:r>
        <w:rPr>
          <w:spacing w:val="-8"/>
        </w:rPr>
        <w:t xml:space="preserve"> </w:t>
      </w:r>
      <w:r>
        <w:t>1</w:t>
      </w:r>
      <w:r>
        <w:rPr>
          <w:spacing w:val="-8"/>
        </w:rPr>
        <w:t xml:space="preserve"> </w:t>
      </w:r>
      <w:r>
        <w:t>Person</w:t>
      </w:r>
      <w:r>
        <w:rPr>
          <w:spacing w:val="-8"/>
        </w:rPr>
        <w:t xml:space="preserve"> </w:t>
      </w:r>
      <w:r>
        <w:t>$52,920;</w:t>
      </w:r>
      <w:r>
        <w:rPr>
          <w:spacing w:val="-8"/>
        </w:rPr>
        <w:t xml:space="preserve"> </w:t>
      </w:r>
      <w:r>
        <w:t>2</w:t>
      </w:r>
      <w:r>
        <w:rPr>
          <w:spacing w:val="-8"/>
        </w:rPr>
        <w:t xml:space="preserve"> </w:t>
      </w:r>
      <w:r>
        <w:t>Persons $60,480.  Min. income is $22,650.  Pets allowed</w:t>
      </w:r>
      <w:r>
        <w:rPr>
          <w:spacing w:val="-6"/>
        </w:rPr>
        <w:t xml:space="preserve"> </w:t>
      </w:r>
      <w:r>
        <w:t>under</w:t>
      </w:r>
      <w:r>
        <w:rPr>
          <w:spacing w:val="-6"/>
        </w:rPr>
        <w:t xml:space="preserve"> </w:t>
      </w:r>
      <w:r>
        <w:t>25</w:t>
      </w:r>
      <w:r>
        <w:rPr>
          <w:spacing w:val="-6"/>
        </w:rPr>
        <w:t xml:space="preserve"> </w:t>
      </w:r>
      <w:r>
        <w:t>lbs.</w:t>
      </w:r>
      <w:r>
        <w:rPr>
          <w:spacing w:val="-6"/>
        </w:rPr>
        <w:t xml:space="preserve"> </w:t>
      </w:r>
      <w:r>
        <w:t>with</w:t>
      </w:r>
      <w:r>
        <w:rPr>
          <w:spacing w:val="-6"/>
        </w:rPr>
        <w:t xml:space="preserve"> </w:t>
      </w:r>
      <w:r>
        <w:t>$100</w:t>
      </w:r>
      <w:r>
        <w:rPr>
          <w:spacing w:val="-6"/>
        </w:rPr>
        <w:t xml:space="preserve"> </w:t>
      </w:r>
      <w:r>
        <w:t>deposit</w:t>
      </w:r>
      <w:r>
        <w:rPr>
          <w:spacing w:val="-6"/>
        </w:rPr>
        <w:t xml:space="preserve"> </w:t>
      </w:r>
      <w:r>
        <w:t>and</w:t>
      </w:r>
    </w:p>
    <w:p w14:paraId="081172A7" w14:textId="55DB5100" w:rsidR="001A127C" w:rsidRDefault="001A127C" w:rsidP="001A127C">
      <w:pPr>
        <w:pStyle w:val="BodyText"/>
        <w:spacing w:before="1"/>
        <w:ind w:left="0"/>
      </w:pPr>
      <w:r>
        <w:t>$10/month/pet.</w:t>
      </w:r>
      <w:r>
        <w:rPr>
          <w:spacing w:val="-3"/>
        </w:rPr>
        <w:t xml:space="preserve">  </w:t>
      </w:r>
      <w:r>
        <w:t>Security</w:t>
      </w:r>
      <w:r>
        <w:rPr>
          <w:spacing w:val="-6"/>
        </w:rPr>
        <w:t xml:space="preserve"> </w:t>
      </w:r>
      <w:r>
        <w:t>deposit</w:t>
      </w:r>
      <w:r>
        <w:rPr>
          <w:spacing w:val="-3"/>
        </w:rPr>
        <w:t xml:space="preserve"> </w:t>
      </w:r>
      <w:r>
        <w:t>of</w:t>
      </w:r>
      <w:r>
        <w:rPr>
          <w:spacing w:val="-3"/>
        </w:rPr>
        <w:t xml:space="preserve"> </w:t>
      </w:r>
      <w:r>
        <w:t>one month’s</w:t>
      </w:r>
      <w:r>
        <w:rPr>
          <w:spacing w:val="-2"/>
        </w:rPr>
        <w:t xml:space="preserve"> </w:t>
      </w:r>
      <w:r>
        <w:t>rent</w:t>
      </w:r>
      <w:r>
        <w:rPr>
          <w:spacing w:val="-1"/>
        </w:rPr>
        <w:t xml:space="preserve"> </w:t>
      </w:r>
      <w:r>
        <w:t>and</w:t>
      </w:r>
      <w:r>
        <w:rPr>
          <w:spacing w:val="-1"/>
        </w:rPr>
        <w:t xml:space="preserve"> </w:t>
      </w:r>
      <w:r>
        <w:t>application</w:t>
      </w:r>
      <w:r>
        <w:rPr>
          <w:spacing w:val="-1"/>
        </w:rPr>
        <w:t xml:space="preserve"> </w:t>
      </w:r>
      <w:r>
        <w:t>fee</w:t>
      </w:r>
      <w:r>
        <w:rPr>
          <w:spacing w:val="-2"/>
        </w:rPr>
        <w:t xml:space="preserve"> </w:t>
      </w:r>
      <w:r>
        <w:t>of</w:t>
      </w:r>
      <w:r>
        <w:rPr>
          <w:spacing w:val="-2"/>
        </w:rPr>
        <w:t xml:space="preserve"> </w:t>
      </w:r>
      <w:r>
        <w:rPr>
          <w:spacing w:val="-4"/>
        </w:rPr>
        <w:t>$28.</w:t>
      </w:r>
    </w:p>
    <w:p w14:paraId="206832FB" w14:textId="77777777" w:rsidR="001A127C" w:rsidRDefault="001A127C" w:rsidP="001A127C">
      <w:pPr>
        <w:pStyle w:val="BodyText"/>
        <w:spacing w:before="5"/>
        <w:ind w:left="0"/>
      </w:pPr>
    </w:p>
    <w:p w14:paraId="58789781" w14:textId="77777777" w:rsidR="001A127C" w:rsidRDefault="001A127C" w:rsidP="001A127C">
      <w:pPr>
        <w:pStyle w:val="Heading4"/>
        <w:ind w:left="0"/>
      </w:pPr>
      <w:r>
        <w:t xml:space="preserve">THE </w:t>
      </w:r>
      <w:r>
        <w:rPr>
          <w:spacing w:val="-4"/>
        </w:rPr>
        <w:t>OAKS</w:t>
      </w:r>
    </w:p>
    <w:p w14:paraId="1C43BE4D" w14:textId="77777777" w:rsidR="001A127C" w:rsidRDefault="001A127C" w:rsidP="001A127C">
      <w:pPr>
        <w:pStyle w:val="BodyText"/>
        <w:ind w:left="0" w:right="1127"/>
      </w:pPr>
      <w:r>
        <w:t>3900</w:t>
      </w:r>
      <w:r>
        <w:rPr>
          <w:spacing w:val="-13"/>
        </w:rPr>
        <w:t xml:space="preserve"> </w:t>
      </w:r>
      <w:r>
        <w:t>Sound</w:t>
      </w:r>
      <w:r>
        <w:rPr>
          <w:spacing w:val="-13"/>
        </w:rPr>
        <w:t xml:space="preserve"> </w:t>
      </w:r>
      <w:r>
        <w:t>View</w:t>
      </w:r>
      <w:r>
        <w:rPr>
          <w:spacing w:val="-13"/>
        </w:rPr>
        <w:t xml:space="preserve"> </w:t>
      </w:r>
      <w:r>
        <w:t xml:space="preserve">Circle </w:t>
      </w:r>
    </w:p>
    <w:p w14:paraId="25592547" w14:textId="6DE86324" w:rsidR="001A127C" w:rsidRDefault="001A127C" w:rsidP="001A127C">
      <w:pPr>
        <w:pStyle w:val="BodyText"/>
        <w:ind w:left="0" w:right="1127"/>
      </w:pPr>
      <w:r>
        <w:t>Triangle, VA  22172</w:t>
      </w:r>
    </w:p>
    <w:p w14:paraId="67F7E078" w14:textId="5E59B818" w:rsidR="001A127C" w:rsidRDefault="001A127C" w:rsidP="001A127C">
      <w:pPr>
        <w:pStyle w:val="BodyText"/>
        <w:ind w:left="0"/>
      </w:pPr>
      <w:r>
        <w:t>Phone</w:t>
      </w:r>
      <w:proofErr w:type="gramStart"/>
      <w:r>
        <w:t>:</w:t>
      </w:r>
      <w:r>
        <w:rPr>
          <w:spacing w:val="-5"/>
        </w:rPr>
        <w:t xml:space="preserve">  (</w:t>
      </w:r>
      <w:proofErr w:type="gramEnd"/>
      <w:r>
        <w:t>703) 221-</w:t>
      </w:r>
      <w:r>
        <w:rPr>
          <w:spacing w:val="-4"/>
        </w:rPr>
        <w:t>6257</w:t>
      </w:r>
    </w:p>
    <w:p w14:paraId="2B6B46F8" w14:textId="7906032B" w:rsidR="001A127C" w:rsidRDefault="001A127C" w:rsidP="001A127C">
      <w:pPr>
        <w:pStyle w:val="BodyText"/>
        <w:ind w:left="0" w:right="22"/>
      </w:pPr>
      <w:r>
        <w:t>Accepts Section 8 and is tax credit community.</w:t>
      </w:r>
      <w:r w:rsidR="006C5709">
        <w:t xml:space="preserve"> </w:t>
      </w:r>
      <w:r>
        <w:rPr>
          <w:spacing w:val="40"/>
        </w:rPr>
        <w:t xml:space="preserve"> </w:t>
      </w:r>
      <w:r>
        <w:t>Ages 55+.</w:t>
      </w:r>
      <w:r>
        <w:rPr>
          <w:spacing w:val="40"/>
        </w:rPr>
        <w:t xml:space="preserve"> </w:t>
      </w:r>
      <w:r w:rsidR="006C5709">
        <w:rPr>
          <w:spacing w:val="40"/>
        </w:rPr>
        <w:t xml:space="preserve"> </w:t>
      </w:r>
      <w:r>
        <w:t>Max</w:t>
      </w:r>
      <w:r w:rsidR="006C5709">
        <w:t>.</w:t>
      </w:r>
      <w:r>
        <w:t>/min</w:t>
      </w:r>
      <w:r w:rsidR="006C5709">
        <w:t>.</w:t>
      </w:r>
      <w:r>
        <w:t xml:space="preserve"> income requirements.</w:t>
      </w:r>
      <w:r w:rsidR="006C5709">
        <w:t xml:space="preserve"> </w:t>
      </w:r>
      <w:r>
        <w:rPr>
          <w:spacing w:val="-7"/>
        </w:rPr>
        <w:t xml:space="preserve"> </w:t>
      </w:r>
      <w:r>
        <w:t>Call</w:t>
      </w:r>
      <w:r>
        <w:rPr>
          <w:spacing w:val="-7"/>
        </w:rPr>
        <w:t xml:space="preserve"> </w:t>
      </w:r>
      <w:r>
        <w:t>for</w:t>
      </w:r>
      <w:r>
        <w:rPr>
          <w:spacing w:val="-7"/>
        </w:rPr>
        <w:t xml:space="preserve"> </w:t>
      </w:r>
      <w:r>
        <w:t>rates.</w:t>
      </w:r>
      <w:r>
        <w:rPr>
          <w:spacing w:val="40"/>
        </w:rPr>
        <w:t xml:space="preserve"> </w:t>
      </w:r>
      <w:r w:rsidR="006C5709">
        <w:rPr>
          <w:spacing w:val="40"/>
        </w:rPr>
        <w:t xml:space="preserve"> </w:t>
      </w:r>
      <w:r>
        <w:t>Water,</w:t>
      </w:r>
      <w:r>
        <w:rPr>
          <w:spacing w:val="-7"/>
        </w:rPr>
        <w:t xml:space="preserve"> </w:t>
      </w:r>
      <w:r>
        <w:t xml:space="preserve">sewer, trash included. </w:t>
      </w:r>
      <w:r w:rsidR="006C5709">
        <w:t xml:space="preserve"> </w:t>
      </w:r>
      <w:r>
        <w:t>Pets under 25 lbs. welcome with $250 nonrefundable fee with no pet rent.</w:t>
      </w:r>
      <w:r w:rsidR="006C5709">
        <w:t xml:space="preserve">  </w:t>
      </w:r>
      <w:r>
        <w:t>Handicap accessible units.</w:t>
      </w:r>
      <w:r>
        <w:rPr>
          <w:spacing w:val="40"/>
        </w:rPr>
        <w:t xml:space="preserve"> </w:t>
      </w:r>
      <w:r w:rsidR="006C5709">
        <w:rPr>
          <w:spacing w:val="40"/>
        </w:rPr>
        <w:t xml:space="preserve"> </w:t>
      </w:r>
      <w:r>
        <w:t>$30/adult app. fee.</w:t>
      </w:r>
    </w:p>
    <w:p w14:paraId="76B4914A" w14:textId="0836A9B7" w:rsidR="006C5709" w:rsidRDefault="006C5709" w:rsidP="001A127C">
      <w:pPr>
        <w:pStyle w:val="BodyText"/>
        <w:ind w:left="0" w:right="22"/>
      </w:pPr>
    </w:p>
    <w:p w14:paraId="14ABF68C" w14:textId="77777777" w:rsidR="006C5709" w:rsidRPr="006C5709" w:rsidRDefault="006C5709" w:rsidP="006C5709">
      <w:pPr>
        <w:pStyle w:val="BodyText"/>
        <w:ind w:left="0" w:right="22"/>
        <w:rPr>
          <w:b/>
          <w:bCs/>
        </w:rPr>
      </w:pPr>
      <w:r w:rsidRPr="006C5709">
        <w:rPr>
          <w:b/>
          <w:bCs/>
        </w:rPr>
        <w:t>ORANGE GROUP HOME</w:t>
      </w:r>
    </w:p>
    <w:p w14:paraId="410A8F88" w14:textId="77777777" w:rsidR="006C5709" w:rsidRDefault="006C5709" w:rsidP="006C5709">
      <w:pPr>
        <w:pStyle w:val="BodyText"/>
        <w:ind w:left="0" w:right="22"/>
      </w:pPr>
      <w:r w:rsidRPr="006C5709">
        <w:t xml:space="preserve">11354 Daisy Hill Drive </w:t>
      </w:r>
    </w:p>
    <w:p w14:paraId="241E164D" w14:textId="4D3126AD" w:rsidR="006C5709" w:rsidRPr="006C5709" w:rsidRDefault="006C5709" w:rsidP="006C5709">
      <w:pPr>
        <w:pStyle w:val="BodyText"/>
        <w:ind w:left="0" w:right="22"/>
      </w:pPr>
      <w:r w:rsidRPr="006C5709">
        <w:t xml:space="preserve">Orange, VA </w:t>
      </w:r>
      <w:r>
        <w:t xml:space="preserve"> </w:t>
      </w:r>
      <w:r w:rsidRPr="006C5709">
        <w:t>22960</w:t>
      </w:r>
    </w:p>
    <w:p w14:paraId="314A5FB7" w14:textId="4F5683A6" w:rsidR="006C5709" w:rsidRPr="006C5709" w:rsidRDefault="006C5709" w:rsidP="006C5709">
      <w:pPr>
        <w:pStyle w:val="BodyText"/>
        <w:ind w:left="0" w:right="22"/>
      </w:pPr>
      <w:r w:rsidRPr="006C5709">
        <w:t>Phone</w:t>
      </w:r>
      <w:proofErr w:type="gramStart"/>
      <w:r w:rsidRPr="006C5709">
        <w:t xml:space="preserve">: </w:t>
      </w:r>
      <w:r>
        <w:t xml:space="preserve"> (</w:t>
      </w:r>
      <w:proofErr w:type="gramEnd"/>
      <w:r w:rsidRPr="006C5709">
        <w:t>540</w:t>
      </w:r>
      <w:r>
        <w:t xml:space="preserve">) </w:t>
      </w:r>
      <w:r w:rsidRPr="006C5709">
        <w:t>672-5782</w:t>
      </w:r>
    </w:p>
    <w:p w14:paraId="0D46BDDC" w14:textId="450556B0" w:rsidR="006C5709" w:rsidRPr="006C5709" w:rsidRDefault="006C5709" w:rsidP="006C5709">
      <w:pPr>
        <w:pStyle w:val="BodyText"/>
        <w:ind w:left="0" w:right="22"/>
      </w:pPr>
      <w:r w:rsidRPr="006C5709">
        <w:t xml:space="preserve">1 BR units for disabled. </w:t>
      </w:r>
      <w:r>
        <w:t xml:space="preserve"> </w:t>
      </w:r>
      <w:r w:rsidRPr="006C5709">
        <w:t>Wait list.</w:t>
      </w:r>
    </w:p>
    <w:p w14:paraId="6DEE543F" w14:textId="77777777" w:rsidR="006C5709" w:rsidRPr="006C5709" w:rsidRDefault="006C5709" w:rsidP="006C5709">
      <w:pPr>
        <w:pStyle w:val="BodyText"/>
        <w:ind w:right="22"/>
      </w:pPr>
    </w:p>
    <w:p w14:paraId="6B22DEFC" w14:textId="77777777" w:rsidR="006C5709" w:rsidRPr="006C5709" w:rsidRDefault="006C5709" w:rsidP="006C5709">
      <w:pPr>
        <w:pStyle w:val="BodyText"/>
        <w:ind w:left="0" w:right="22"/>
        <w:rPr>
          <w:b/>
          <w:bCs/>
        </w:rPr>
      </w:pPr>
      <w:r w:rsidRPr="006C5709">
        <w:rPr>
          <w:b/>
          <w:bCs/>
        </w:rPr>
        <w:t>OUR FATHER’S HOUSE CHRISTIAN HOME</w:t>
      </w:r>
    </w:p>
    <w:p w14:paraId="36F29215" w14:textId="77777777" w:rsidR="006C5709" w:rsidRDefault="006C5709" w:rsidP="006C5709">
      <w:pPr>
        <w:pStyle w:val="BodyText"/>
        <w:ind w:left="0" w:right="22"/>
      </w:pPr>
      <w:r w:rsidRPr="006C5709">
        <w:t>15261 Jubilee Road</w:t>
      </w:r>
    </w:p>
    <w:p w14:paraId="33D14B2E" w14:textId="12DB013B" w:rsidR="006C5709" w:rsidRPr="006C5709" w:rsidRDefault="006C5709" w:rsidP="006C5709">
      <w:pPr>
        <w:pStyle w:val="BodyText"/>
        <w:ind w:left="0" w:right="22"/>
      </w:pPr>
      <w:r w:rsidRPr="006C5709">
        <w:t>Culpeper, VA</w:t>
      </w:r>
      <w:r>
        <w:t xml:space="preserve"> </w:t>
      </w:r>
      <w:r w:rsidRPr="006C5709">
        <w:t xml:space="preserve"> 22701</w:t>
      </w:r>
    </w:p>
    <w:p w14:paraId="7F3DF142" w14:textId="76CAE07D" w:rsidR="006C5709" w:rsidRPr="006C5709" w:rsidRDefault="006C5709" w:rsidP="006C5709">
      <w:pPr>
        <w:pStyle w:val="BodyText"/>
        <w:ind w:left="0" w:right="22"/>
      </w:pPr>
      <w:r w:rsidRPr="006C5709">
        <w:t>Phone</w:t>
      </w:r>
      <w:proofErr w:type="gramStart"/>
      <w:r w:rsidRPr="006C5709">
        <w:t>:</w:t>
      </w:r>
      <w:r>
        <w:t xml:space="preserve"> </w:t>
      </w:r>
      <w:r w:rsidRPr="006C5709">
        <w:t xml:space="preserve"> (</w:t>
      </w:r>
      <w:proofErr w:type="gramEnd"/>
      <w:r w:rsidRPr="006C5709">
        <w:t>540) 727-8292</w:t>
      </w:r>
    </w:p>
    <w:p w14:paraId="065D711C" w14:textId="6013141E" w:rsidR="006C5709" w:rsidRPr="006C5709" w:rsidRDefault="006C5709" w:rsidP="006C5709">
      <w:pPr>
        <w:pStyle w:val="BodyText"/>
        <w:ind w:left="0" w:right="22"/>
      </w:pPr>
      <w:r w:rsidRPr="006C5709">
        <w:t>Email:</w:t>
      </w:r>
      <w:r>
        <w:t xml:space="preserve"> </w:t>
      </w:r>
      <w:r w:rsidRPr="006C5709">
        <w:t xml:space="preserve"> </w:t>
      </w:r>
      <w:hyperlink r:id="rId36">
        <w:r w:rsidRPr="006C5709">
          <w:rPr>
            <w:rStyle w:val="Hyperlink"/>
          </w:rPr>
          <w:t>ofhbender@gmail.com</w:t>
        </w:r>
      </w:hyperlink>
      <w:r w:rsidRPr="006C5709">
        <w:t xml:space="preserve"> </w:t>
      </w:r>
      <w:hyperlink r:id="rId37">
        <w:r w:rsidRPr="006C5709">
          <w:rPr>
            <w:rStyle w:val="Hyperlink"/>
          </w:rPr>
          <w:t>http://www.ofhva.com/</w:t>
        </w:r>
      </w:hyperlink>
    </w:p>
    <w:p w14:paraId="49C8E3A9" w14:textId="37BB65F3" w:rsidR="006C5709" w:rsidRPr="006C5709" w:rsidRDefault="006C5709" w:rsidP="006C5709">
      <w:pPr>
        <w:pStyle w:val="BodyText"/>
        <w:ind w:left="0" w:right="22"/>
      </w:pPr>
      <w:r w:rsidRPr="006C5709">
        <w:t xml:space="preserve">Faith-based assisted living facility providing services for seniors. </w:t>
      </w:r>
      <w:r>
        <w:t xml:space="preserve"> </w:t>
      </w:r>
      <w:r w:rsidRPr="006C5709">
        <w:t xml:space="preserve">Offers options of independent living cottages or 24 hour assisted living facility. </w:t>
      </w:r>
      <w:r>
        <w:t xml:space="preserve"> </w:t>
      </w:r>
      <w:r w:rsidRPr="006C5709">
        <w:t>Retirement cottages with utilities.</w:t>
      </w:r>
      <w:r>
        <w:t xml:space="preserve"> </w:t>
      </w:r>
      <w:r w:rsidRPr="006C5709">
        <w:t xml:space="preserve"> Call for rates; assisted living fees vary. </w:t>
      </w:r>
      <w:r>
        <w:t xml:space="preserve"> </w:t>
      </w:r>
      <w:r w:rsidRPr="006C5709">
        <w:t>Pets allowed only in the cottages.</w:t>
      </w:r>
      <w:r>
        <w:t xml:space="preserve"> </w:t>
      </w:r>
      <w:r w:rsidRPr="006C5709">
        <w:t xml:space="preserve"> No income requirements.</w:t>
      </w:r>
    </w:p>
    <w:p w14:paraId="3AD2B5D8" w14:textId="77777777" w:rsidR="006C5709" w:rsidRPr="006C5709" w:rsidRDefault="006C5709" w:rsidP="006C5709">
      <w:pPr>
        <w:pStyle w:val="BodyText"/>
        <w:ind w:right="22"/>
      </w:pPr>
    </w:p>
    <w:p w14:paraId="4096E514" w14:textId="77777777" w:rsidR="006C5709" w:rsidRPr="006C5709" w:rsidRDefault="006C5709" w:rsidP="006C5709">
      <w:pPr>
        <w:pStyle w:val="BodyText"/>
        <w:ind w:left="0" w:right="22"/>
        <w:rPr>
          <w:b/>
          <w:bCs/>
        </w:rPr>
      </w:pPr>
      <w:r w:rsidRPr="006C5709">
        <w:rPr>
          <w:b/>
          <w:bCs/>
        </w:rPr>
        <w:t>REMINGTON GROUP HOME</w:t>
      </w:r>
    </w:p>
    <w:p w14:paraId="40C86855" w14:textId="77777777" w:rsidR="006C5709" w:rsidRDefault="006C5709" w:rsidP="006C5709">
      <w:pPr>
        <w:pStyle w:val="BodyText"/>
        <w:ind w:left="0" w:right="22"/>
      </w:pPr>
      <w:r w:rsidRPr="006C5709">
        <w:t xml:space="preserve">404 N. Rappahannock Street </w:t>
      </w:r>
    </w:p>
    <w:p w14:paraId="77DF0049" w14:textId="63575AAC" w:rsidR="006C5709" w:rsidRPr="006C5709" w:rsidRDefault="006C5709" w:rsidP="006C5709">
      <w:pPr>
        <w:pStyle w:val="BodyText"/>
        <w:ind w:left="0" w:right="22"/>
      </w:pPr>
      <w:r w:rsidRPr="006C5709">
        <w:t xml:space="preserve">Remington, VA </w:t>
      </w:r>
      <w:r>
        <w:t xml:space="preserve"> </w:t>
      </w:r>
      <w:r w:rsidRPr="006C5709">
        <w:t>22734</w:t>
      </w:r>
    </w:p>
    <w:p w14:paraId="411AF06C" w14:textId="524BA866" w:rsidR="006C5709" w:rsidRPr="006C5709" w:rsidRDefault="006C5709" w:rsidP="006C5709">
      <w:pPr>
        <w:pStyle w:val="BodyText"/>
        <w:ind w:left="0" w:right="22"/>
      </w:pPr>
      <w:r w:rsidRPr="006C5709">
        <w:t>Phone</w:t>
      </w:r>
      <w:proofErr w:type="gramStart"/>
      <w:r w:rsidRPr="006C5709">
        <w:t xml:space="preserve">: </w:t>
      </w:r>
      <w:r>
        <w:t xml:space="preserve"> (</w:t>
      </w:r>
      <w:proofErr w:type="gramEnd"/>
      <w:r w:rsidRPr="006C5709">
        <w:t>540</w:t>
      </w:r>
      <w:r>
        <w:t xml:space="preserve">) </w:t>
      </w:r>
      <w:r w:rsidRPr="006C5709">
        <w:t>439-2052</w:t>
      </w:r>
    </w:p>
    <w:p w14:paraId="41863B79" w14:textId="138FB2ED" w:rsidR="006C5709" w:rsidRPr="006C5709" w:rsidRDefault="006C5709" w:rsidP="006C5709">
      <w:pPr>
        <w:pStyle w:val="BodyText"/>
        <w:ind w:left="0" w:right="22"/>
      </w:pPr>
      <w:r w:rsidRPr="006C5709">
        <w:t xml:space="preserve">Low-income housing for physically disabled. </w:t>
      </w:r>
      <w:r>
        <w:t xml:space="preserve"> </w:t>
      </w:r>
      <w:r w:rsidRPr="006C5709">
        <w:t xml:space="preserve">Accepts Section 8. </w:t>
      </w:r>
      <w:r>
        <w:t xml:space="preserve"> </w:t>
      </w:r>
      <w:r w:rsidRPr="006C5709">
        <w:t>1 BR: $382.</w:t>
      </w:r>
    </w:p>
    <w:p w14:paraId="55A45B6F" w14:textId="77777777" w:rsidR="006C5709" w:rsidRPr="006C5709" w:rsidRDefault="006C5709" w:rsidP="006C5709">
      <w:pPr>
        <w:pStyle w:val="BodyText"/>
        <w:ind w:right="22"/>
      </w:pPr>
    </w:p>
    <w:p w14:paraId="1D54A04C" w14:textId="77777777" w:rsidR="006C5709" w:rsidRPr="006C5709" w:rsidRDefault="006C5709" w:rsidP="006C5709">
      <w:pPr>
        <w:pStyle w:val="BodyText"/>
        <w:ind w:left="0" w:right="22"/>
        <w:rPr>
          <w:b/>
          <w:bCs/>
        </w:rPr>
      </w:pPr>
      <w:r w:rsidRPr="006C5709">
        <w:rPr>
          <w:b/>
          <w:bCs/>
        </w:rPr>
        <w:t>WARRENTON MANOR APARTMENTS</w:t>
      </w:r>
    </w:p>
    <w:p w14:paraId="52963775" w14:textId="77777777" w:rsidR="006C5709" w:rsidRPr="006C5709" w:rsidRDefault="006C5709" w:rsidP="006C5709">
      <w:pPr>
        <w:pStyle w:val="BodyText"/>
        <w:ind w:left="0" w:right="22"/>
      </w:pPr>
      <w:r w:rsidRPr="006C5709">
        <w:t>663 Hastings Lane</w:t>
      </w:r>
    </w:p>
    <w:p w14:paraId="67DA7804" w14:textId="0ACFE5D9" w:rsidR="006C5709" w:rsidRPr="006C5709" w:rsidRDefault="006C5709" w:rsidP="006C5709">
      <w:pPr>
        <w:pStyle w:val="BodyText"/>
        <w:ind w:left="0" w:right="22"/>
      </w:pPr>
      <w:r w:rsidRPr="006C5709">
        <w:t xml:space="preserve">Warrenton, VA </w:t>
      </w:r>
      <w:r>
        <w:t xml:space="preserve"> </w:t>
      </w:r>
      <w:r w:rsidRPr="006C5709">
        <w:t>20186</w:t>
      </w:r>
    </w:p>
    <w:p w14:paraId="433B1C9A" w14:textId="054CFF73" w:rsidR="006C5709" w:rsidRPr="006C5709" w:rsidRDefault="006C5709" w:rsidP="006C5709">
      <w:pPr>
        <w:pStyle w:val="BodyText"/>
        <w:ind w:left="0" w:right="22"/>
      </w:pPr>
      <w:r>
        <w:t>Phone</w:t>
      </w:r>
      <w:proofErr w:type="gramStart"/>
      <w:r>
        <w:t>:  (</w:t>
      </w:r>
      <w:proofErr w:type="gramEnd"/>
      <w:r w:rsidRPr="006C5709">
        <w:t>540</w:t>
      </w:r>
      <w:r>
        <w:t xml:space="preserve">) </w:t>
      </w:r>
      <w:r w:rsidRPr="006C5709">
        <w:t>349-1353</w:t>
      </w:r>
    </w:p>
    <w:p w14:paraId="4DC5100B" w14:textId="75F09F96" w:rsidR="006C5709" w:rsidRPr="006C5709" w:rsidRDefault="006C5709" w:rsidP="006C5709">
      <w:pPr>
        <w:pStyle w:val="BodyText"/>
        <w:ind w:left="0" w:right="22"/>
      </w:pPr>
      <w:r w:rsidRPr="006C5709">
        <w:rPr>
          <w:b/>
        </w:rPr>
        <w:t xml:space="preserve">Warrenton Manor I: </w:t>
      </w:r>
      <w:r>
        <w:rPr>
          <w:b/>
        </w:rPr>
        <w:t xml:space="preserve"> </w:t>
      </w:r>
      <w:r w:rsidRPr="006C5709">
        <w:t>Project-Based Section 8 Community for ages 62+ or people with disabilities.</w:t>
      </w:r>
    </w:p>
    <w:p w14:paraId="1C055682" w14:textId="035B9BF6" w:rsidR="006C5709" w:rsidRPr="006C5709" w:rsidRDefault="006C5709" w:rsidP="006C5709">
      <w:pPr>
        <w:pStyle w:val="BodyText"/>
        <w:ind w:left="0" w:right="22"/>
      </w:pPr>
      <w:r>
        <w:t xml:space="preserve"> </w:t>
      </w:r>
      <w:r w:rsidRPr="006C5709">
        <w:t xml:space="preserve">Efficiency and 1 BR units. </w:t>
      </w:r>
      <w:r>
        <w:t xml:space="preserve"> </w:t>
      </w:r>
      <w:r w:rsidRPr="006C5709">
        <w:t xml:space="preserve">Rent is based on 30% of household income. </w:t>
      </w:r>
      <w:r>
        <w:t xml:space="preserve"> </w:t>
      </w:r>
      <w:r w:rsidRPr="006C5709">
        <w:t xml:space="preserve">Lowest income acceptable for 1 person: </w:t>
      </w:r>
      <w:r>
        <w:t xml:space="preserve"> </w:t>
      </w:r>
      <w:r w:rsidRPr="006C5709">
        <w:t xml:space="preserve">$26,500; 2 people: </w:t>
      </w:r>
      <w:r>
        <w:t xml:space="preserve"> </w:t>
      </w:r>
      <w:r w:rsidRPr="006C5709">
        <w:t xml:space="preserve">$29,150. </w:t>
      </w:r>
      <w:r>
        <w:t xml:space="preserve"> </w:t>
      </w:r>
      <w:r w:rsidRPr="006C5709">
        <w:t xml:space="preserve">No application </w:t>
      </w:r>
      <w:proofErr w:type="gramStart"/>
      <w:r w:rsidRPr="006C5709">
        <w:t>fee</w:t>
      </w:r>
      <w:proofErr w:type="gramEnd"/>
      <w:r w:rsidRPr="006C5709">
        <w:t>.</w:t>
      </w:r>
    </w:p>
    <w:p w14:paraId="496D2A7E" w14:textId="77777777" w:rsidR="00B46534" w:rsidRDefault="00B46534" w:rsidP="006C5709">
      <w:pPr>
        <w:pStyle w:val="BodyText"/>
        <w:ind w:left="0" w:right="22"/>
        <w:rPr>
          <w:b/>
        </w:rPr>
      </w:pPr>
    </w:p>
    <w:p w14:paraId="0390DCD4" w14:textId="7C03EFD3" w:rsidR="006C5709" w:rsidRDefault="006C5709" w:rsidP="006C5709">
      <w:pPr>
        <w:pStyle w:val="BodyText"/>
        <w:ind w:left="0" w:right="22"/>
      </w:pPr>
      <w:r w:rsidRPr="006C5709">
        <w:rPr>
          <w:b/>
        </w:rPr>
        <w:t xml:space="preserve">Warrenton Manor II: </w:t>
      </w:r>
      <w:r w:rsidRPr="006C5709">
        <w:t xml:space="preserve">Tax Credit Community for 55+ or those with disabilities. </w:t>
      </w:r>
      <w:r>
        <w:t xml:space="preserve"> </w:t>
      </w:r>
      <w:r w:rsidRPr="006C5709">
        <w:t xml:space="preserve">1 BR: </w:t>
      </w:r>
      <w:r>
        <w:t xml:space="preserve"> </w:t>
      </w:r>
      <w:r w:rsidRPr="006C5709">
        <w:t>$875; 2 BR:</w:t>
      </w:r>
      <w:r>
        <w:t xml:space="preserve">  </w:t>
      </w:r>
      <w:r w:rsidRPr="006C5709">
        <w:t>$1000.</w:t>
      </w:r>
      <w:r>
        <w:t xml:space="preserve">  </w:t>
      </w:r>
      <w:r w:rsidRPr="006C5709">
        <w:t>Max income for 1 person:</w:t>
      </w:r>
      <w:r>
        <w:t xml:space="preserve">  </w:t>
      </w:r>
      <w:r w:rsidRPr="006C5709">
        <w:t xml:space="preserve">$52,920; 2 people: </w:t>
      </w:r>
      <w:r>
        <w:t xml:space="preserve"> </w:t>
      </w:r>
      <w:r w:rsidRPr="006C5709">
        <w:t xml:space="preserve">$60,480. </w:t>
      </w:r>
      <w:r>
        <w:t xml:space="preserve"> </w:t>
      </w:r>
      <w:r w:rsidRPr="006C5709">
        <w:t>Application fee $12</w:t>
      </w:r>
    </w:p>
    <w:p w14:paraId="571FDFB0" w14:textId="77777777" w:rsidR="005D5400" w:rsidRDefault="005D5400" w:rsidP="006C5709">
      <w:pPr>
        <w:pStyle w:val="BodyText"/>
        <w:ind w:left="0" w:right="22"/>
        <w:sectPr w:rsidR="005D5400" w:rsidSect="005D5400">
          <w:type w:val="continuous"/>
          <w:pgSz w:w="12240" w:h="15840"/>
          <w:pgMar w:top="720" w:right="720" w:bottom="720" w:left="720" w:header="720" w:footer="720" w:gutter="0"/>
          <w:cols w:num="2" w:space="720"/>
          <w:docGrid w:linePitch="360"/>
        </w:sectPr>
      </w:pPr>
    </w:p>
    <w:p w14:paraId="7C9079FE" w14:textId="77777777" w:rsidR="00C32A67" w:rsidRDefault="00C32A67" w:rsidP="006C5709">
      <w:pPr>
        <w:pStyle w:val="BodyText"/>
        <w:ind w:left="0" w:right="22"/>
        <w:rPr>
          <w:b/>
          <w:bCs/>
          <w:sz w:val="32"/>
          <w:szCs w:val="32"/>
          <w:u w:val="single"/>
        </w:rPr>
      </w:pPr>
    </w:p>
    <w:p w14:paraId="2F97AEB0" w14:textId="228C5473" w:rsidR="006C5709" w:rsidRDefault="006C5709" w:rsidP="006C5709">
      <w:pPr>
        <w:pStyle w:val="BodyText"/>
        <w:ind w:left="0" w:right="22"/>
        <w:rPr>
          <w:b/>
          <w:bCs/>
          <w:sz w:val="32"/>
          <w:szCs w:val="32"/>
          <w:u w:val="single"/>
        </w:rPr>
      </w:pPr>
      <w:r>
        <w:rPr>
          <w:b/>
          <w:bCs/>
          <w:sz w:val="32"/>
          <w:szCs w:val="32"/>
          <w:u w:val="single"/>
        </w:rPr>
        <w:t>GENERAL RENTAL UNITS__________________________________________</w:t>
      </w:r>
    </w:p>
    <w:p w14:paraId="317FD841" w14:textId="010D92E5" w:rsidR="006C5709" w:rsidRDefault="006C5709" w:rsidP="006C5709">
      <w:pPr>
        <w:pStyle w:val="BodyText"/>
        <w:ind w:left="0" w:right="22"/>
      </w:pPr>
    </w:p>
    <w:p w14:paraId="0FCA5088" w14:textId="77777777" w:rsidR="005D5400" w:rsidRDefault="005D5400" w:rsidP="00243F1E">
      <w:pPr>
        <w:pStyle w:val="Heading4"/>
        <w:spacing w:before="95"/>
        <w:ind w:left="0"/>
        <w:sectPr w:rsidR="005D5400" w:rsidSect="00D53FE0">
          <w:type w:val="continuous"/>
          <w:pgSz w:w="12240" w:h="15840"/>
          <w:pgMar w:top="720" w:right="720" w:bottom="720" w:left="720" w:header="720" w:footer="720" w:gutter="0"/>
          <w:cols w:space="720"/>
          <w:docGrid w:linePitch="360"/>
        </w:sectPr>
      </w:pPr>
    </w:p>
    <w:p w14:paraId="05C7C3A8" w14:textId="77777777" w:rsidR="00243F1E" w:rsidRDefault="00243F1E" w:rsidP="00243F1E">
      <w:pPr>
        <w:pStyle w:val="Heading4"/>
        <w:spacing w:before="95"/>
        <w:ind w:left="0"/>
      </w:pPr>
      <w:r>
        <w:t>ASPEN</w:t>
      </w:r>
      <w:r>
        <w:rPr>
          <w:spacing w:val="-8"/>
        </w:rPr>
        <w:t xml:space="preserve"> </w:t>
      </w:r>
      <w:r>
        <w:t>CLUB</w:t>
      </w:r>
      <w:r>
        <w:rPr>
          <w:spacing w:val="-8"/>
        </w:rPr>
        <w:t xml:space="preserve"> </w:t>
      </w:r>
      <w:r>
        <w:rPr>
          <w:spacing w:val="-2"/>
        </w:rPr>
        <w:t>APARTMENTS</w:t>
      </w:r>
    </w:p>
    <w:p w14:paraId="3E636C92" w14:textId="77777777" w:rsidR="00243F1E" w:rsidRDefault="00243F1E" w:rsidP="00243F1E">
      <w:pPr>
        <w:pStyle w:val="BodyText"/>
        <w:ind w:left="0" w:right="1163"/>
      </w:pPr>
      <w:r>
        <w:t>6337</w:t>
      </w:r>
      <w:r>
        <w:rPr>
          <w:spacing w:val="-13"/>
        </w:rPr>
        <w:t xml:space="preserve"> </w:t>
      </w:r>
      <w:r>
        <w:t>Village</w:t>
      </w:r>
      <w:r>
        <w:rPr>
          <w:spacing w:val="-14"/>
        </w:rPr>
        <w:t xml:space="preserve"> </w:t>
      </w:r>
      <w:r>
        <w:t>Center</w:t>
      </w:r>
      <w:r>
        <w:rPr>
          <w:spacing w:val="-13"/>
        </w:rPr>
        <w:t xml:space="preserve"> </w:t>
      </w:r>
      <w:r>
        <w:t xml:space="preserve">Drive </w:t>
      </w:r>
    </w:p>
    <w:p w14:paraId="5BA9BA21" w14:textId="408FB2DA" w:rsidR="00243F1E" w:rsidRDefault="00243F1E" w:rsidP="00243F1E">
      <w:pPr>
        <w:pStyle w:val="BodyText"/>
        <w:ind w:left="0" w:right="1163"/>
      </w:pPr>
      <w:r>
        <w:t>Bealeton, VA  22712</w:t>
      </w:r>
    </w:p>
    <w:p w14:paraId="19566360" w14:textId="2D903F80" w:rsidR="00243F1E" w:rsidRDefault="00243F1E" w:rsidP="00243F1E">
      <w:pPr>
        <w:pStyle w:val="BodyText"/>
        <w:ind w:left="0"/>
      </w:pPr>
      <w:r>
        <w:t>Phone</w:t>
      </w:r>
      <w:proofErr w:type="gramStart"/>
      <w:r>
        <w:t>:</w:t>
      </w:r>
      <w:r>
        <w:rPr>
          <w:spacing w:val="-5"/>
        </w:rPr>
        <w:t xml:space="preserve">  (</w:t>
      </w:r>
      <w:proofErr w:type="gramEnd"/>
      <w:r>
        <w:t>540) 439-</w:t>
      </w:r>
      <w:r>
        <w:rPr>
          <w:spacing w:val="-4"/>
        </w:rPr>
        <w:t>6768</w:t>
      </w:r>
    </w:p>
    <w:p w14:paraId="07F5DFC0" w14:textId="3AA12BFD" w:rsidR="00243F1E" w:rsidRDefault="00243F1E" w:rsidP="00243F1E">
      <w:pPr>
        <w:pStyle w:val="BodyText"/>
        <w:ind w:left="0"/>
      </w:pPr>
      <w:r>
        <w:t>1</w:t>
      </w:r>
      <w:r>
        <w:rPr>
          <w:spacing w:val="-3"/>
        </w:rPr>
        <w:t xml:space="preserve"> </w:t>
      </w:r>
      <w:r>
        <w:t>BR:  $1,275+;</w:t>
      </w:r>
      <w:r>
        <w:rPr>
          <w:spacing w:val="-1"/>
        </w:rPr>
        <w:t xml:space="preserve"> </w:t>
      </w:r>
      <w:r>
        <w:t>2 BR:</w:t>
      </w:r>
      <w:r>
        <w:rPr>
          <w:spacing w:val="-1"/>
        </w:rPr>
        <w:t xml:space="preserve">  </w:t>
      </w:r>
      <w:r>
        <w:t xml:space="preserve">$1,375+; 3 </w:t>
      </w:r>
      <w:r>
        <w:rPr>
          <w:spacing w:val="-5"/>
        </w:rPr>
        <w:t>BR:</w:t>
      </w:r>
      <w:r>
        <w:t xml:space="preserve">  $1,500+.  Min/max income requirements.  Pets under 45 lbs. with breed restrictions.  Pet deposit</w:t>
      </w:r>
      <w:r>
        <w:rPr>
          <w:spacing w:val="-1"/>
        </w:rPr>
        <w:t xml:space="preserve"> </w:t>
      </w:r>
      <w:r>
        <w:t>is $300 for</w:t>
      </w:r>
      <w:r>
        <w:rPr>
          <w:spacing w:val="-2"/>
        </w:rPr>
        <w:t xml:space="preserve"> </w:t>
      </w:r>
      <w:r>
        <w:t>one</w:t>
      </w:r>
      <w:r>
        <w:rPr>
          <w:spacing w:val="-2"/>
        </w:rPr>
        <w:t xml:space="preserve"> </w:t>
      </w:r>
      <w:r>
        <w:t xml:space="preserve">pet and $500 for </w:t>
      </w:r>
      <w:r>
        <w:rPr>
          <w:spacing w:val="-4"/>
        </w:rPr>
        <w:t>two.</w:t>
      </w:r>
      <w:r>
        <w:t xml:space="preserve">  $25</w:t>
      </w:r>
      <w:r>
        <w:rPr>
          <w:spacing w:val="-6"/>
        </w:rPr>
        <w:t xml:space="preserve"> </w:t>
      </w:r>
      <w:r>
        <w:t>rent</w:t>
      </w:r>
      <w:r>
        <w:rPr>
          <w:spacing w:val="-6"/>
        </w:rPr>
        <w:t xml:space="preserve"> </w:t>
      </w:r>
      <w:r>
        <w:t>per</w:t>
      </w:r>
      <w:r>
        <w:rPr>
          <w:spacing w:val="-8"/>
        </w:rPr>
        <w:t xml:space="preserve"> </w:t>
      </w:r>
      <w:r>
        <w:t>pet</w:t>
      </w:r>
      <w:r>
        <w:rPr>
          <w:spacing w:val="-6"/>
        </w:rPr>
        <w:t xml:space="preserve"> </w:t>
      </w:r>
      <w:r>
        <w:t>each</w:t>
      </w:r>
      <w:r>
        <w:rPr>
          <w:spacing w:val="-6"/>
        </w:rPr>
        <w:t xml:space="preserve"> </w:t>
      </w:r>
      <w:r>
        <w:t>month.</w:t>
      </w:r>
      <w:r>
        <w:rPr>
          <w:spacing w:val="-6"/>
        </w:rPr>
        <w:t xml:space="preserve">  </w:t>
      </w:r>
      <w:r>
        <w:t>$30</w:t>
      </w:r>
      <w:r>
        <w:rPr>
          <w:spacing w:val="-6"/>
        </w:rPr>
        <w:t xml:space="preserve"> </w:t>
      </w:r>
      <w:r>
        <w:t xml:space="preserve">application </w:t>
      </w:r>
      <w:r>
        <w:rPr>
          <w:spacing w:val="-4"/>
        </w:rPr>
        <w:t>fee.</w:t>
      </w:r>
    </w:p>
    <w:p w14:paraId="7E957614" w14:textId="77777777" w:rsidR="00243F1E" w:rsidRDefault="00243F1E" w:rsidP="00243F1E">
      <w:pPr>
        <w:pStyle w:val="BodyText"/>
        <w:ind w:left="0"/>
      </w:pPr>
    </w:p>
    <w:p w14:paraId="46DFD959" w14:textId="564E6019" w:rsidR="00243F1E" w:rsidRDefault="00243F1E" w:rsidP="00243F1E">
      <w:pPr>
        <w:pStyle w:val="Heading4"/>
        <w:ind w:left="0"/>
      </w:pPr>
      <w:r>
        <w:rPr>
          <w:w w:val="95"/>
        </w:rPr>
        <w:t>COUNTRYSIDE</w:t>
      </w:r>
      <w:r>
        <w:rPr>
          <w:spacing w:val="70"/>
        </w:rPr>
        <w:t xml:space="preserve"> </w:t>
      </w:r>
      <w:r>
        <w:rPr>
          <w:spacing w:val="-2"/>
          <w:w w:val="95"/>
        </w:rPr>
        <w:t>TOWNHOMES</w:t>
      </w:r>
    </w:p>
    <w:p w14:paraId="14A1FD62" w14:textId="77777777" w:rsidR="00243F1E" w:rsidRDefault="00243F1E" w:rsidP="00243F1E">
      <w:pPr>
        <w:pStyle w:val="BodyText"/>
        <w:spacing w:line="274" w:lineRule="exact"/>
        <w:ind w:left="0"/>
      </w:pPr>
      <w:r>
        <w:t>11194</w:t>
      </w:r>
      <w:r>
        <w:rPr>
          <w:spacing w:val="-4"/>
        </w:rPr>
        <w:t xml:space="preserve"> </w:t>
      </w:r>
      <w:r>
        <w:t>Remington</w:t>
      </w:r>
      <w:r>
        <w:rPr>
          <w:spacing w:val="-2"/>
        </w:rPr>
        <w:t xml:space="preserve"> </w:t>
      </w:r>
      <w:r>
        <w:rPr>
          <w:spacing w:val="-4"/>
        </w:rPr>
        <w:t>Road</w:t>
      </w:r>
    </w:p>
    <w:p w14:paraId="30A9D482" w14:textId="031755C7" w:rsidR="00243F1E" w:rsidRDefault="00243F1E" w:rsidP="00243F1E">
      <w:pPr>
        <w:pStyle w:val="BodyText"/>
        <w:spacing w:before="1"/>
        <w:ind w:left="0" w:right="1163"/>
      </w:pPr>
      <w:r>
        <w:t>Bealeton,</w:t>
      </w:r>
      <w:r>
        <w:rPr>
          <w:spacing w:val="-15"/>
        </w:rPr>
        <w:t xml:space="preserve"> </w:t>
      </w:r>
      <w:r>
        <w:t xml:space="preserve">VA </w:t>
      </w:r>
      <w:r>
        <w:rPr>
          <w:spacing w:val="-15"/>
        </w:rPr>
        <w:t xml:space="preserve"> </w:t>
      </w:r>
      <w:r>
        <w:t xml:space="preserve">22712 </w:t>
      </w:r>
    </w:p>
    <w:p w14:paraId="2582481C" w14:textId="1DB12A20" w:rsidR="00243F1E" w:rsidRDefault="00243F1E" w:rsidP="00243F1E">
      <w:pPr>
        <w:pStyle w:val="BodyText"/>
        <w:spacing w:before="1"/>
        <w:ind w:left="0" w:right="1163"/>
      </w:pPr>
      <w:r>
        <w:t>Contact: John Reed</w:t>
      </w:r>
    </w:p>
    <w:p w14:paraId="121513CB" w14:textId="240B7CD7" w:rsidR="00243F1E" w:rsidRDefault="00243F1E" w:rsidP="00243F1E">
      <w:pPr>
        <w:pStyle w:val="BodyText"/>
        <w:ind w:left="0"/>
      </w:pPr>
      <w:r>
        <w:rPr>
          <w:spacing w:val="-2"/>
        </w:rPr>
        <w:t>Phone</w:t>
      </w:r>
      <w:proofErr w:type="gramStart"/>
      <w:r>
        <w:rPr>
          <w:spacing w:val="-2"/>
        </w:rPr>
        <w:t>:  (</w:t>
      </w:r>
      <w:proofErr w:type="gramEnd"/>
      <w:r>
        <w:rPr>
          <w:spacing w:val="-2"/>
        </w:rPr>
        <w:t>540) 341-</w:t>
      </w:r>
      <w:r>
        <w:rPr>
          <w:spacing w:val="-4"/>
        </w:rPr>
        <w:t>2805</w:t>
      </w:r>
    </w:p>
    <w:p w14:paraId="4DA5205F" w14:textId="77777777" w:rsidR="00243F1E" w:rsidRDefault="00243F1E" w:rsidP="00243F1E">
      <w:pPr>
        <w:pStyle w:val="BodyText"/>
        <w:spacing w:before="4"/>
        <w:ind w:left="0"/>
      </w:pPr>
    </w:p>
    <w:p w14:paraId="52D7BD3E" w14:textId="77777777" w:rsidR="00243F1E" w:rsidRDefault="00243F1E" w:rsidP="00243F1E">
      <w:pPr>
        <w:pStyle w:val="Heading4"/>
        <w:ind w:left="0"/>
      </w:pPr>
      <w:r>
        <w:t>GREENS</w:t>
      </w:r>
      <w:r>
        <w:rPr>
          <w:spacing w:val="-5"/>
        </w:rPr>
        <w:t xml:space="preserve"> </w:t>
      </w:r>
      <w:r>
        <w:t>AT</w:t>
      </w:r>
      <w:r>
        <w:rPr>
          <w:spacing w:val="-4"/>
        </w:rPr>
        <w:t xml:space="preserve"> </w:t>
      </w:r>
      <w:r>
        <w:rPr>
          <w:spacing w:val="-2"/>
        </w:rPr>
        <w:t>NORTHRIDGE</w:t>
      </w:r>
    </w:p>
    <w:p w14:paraId="3983E078" w14:textId="77777777" w:rsidR="00243F1E" w:rsidRDefault="00243F1E" w:rsidP="00243F1E">
      <w:pPr>
        <w:pStyle w:val="BodyText"/>
        <w:spacing w:line="274" w:lineRule="exact"/>
        <w:ind w:left="0"/>
      </w:pPr>
      <w:r>
        <w:t>1050</w:t>
      </w:r>
      <w:r>
        <w:rPr>
          <w:spacing w:val="-3"/>
        </w:rPr>
        <w:t xml:space="preserve"> </w:t>
      </w:r>
      <w:r>
        <w:t>Claire-Taylor</w:t>
      </w:r>
      <w:r>
        <w:rPr>
          <w:spacing w:val="-2"/>
        </w:rPr>
        <w:t xml:space="preserve"> Court</w:t>
      </w:r>
    </w:p>
    <w:p w14:paraId="1347397B" w14:textId="67C109B6" w:rsidR="00243F1E" w:rsidRDefault="00243F1E" w:rsidP="00243F1E">
      <w:pPr>
        <w:pStyle w:val="BodyText"/>
        <w:ind w:left="0"/>
      </w:pPr>
      <w:r>
        <w:t>Culpeper,</w:t>
      </w:r>
      <w:r>
        <w:rPr>
          <w:spacing w:val="-4"/>
        </w:rPr>
        <w:t xml:space="preserve"> </w:t>
      </w:r>
      <w:r>
        <w:t xml:space="preserve">VA </w:t>
      </w:r>
      <w:r>
        <w:rPr>
          <w:spacing w:val="-4"/>
        </w:rPr>
        <w:t xml:space="preserve"> </w:t>
      </w:r>
      <w:r>
        <w:rPr>
          <w:spacing w:val="-2"/>
        </w:rPr>
        <w:t>22701</w:t>
      </w:r>
    </w:p>
    <w:p w14:paraId="2E74EE04" w14:textId="1C0A3F33" w:rsidR="00243F1E" w:rsidRDefault="00243F1E" w:rsidP="00243F1E">
      <w:pPr>
        <w:pStyle w:val="BodyText"/>
        <w:ind w:left="0"/>
      </w:pPr>
      <w:r>
        <w:t>Phone</w:t>
      </w:r>
      <w:proofErr w:type="gramStart"/>
      <w:r>
        <w:t>:</w:t>
      </w:r>
      <w:r>
        <w:rPr>
          <w:spacing w:val="-5"/>
        </w:rPr>
        <w:t xml:space="preserve">  (</w:t>
      </w:r>
      <w:proofErr w:type="gramEnd"/>
      <w:r>
        <w:t>540) 825-</w:t>
      </w:r>
      <w:r>
        <w:rPr>
          <w:spacing w:val="-4"/>
        </w:rPr>
        <w:t>6300</w:t>
      </w:r>
    </w:p>
    <w:p w14:paraId="48E5E9B8" w14:textId="2508FAB6" w:rsidR="00243F1E" w:rsidRDefault="00243F1E" w:rsidP="00243F1E">
      <w:pPr>
        <w:pStyle w:val="BodyText"/>
        <w:ind w:left="0"/>
      </w:pPr>
      <w:r>
        <w:t>1</w:t>
      </w:r>
      <w:r>
        <w:rPr>
          <w:spacing w:val="-1"/>
        </w:rPr>
        <w:t xml:space="preserve"> </w:t>
      </w:r>
      <w:r>
        <w:t>BR:</w:t>
      </w:r>
      <w:r>
        <w:rPr>
          <w:spacing w:val="-1"/>
        </w:rPr>
        <w:t xml:space="preserve">  </w:t>
      </w:r>
      <w:r>
        <w:t>$885;</w:t>
      </w:r>
      <w:r>
        <w:rPr>
          <w:spacing w:val="-1"/>
        </w:rPr>
        <w:t xml:space="preserve"> </w:t>
      </w:r>
      <w:r>
        <w:t>2 BR:</w:t>
      </w:r>
      <w:r>
        <w:rPr>
          <w:spacing w:val="-1"/>
        </w:rPr>
        <w:t xml:space="preserve">  </w:t>
      </w:r>
      <w:r>
        <w:t>$,1056;</w:t>
      </w:r>
      <w:r>
        <w:rPr>
          <w:spacing w:val="-1"/>
        </w:rPr>
        <w:t xml:space="preserve"> </w:t>
      </w:r>
      <w:r>
        <w:t>3</w:t>
      </w:r>
      <w:r>
        <w:rPr>
          <w:spacing w:val="-1"/>
        </w:rPr>
        <w:t xml:space="preserve"> </w:t>
      </w:r>
      <w:r>
        <w:t xml:space="preserve">BR:  </w:t>
      </w:r>
      <w:r>
        <w:rPr>
          <w:spacing w:val="-2"/>
        </w:rPr>
        <w:t>$1,222.</w:t>
      </w:r>
      <w:r>
        <w:t xml:space="preserve">  Small</w:t>
      </w:r>
      <w:r>
        <w:rPr>
          <w:spacing w:val="-7"/>
        </w:rPr>
        <w:t xml:space="preserve"> </w:t>
      </w:r>
      <w:r>
        <w:t>pets</w:t>
      </w:r>
      <w:r>
        <w:rPr>
          <w:spacing w:val="-7"/>
        </w:rPr>
        <w:t xml:space="preserve"> </w:t>
      </w:r>
      <w:r>
        <w:t>with</w:t>
      </w:r>
      <w:r>
        <w:rPr>
          <w:spacing w:val="-7"/>
        </w:rPr>
        <w:t xml:space="preserve"> </w:t>
      </w:r>
      <w:r>
        <w:t>breed</w:t>
      </w:r>
      <w:r>
        <w:rPr>
          <w:spacing w:val="-7"/>
        </w:rPr>
        <w:t xml:space="preserve"> </w:t>
      </w:r>
      <w:r>
        <w:t>restrictions.</w:t>
      </w:r>
      <w:r>
        <w:rPr>
          <w:spacing w:val="40"/>
        </w:rPr>
        <w:t xml:space="preserve">  </w:t>
      </w:r>
      <w:r>
        <w:t>$32 application fee.</w:t>
      </w:r>
    </w:p>
    <w:p w14:paraId="478A0DB7" w14:textId="77777777" w:rsidR="00243F1E" w:rsidRDefault="00243F1E" w:rsidP="00243F1E">
      <w:pPr>
        <w:pStyle w:val="Heading4"/>
        <w:ind w:left="0"/>
      </w:pPr>
      <w:r>
        <w:t>MOFFETT</w:t>
      </w:r>
      <w:r>
        <w:rPr>
          <w:spacing w:val="-4"/>
        </w:rPr>
        <w:t xml:space="preserve"> MANOR</w:t>
      </w:r>
    </w:p>
    <w:p w14:paraId="44C047FE" w14:textId="77777777" w:rsidR="00243F1E" w:rsidRDefault="00243F1E" w:rsidP="00243F1E">
      <w:pPr>
        <w:pStyle w:val="BodyText"/>
        <w:spacing w:line="274" w:lineRule="exact"/>
        <w:ind w:left="0"/>
      </w:pPr>
      <w:r>
        <w:t>115</w:t>
      </w:r>
      <w:r>
        <w:rPr>
          <w:spacing w:val="-4"/>
        </w:rPr>
        <w:t xml:space="preserve"> </w:t>
      </w:r>
      <w:r>
        <w:t>Manor</w:t>
      </w:r>
      <w:r>
        <w:rPr>
          <w:spacing w:val="-4"/>
        </w:rPr>
        <w:t xml:space="preserve"> Court</w:t>
      </w:r>
    </w:p>
    <w:p w14:paraId="3C134A5C" w14:textId="23D927C1" w:rsidR="00243F1E" w:rsidRDefault="00243F1E" w:rsidP="00243F1E">
      <w:pPr>
        <w:pStyle w:val="BodyText"/>
        <w:spacing w:line="274" w:lineRule="exact"/>
        <w:ind w:left="0"/>
      </w:pPr>
      <w:r>
        <w:t>Warrenton,</w:t>
      </w:r>
      <w:r>
        <w:rPr>
          <w:spacing w:val="-5"/>
        </w:rPr>
        <w:t xml:space="preserve"> </w:t>
      </w:r>
      <w:r>
        <w:t>VA</w:t>
      </w:r>
      <w:r>
        <w:rPr>
          <w:spacing w:val="-5"/>
        </w:rPr>
        <w:t xml:space="preserve">  </w:t>
      </w:r>
      <w:r>
        <w:rPr>
          <w:spacing w:val="-2"/>
        </w:rPr>
        <w:t>20186</w:t>
      </w:r>
    </w:p>
    <w:p w14:paraId="4B188051" w14:textId="4CB4BE05" w:rsidR="00243F1E" w:rsidRDefault="00243F1E" w:rsidP="00243F1E">
      <w:pPr>
        <w:pStyle w:val="BodyText"/>
        <w:ind w:left="0"/>
      </w:pPr>
      <w:r>
        <w:t>Phone</w:t>
      </w:r>
      <w:proofErr w:type="gramStart"/>
      <w:r>
        <w:t>:</w:t>
      </w:r>
      <w:r>
        <w:rPr>
          <w:spacing w:val="-5"/>
        </w:rPr>
        <w:t xml:space="preserve">  (</w:t>
      </w:r>
      <w:proofErr w:type="gramEnd"/>
      <w:r>
        <w:t>540) 341-</w:t>
      </w:r>
      <w:r>
        <w:rPr>
          <w:spacing w:val="-4"/>
        </w:rPr>
        <w:t>8299</w:t>
      </w:r>
    </w:p>
    <w:p w14:paraId="344D58B2" w14:textId="0B7932B6" w:rsidR="00243F1E" w:rsidRDefault="00243F1E" w:rsidP="00243F1E">
      <w:pPr>
        <w:pStyle w:val="BodyText"/>
        <w:ind w:left="0"/>
      </w:pPr>
      <w:r>
        <w:t>Accepts</w:t>
      </w:r>
      <w:r>
        <w:rPr>
          <w:spacing w:val="-2"/>
        </w:rPr>
        <w:t xml:space="preserve"> </w:t>
      </w:r>
      <w:r>
        <w:t>Section</w:t>
      </w:r>
      <w:r>
        <w:rPr>
          <w:spacing w:val="-2"/>
        </w:rPr>
        <w:t xml:space="preserve"> </w:t>
      </w:r>
      <w:r>
        <w:t>8.</w:t>
      </w:r>
      <w:r>
        <w:rPr>
          <w:spacing w:val="-2"/>
        </w:rPr>
        <w:t xml:space="preserve">  </w:t>
      </w:r>
      <w:r>
        <w:t>1 BR:</w:t>
      </w:r>
      <w:r>
        <w:rPr>
          <w:spacing w:val="-2"/>
        </w:rPr>
        <w:t xml:space="preserve">  </w:t>
      </w:r>
      <w:r>
        <w:t>$950+;</w:t>
      </w:r>
      <w:r>
        <w:rPr>
          <w:spacing w:val="-2"/>
        </w:rPr>
        <w:t xml:space="preserve"> </w:t>
      </w:r>
      <w:r>
        <w:t>2</w:t>
      </w:r>
      <w:r>
        <w:rPr>
          <w:spacing w:val="-2"/>
        </w:rPr>
        <w:t xml:space="preserve"> </w:t>
      </w:r>
      <w:r>
        <w:rPr>
          <w:spacing w:val="-5"/>
        </w:rPr>
        <w:t xml:space="preserve">BR: </w:t>
      </w:r>
      <w:r>
        <w:t xml:space="preserve"> $1,075+. </w:t>
      </w:r>
      <w:r>
        <w:rPr>
          <w:spacing w:val="-10"/>
        </w:rPr>
        <w:t xml:space="preserve"> </w:t>
      </w:r>
      <w:r>
        <w:t>Water,</w:t>
      </w:r>
      <w:r>
        <w:rPr>
          <w:spacing w:val="-10"/>
        </w:rPr>
        <w:t xml:space="preserve"> </w:t>
      </w:r>
      <w:r>
        <w:t>sewer,</w:t>
      </w:r>
      <w:r>
        <w:rPr>
          <w:spacing w:val="-11"/>
        </w:rPr>
        <w:t xml:space="preserve"> </w:t>
      </w:r>
      <w:r>
        <w:t>trash,</w:t>
      </w:r>
      <w:r>
        <w:rPr>
          <w:spacing w:val="-10"/>
        </w:rPr>
        <w:t xml:space="preserve"> </w:t>
      </w:r>
      <w:r>
        <w:t>cable included.  Some handicapped accessible units.</w:t>
      </w:r>
    </w:p>
    <w:p w14:paraId="16508087" w14:textId="77777777" w:rsidR="00243F1E" w:rsidRDefault="00243F1E" w:rsidP="00243F1E">
      <w:pPr>
        <w:pStyle w:val="BodyText"/>
        <w:spacing w:before="5"/>
        <w:ind w:left="0"/>
      </w:pPr>
    </w:p>
    <w:p w14:paraId="295F890C" w14:textId="77777777" w:rsidR="00243F1E" w:rsidRDefault="00243F1E" w:rsidP="00243F1E">
      <w:pPr>
        <w:pStyle w:val="Heading4"/>
        <w:spacing w:line="273" w:lineRule="exact"/>
        <w:ind w:left="0"/>
      </w:pPr>
      <w:r>
        <w:rPr>
          <w:w w:val="95"/>
        </w:rPr>
        <w:t>SOUTHRIDGE</w:t>
      </w:r>
      <w:r>
        <w:rPr>
          <w:spacing w:val="61"/>
        </w:rPr>
        <w:t xml:space="preserve"> </w:t>
      </w:r>
      <w:r>
        <w:rPr>
          <w:spacing w:val="-2"/>
        </w:rPr>
        <w:t>APARTMENTS</w:t>
      </w:r>
    </w:p>
    <w:p w14:paraId="51194835" w14:textId="77777777" w:rsidR="00243F1E" w:rsidRDefault="00243F1E" w:rsidP="00243F1E">
      <w:pPr>
        <w:pStyle w:val="BodyText"/>
        <w:spacing w:line="273" w:lineRule="exact"/>
        <w:ind w:left="0"/>
      </w:pPr>
      <w:r>
        <w:t>601</w:t>
      </w:r>
      <w:r>
        <w:rPr>
          <w:spacing w:val="-3"/>
        </w:rPr>
        <w:t xml:space="preserve"> </w:t>
      </w:r>
      <w:r>
        <w:t>Southview</w:t>
      </w:r>
      <w:r>
        <w:rPr>
          <w:spacing w:val="-2"/>
        </w:rPr>
        <w:t xml:space="preserve"> Court</w:t>
      </w:r>
    </w:p>
    <w:p w14:paraId="51F3F198" w14:textId="439B2252" w:rsidR="00243F1E" w:rsidRDefault="00243F1E" w:rsidP="00243F1E">
      <w:pPr>
        <w:pStyle w:val="BodyText"/>
        <w:ind w:left="0"/>
      </w:pPr>
      <w:r>
        <w:t>Culpeper,</w:t>
      </w:r>
      <w:r>
        <w:rPr>
          <w:spacing w:val="-4"/>
        </w:rPr>
        <w:t xml:space="preserve"> </w:t>
      </w:r>
      <w:r>
        <w:t>VA</w:t>
      </w:r>
      <w:r>
        <w:rPr>
          <w:spacing w:val="-4"/>
        </w:rPr>
        <w:t xml:space="preserve">  </w:t>
      </w:r>
      <w:r>
        <w:rPr>
          <w:spacing w:val="-2"/>
        </w:rPr>
        <w:t>22701</w:t>
      </w:r>
    </w:p>
    <w:p w14:paraId="168833FB" w14:textId="5CA51750" w:rsidR="00243F1E" w:rsidRDefault="00243F1E" w:rsidP="00243F1E">
      <w:pPr>
        <w:pStyle w:val="BodyText"/>
        <w:ind w:left="0"/>
      </w:pPr>
      <w:r>
        <w:t>Phone</w:t>
      </w:r>
      <w:proofErr w:type="gramStart"/>
      <w:r>
        <w:t>:</w:t>
      </w:r>
      <w:r>
        <w:rPr>
          <w:spacing w:val="-5"/>
        </w:rPr>
        <w:t xml:space="preserve">  (</w:t>
      </w:r>
      <w:proofErr w:type="gramEnd"/>
      <w:r>
        <w:t>540) 825-</w:t>
      </w:r>
      <w:r>
        <w:rPr>
          <w:spacing w:val="-4"/>
        </w:rPr>
        <w:t>5393</w:t>
      </w:r>
    </w:p>
    <w:p w14:paraId="6D9B852E" w14:textId="77777777" w:rsidR="00243F1E" w:rsidRDefault="00000000" w:rsidP="00243F1E">
      <w:pPr>
        <w:pStyle w:val="BodyText"/>
        <w:ind w:left="0" w:right="355"/>
        <w:rPr>
          <w:color w:val="0000FF"/>
          <w:spacing w:val="-2"/>
        </w:rPr>
      </w:pPr>
      <w:hyperlink r:id="rId38">
        <w:r w:rsidR="00243F1E">
          <w:rPr>
            <w:color w:val="0000FF"/>
            <w:spacing w:val="-2"/>
            <w:u w:val="single" w:color="0000FF"/>
          </w:rPr>
          <w:t>http://www.southridgemountainview.com/</w:t>
        </w:r>
      </w:hyperlink>
      <w:r w:rsidR="00243F1E">
        <w:rPr>
          <w:color w:val="0000FF"/>
          <w:spacing w:val="-2"/>
        </w:rPr>
        <w:t xml:space="preserve"> </w:t>
      </w:r>
    </w:p>
    <w:p w14:paraId="40AD7704" w14:textId="5EDB8C5F" w:rsidR="00243F1E" w:rsidRDefault="00243F1E" w:rsidP="00243F1E">
      <w:pPr>
        <w:pStyle w:val="BodyText"/>
        <w:ind w:left="0" w:right="355"/>
      </w:pPr>
      <w:r>
        <w:t>1 BR:  $1129-1289; 2 BR:  $1249-$1479.  Residents</w:t>
      </w:r>
      <w:r>
        <w:rPr>
          <w:spacing w:val="-1"/>
        </w:rPr>
        <w:t xml:space="preserve"> </w:t>
      </w:r>
      <w:r>
        <w:t>pay</w:t>
      </w:r>
      <w:r>
        <w:rPr>
          <w:spacing w:val="-6"/>
        </w:rPr>
        <w:t xml:space="preserve"> </w:t>
      </w:r>
      <w:r>
        <w:t xml:space="preserve">utilities. </w:t>
      </w:r>
      <w:r>
        <w:rPr>
          <w:spacing w:val="40"/>
        </w:rPr>
        <w:t xml:space="preserve"> </w:t>
      </w:r>
      <w:r>
        <w:t>Small</w:t>
      </w:r>
      <w:r>
        <w:rPr>
          <w:spacing w:val="-1"/>
        </w:rPr>
        <w:t xml:space="preserve"> </w:t>
      </w:r>
      <w:r>
        <w:t>pets</w:t>
      </w:r>
      <w:r>
        <w:rPr>
          <w:spacing w:val="-1"/>
        </w:rPr>
        <w:t xml:space="preserve"> </w:t>
      </w:r>
      <w:r>
        <w:t>allowed, there</w:t>
      </w:r>
      <w:r>
        <w:rPr>
          <w:spacing w:val="-8"/>
        </w:rPr>
        <w:t xml:space="preserve"> </w:t>
      </w:r>
      <w:r>
        <w:t>are</w:t>
      </w:r>
      <w:r>
        <w:rPr>
          <w:spacing w:val="-9"/>
        </w:rPr>
        <w:t xml:space="preserve"> </w:t>
      </w:r>
      <w:r>
        <w:t>breed</w:t>
      </w:r>
      <w:r>
        <w:rPr>
          <w:spacing w:val="-7"/>
        </w:rPr>
        <w:t xml:space="preserve"> </w:t>
      </w:r>
      <w:r>
        <w:t>restrictions.</w:t>
      </w:r>
      <w:r>
        <w:rPr>
          <w:spacing w:val="40"/>
        </w:rPr>
        <w:t xml:space="preserve">  </w:t>
      </w:r>
      <w:r>
        <w:t>$35</w:t>
      </w:r>
      <w:r>
        <w:rPr>
          <w:spacing w:val="-7"/>
        </w:rPr>
        <w:t xml:space="preserve"> </w:t>
      </w:r>
      <w:r>
        <w:t xml:space="preserve">application </w:t>
      </w:r>
      <w:r>
        <w:rPr>
          <w:spacing w:val="-4"/>
        </w:rPr>
        <w:t>fee.</w:t>
      </w:r>
    </w:p>
    <w:p w14:paraId="59BB99EA" w14:textId="77777777" w:rsidR="00243F1E" w:rsidRDefault="00243F1E" w:rsidP="00243F1E">
      <w:pPr>
        <w:pStyle w:val="BodyText"/>
        <w:spacing w:before="5"/>
        <w:ind w:left="0"/>
      </w:pPr>
    </w:p>
    <w:p w14:paraId="0D0C7F1A" w14:textId="77777777" w:rsidR="00243F1E" w:rsidRDefault="00243F1E" w:rsidP="00243F1E">
      <w:pPr>
        <w:pStyle w:val="Heading4"/>
        <w:ind w:left="0"/>
      </w:pPr>
      <w:r>
        <w:rPr>
          <w:spacing w:val="-2"/>
        </w:rPr>
        <w:t>WOODSCAPE</w:t>
      </w:r>
    </w:p>
    <w:p w14:paraId="3374BACC" w14:textId="77777777" w:rsidR="00243F1E" w:rsidRDefault="00243F1E" w:rsidP="00243F1E">
      <w:pPr>
        <w:pStyle w:val="BodyText"/>
        <w:spacing w:line="274" w:lineRule="exact"/>
        <w:ind w:left="0"/>
      </w:pPr>
      <w:r>
        <w:t>190 Duke</w:t>
      </w:r>
      <w:r>
        <w:rPr>
          <w:spacing w:val="-2"/>
        </w:rPr>
        <w:t xml:space="preserve"> Street</w:t>
      </w:r>
    </w:p>
    <w:p w14:paraId="202F0059" w14:textId="27A50A7B" w:rsidR="00243F1E" w:rsidRDefault="00243F1E" w:rsidP="00243F1E">
      <w:pPr>
        <w:pStyle w:val="BodyText"/>
        <w:ind w:left="0"/>
      </w:pPr>
      <w:r>
        <w:t>Culpeper,</w:t>
      </w:r>
      <w:r>
        <w:rPr>
          <w:spacing w:val="-4"/>
        </w:rPr>
        <w:t xml:space="preserve"> </w:t>
      </w:r>
      <w:r>
        <w:t xml:space="preserve">VA </w:t>
      </w:r>
      <w:r>
        <w:rPr>
          <w:spacing w:val="-4"/>
        </w:rPr>
        <w:t xml:space="preserve"> </w:t>
      </w:r>
      <w:r>
        <w:rPr>
          <w:spacing w:val="-2"/>
        </w:rPr>
        <w:t>22701</w:t>
      </w:r>
    </w:p>
    <w:p w14:paraId="462D20D0" w14:textId="588FA05C" w:rsidR="00243F1E" w:rsidRDefault="00243F1E" w:rsidP="00243F1E">
      <w:pPr>
        <w:pStyle w:val="BodyText"/>
        <w:ind w:left="0"/>
      </w:pPr>
      <w:r>
        <w:t>Phone</w:t>
      </w:r>
      <w:proofErr w:type="gramStart"/>
      <w:r>
        <w:t>:</w:t>
      </w:r>
      <w:r>
        <w:rPr>
          <w:spacing w:val="-5"/>
        </w:rPr>
        <w:t xml:space="preserve">  (</w:t>
      </w:r>
      <w:proofErr w:type="gramEnd"/>
      <w:r>
        <w:t>540) 825-</w:t>
      </w:r>
      <w:r>
        <w:rPr>
          <w:spacing w:val="-4"/>
        </w:rPr>
        <w:t>2931</w:t>
      </w:r>
    </w:p>
    <w:p w14:paraId="4C50942B" w14:textId="77777777" w:rsidR="00243F1E" w:rsidRDefault="00000000" w:rsidP="00243F1E">
      <w:pPr>
        <w:pStyle w:val="BodyText"/>
        <w:ind w:left="0" w:right="647"/>
      </w:pPr>
      <w:hyperlink r:id="rId39">
        <w:r w:rsidR="00243F1E">
          <w:rPr>
            <w:color w:val="0000FF"/>
            <w:spacing w:val="-2"/>
            <w:u w:val="single" w:color="0000FF"/>
          </w:rPr>
          <w:t>www.jhbrentalproperties.com</w:t>
        </w:r>
      </w:hyperlink>
    </w:p>
    <w:p w14:paraId="22D952E5" w14:textId="523101E9" w:rsidR="00243F1E" w:rsidRDefault="00243F1E" w:rsidP="00243F1E">
      <w:pPr>
        <w:pStyle w:val="BodyText"/>
        <w:ind w:left="0"/>
      </w:pPr>
      <w:r>
        <w:t>1-2</w:t>
      </w:r>
      <w:r>
        <w:rPr>
          <w:spacing w:val="-2"/>
        </w:rPr>
        <w:t xml:space="preserve"> </w:t>
      </w:r>
      <w:r>
        <w:t>BR</w:t>
      </w:r>
      <w:r>
        <w:rPr>
          <w:spacing w:val="-1"/>
        </w:rPr>
        <w:t xml:space="preserve"> </w:t>
      </w:r>
      <w:r>
        <w:t>units:</w:t>
      </w:r>
      <w:r>
        <w:rPr>
          <w:spacing w:val="-2"/>
        </w:rPr>
        <w:t xml:space="preserve">  </w:t>
      </w:r>
      <w:r>
        <w:t>$975.</w:t>
      </w:r>
      <w:r>
        <w:rPr>
          <w:spacing w:val="-1"/>
        </w:rPr>
        <w:t xml:space="preserve"> </w:t>
      </w:r>
      <w:r>
        <w:t>Minimum</w:t>
      </w:r>
      <w:r>
        <w:rPr>
          <w:spacing w:val="-2"/>
        </w:rPr>
        <w:t xml:space="preserve"> income:</w:t>
      </w:r>
      <w:r>
        <w:t xml:space="preserve">  $2,925</w:t>
      </w:r>
      <w:r>
        <w:rPr>
          <w:spacing w:val="-6"/>
        </w:rPr>
        <w:t xml:space="preserve"> </w:t>
      </w:r>
      <w:r>
        <w:t>per</w:t>
      </w:r>
      <w:r>
        <w:rPr>
          <w:spacing w:val="-6"/>
        </w:rPr>
        <w:t xml:space="preserve"> </w:t>
      </w:r>
      <w:r>
        <w:t>month.</w:t>
      </w:r>
      <w:r>
        <w:rPr>
          <w:spacing w:val="40"/>
        </w:rPr>
        <w:t xml:space="preserve">  </w:t>
      </w:r>
      <w:r>
        <w:t>Residents</w:t>
      </w:r>
      <w:r>
        <w:rPr>
          <w:spacing w:val="-6"/>
        </w:rPr>
        <w:t xml:space="preserve"> </w:t>
      </w:r>
      <w:r>
        <w:t>pay</w:t>
      </w:r>
      <w:r>
        <w:rPr>
          <w:spacing w:val="-9"/>
        </w:rPr>
        <w:t xml:space="preserve"> </w:t>
      </w:r>
      <w:r>
        <w:t>utilities.  Small pets allowed, there are breed restrictions.  $50 application fee.</w:t>
      </w:r>
    </w:p>
    <w:p w14:paraId="06312B5C" w14:textId="77777777" w:rsidR="00957EF1" w:rsidRDefault="00957EF1" w:rsidP="00957EF1">
      <w:pPr>
        <w:pStyle w:val="BodyText"/>
        <w:ind w:left="0"/>
      </w:pPr>
    </w:p>
    <w:p w14:paraId="275911C9" w14:textId="77777777" w:rsidR="00957EF1" w:rsidRDefault="00957EF1" w:rsidP="00957EF1">
      <w:pPr>
        <w:pStyle w:val="Heading4"/>
        <w:ind w:left="0"/>
      </w:pPr>
      <w:r>
        <w:t>YATES</w:t>
      </w:r>
      <w:r>
        <w:rPr>
          <w:spacing w:val="-6"/>
        </w:rPr>
        <w:t xml:space="preserve"> </w:t>
      </w:r>
      <w:r>
        <w:rPr>
          <w:spacing w:val="-2"/>
        </w:rPr>
        <w:t>PROPERTIES</w:t>
      </w:r>
    </w:p>
    <w:p w14:paraId="1F0C09B0" w14:textId="77777777" w:rsidR="00957EF1" w:rsidRDefault="00957EF1" w:rsidP="00957EF1">
      <w:pPr>
        <w:pStyle w:val="BodyText"/>
        <w:spacing w:line="274" w:lineRule="exact"/>
        <w:ind w:left="0"/>
      </w:pPr>
      <w:r>
        <w:t>P.O.</w:t>
      </w:r>
      <w:r>
        <w:rPr>
          <w:spacing w:val="-3"/>
        </w:rPr>
        <w:t xml:space="preserve"> </w:t>
      </w:r>
      <w:r>
        <w:t>Box 757,</w:t>
      </w:r>
      <w:r>
        <w:rPr>
          <w:spacing w:val="-2"/>
        </w:rPr>
        <w:t xml:space="preserve"> </w:t>
      </w:r>
      <w:r>
        <w:t>102</w:t>
      </w:r>
      <w:r>
        <w:rPr>
          <w:spacing w:val="-2"/>
        </w:rPr>
        <w:t xml:space="preserve"> </w:t>
      </w:r>
      <w:r>
        <w:t>S.</w:t>
      </w:r>
      <w:r>
        <w:rPr>
          <w:spacing w:val="-2"/>
        </w:rPr>
        <w:t xml:space="preserve"> </w:t>
      </w:r>
      <w:r>
        <w:t>Main</w:t>
      </w:r>
      <w:r>
        <w:rPr>
          <w:spacing w:val="-2"/>
        </w:rPr>
        <w:t xml:space="preserve"> </w:t>
      </w:r>
      <w:r>
        <w:rPr>
          <w:spacing w:val="-5"/>
        </w:rPr>
        <w:t>St.</w:t>
      </w:r>
    </w:p>
    <w:p w14:paraId="2BDC6B39" w14:textId="27E0813F" w:rsidR="00957EF1" w:rsidRDefault="00957EF1" w:rsidP="00957EF1">
      <w:pPr>
        <w:pStyle w:val="BodyText"/>
        <w:ind w:left="0"/>
      </w:pPr>
      <w:r>
        <w:t>Culpeper,</w:t>
      </w:r>
      <w:r>
        <w:rPr>
          <w:spacing w:val="-4"/>
        </w:rPr>
        <w:t xml:space="preserve"> </w:t>
      </w:r>
      <w:r>
        <w:t>VA</w:t>
      </w:r>
      <w:r w:rsidR="00D53FE0">
        <w:t xml:space="preserve"> </w:t>
      </w:r>
      <w:r>
        <w:rPr>
          <w:spacing w:val="-4"/>
        </w:rPr>
        <w:t xml:space="preserve"> </w:t>
      </w:r>
      <w:r>
        <w:rPr>
          <w:spacing w:val="-2"/>
        </w:rPr>
        <w:t>22701</w:t>
      </w:r>
    </w:p>
    <w:p w14:paraId="420A2BB8" w14:textId="1E15C0BC" w:rsidR="00957EF1" w:rsidRDefault="00957EF1" w:rsidP="00957EF1">
      <w:pPr>
        <w:pStyle w:val="BodyText"/>
        <w:ind w:left="0"/>
        <w:rPr>
          <w:spacing w:val="-4"/>
        </w:rPr>
      </w:pPr>
      <w:r>
        <w:t>Phone</w:t>
      </w:r>
      <w:proofErr w:type="gramStart"/>
      <w:r>
        <w:t>:</w:t>
      </w:r>
      <w:r>
        <w:rPr>
          <w:spacing w:val="-5"/>
        </w:rPr>
        <w:t xml:space="preserve"> </w:t>
      </w:r>
      <w:r w:rsidR="00D53FE0">
        <w:rPr>
          <w:spacing w:val="-5"/>
        </w:rPr>
        <w:t xml:space="preserve"> (</w:t>
      </w:r>
      <w:proofErr w:type="gramEnd"/>
      <w:r>
        <w:t>540</w:t>
      </w:r>
      <w:r w:rsidR="00D53FE0">
        <w:t xml:space="preserve">) </w:t>
      </w:r>
      <w:r>
        <w:t>825-</w:t>
      </w:r>
      <w:r>
        <w:rPr>
          <w:spacing w:val="-4"/>
        </w:rPr>
        <w:t>7500</w:t>
      </w:r>
    </w:p>
    <w:p w14:paraId="7EF93FCF" w14:textId="77777777" w:rsidR="00D53FE0" w:rsidRDefault="00D53FE0" w:rsidP="00D53FE0">
      <w:pPr>
        <w:pStyle w:val="BodyText"/>
        <w:ind w:left="0"/>
        <w:rPr>
          <w:spacing w:val="-4"/>
        </w:rPr>
      </w:pPr>
      <w:r w:rsidRPr="00D53FE0">
        <w:rPr>
          <w:spacing w:val="-4"/>
        </w:rPr>
        <w:t xml:space="preserve">Email: </w:t>
      </w:r>
      <w:hyperlink r:id="rId40">
        <w:r w:rsidRPr="00D53FE0">
          <w:rPr>
            <w:rStyle w:val="Hyperlink"/>
            <w:spacing w:val="-4"/>
          </w:rPr>
          <w:t>office@yatesproperties.com</w:t>
        </w:r>
      </w:hyperlink>
      <w:r w:rsidRPr="00D53FE0">
        <w:rPr>
          <w:spacing w:val="-4"/>
        </w:rPr>
        <w:t xml:space="preserve"> </w:t>
      </w:r>
    </w:p>
    <w:p w14:paraId="1E25C895" w14:textId="3B11DB84" w:rsidR="00D53FE0" w:rsidRPr="00D53FE0" w:rsidRDefault="00D53FE0" w:rsidP="00D53FE0">
      <w:pPr>
        <w:pStyle w:val="BodyText"/>
        <w:ind w:left="0"/>
        <w:rPr>
          <w:spacing w:val="-4"/>
        </w:rPr>
      </w:pPr>
      <w:r w:rsidRPr="00D53FE0">
        <w:rPr>
          <w:spacing w:val="-4"/>
        </w:rPr>
        <w:t>Various rentals available in Culpeper and Orange starting at $700</w:t>
      </w:r>
      <w:r>
        <w:rPr>
          <w:spacing w:val="-4"/>
        </w:rPr>
        <w:t>.</w:t>
      </w:r>
    </w:p>
    <w:p w14:paraId="438FBBCC" w14:textId="77777777" w:rsidR="00D53FE0" w:rsidRDefault="00D53FE0" w:rsidP="00957EF1">
      <w:pPr>
        <w:pStyle w:val="BodyText"/>
        <w:ind w:left="0"/>
        <w:rPr>
          <w:spacing w:val="-4"/>
        </w:rPr>
      </w:pPr>
    </w:p>
    <w:p w14:paraId="2E085CE5" w14:textId="77777777" w:rsidR="00D53FE0" w:rsidRPr="00D53FE0" w:rsidRDefault="00D53FE0" w:rsidP="00D53FE0">
      <w:pPr>
        <w:pStyle w:val="BodyText"/>
        <w:ind w:left="0"/>
        <w:rPr>
          <w:b/>
          <w:bCs/>
          <w:spacing w:val="-4"/>
        </w:rPr>
      </w:pPr>
      <w:r w:rsidRPr="00D53FE0">
        <w:rPr>
          <w:b/>
          <w:bCs/>
          <w:spacing w:val="-4"/>
        </w:rPr>
        <w:t>OTHER ORANGE COUNTY CONTACTS</w:t>
      </w:r>
    </w:p>
    <w:p w14:paraId="11E07D09" w14:textId="77777777" w:rsidR="00D53FE0" w:rsidRPr="00D53FE0" w:rsidRDefault="00D53FE0" w:rsidP="00D53FE0">
      <w:pPr>
        <w:pStyle w:val="BodyText"/>
        <w:ind w:left="0"/>
        <w:rPr>
          <w:spacing w:val="-4"/>
        </w:rPr>
      </w:pPr>
      <w:r w:rsidRPr="00D53FE0">
        <w:rPr>
          <w:spacing w:val="-4"/>
        </w:rPr>
        <w:t>Cooke Rental Properties</w:t>
      </w:r>
      <w:proofErr w:type="gramStart"/>
      <w:r w:rsidRPr="00D53FE0">
        <w:rPr>
          <w:spacing w:val="-4"/>
        </w:rPr>
        <w:t>:  (</w:t>
      </w:r>
      <w:proofErr w:type="gramEnd"/>
      <w:r w:rsidRPr="00D53FE0">
        <w:rPr>
          <w:spacing w:val="-4"/>
        </w:rPr>
        <w:t xml:space="preserve">540) 967-0881 </w:t>
      </w:r>
    </w:p>
    <w:p w14:paraId="6C296C74" w14:textId="77777777" w:rsidR="00D53FE0" w:rsidRPr="00D53FE0" w:rsidRDefault="00D53FE0" w:rsidP="00D53FE0">
      <w:pPr>
        <w:pStyle w:val="BodyText"/>
        <w:ind w:left="0"/>
        <w:rPr>
          <w:spacing w:val="-4"/>
        </w:rPr>
      </w:pPr>
      <w:proofErr w:type="spellStart"/>
      <w:r w:rsidRPr="00D53FE0">
        <w:rPr>
          <w:spacing w:val="-4"/>
        </w:rPr>
        <w:t>Sedwick</w:t>
      </w:r>
      <w:proofErr w:type="spellEnd"/>
      <w:r w:rsidRPr="00D53FE0">
        <w:rPr>
          <w:spacing w:val="-4"/>
        </w:rPr>
        <w:t xml:space="preserve"> Properties</w:t>
      </w:r>
      <w:proofErr w:type="gramStart"/>
      <w:r w:rsidRPr="00D53FE0">
        <w:rPr>
          <w:spacing w:val="-4"/>
        </w:rPr>
        <w:t>:  (</w:t>
      </w:r>
      <w:proofErr w:type="gramEnd"/>
      <w:r w:rsidRPr="00D53FE0">
        <w:rPr>
          <w:spacing w:val="-4"/>
        </w:rPr>
        <w:t xml:space="preserve">540) 672-1960 </w:t>
      </w:r>
    </w:p>
    <w:p w14:paraId="0C328219" w14:textId="77777777" w:rsidR="00D53FE0" w:rsidRPr="00D53FE0" w:rsidRDefault="00D53FE0" w:rsidP="00D53FE0">
      <w:pPr>
        <w:pStyle w:val="BodyText"/>
        <w:ind w:left="0"/>
        <w:rPr>
          <w:spacing w:val="-4"/>
        </w:rPr>
      </w:pPr>
      <w:r w:rsidRPr="00D53FE0">
        <w:rPr>
          <w:spacing w:val="-4"/>
        </w:rPr>
        <w:t>Orange Industrial Park</w:t>
      </w:r>
      <w:proofErr w:type="gramStart"/>
      <w:r w:rsidRPr="00D53FE0">
        <w:rPr>
          <w:spacing w:val="-4"/>
        </w:rPr>
        <w:t>:  (</w:t>
      </w:r>
      <w:proofErr w:type="gramEnd"/>
      <w:r w:rsidRPr="00D53FE0">
        <w:rPr>
          <w:spacing w:val="-4"/>
        </w:rPr>
        <w:t>540) 672-9221</w:t>
      </w:r>
    </w:p>
    <w:p w14:paraId="08B5B88D" w14:textId="77777777" w:rsidR="00D53FE0" w:rsidRPr="00D53FE0" w:rsidRDefault="00D53FE0" w:rsidP="00D53FE0">
      <w:pPr>
        <w:pStyle w:val="BodyText"/>
        <w:ind w:left="0"/>
        <w:rPr>
          <w:spacing w:val="-4"/>
        </w:rPr>
      </w:pPr>
      <w:r w:rsidRPr="00D53FE0">
        <w:rPr>
          <w:spacing w:val="-4"/>
        </w:rPr>
        <w:t>W. A. Sherman Properties</w:t>
      </w:r>
      <w:proofErr w:type="gramStart"/>
      <w:r w:rsidRPr="00D53FE0">
        <w:rPr>
          <w:spacing w:val="-4"/>
        </w:rPr>
        <w:t>:  (</w:t>
      </w:r>
      <w:proofErr w:type="gramEnd"/>
      <w:r w:rsidRPr="00D53FE0">
        <w:rPr>
          <w:spacing w:val="-4"/>
        </w:rPr>
        <w:t>540) 672-1411</w:t>
      </w:r>
    </w:p>
    <w:p w14:paraId="3E75A6EE" w14:textId="77777777" w:rsidR="00D53FE0" w:rsidRPr="00D53FE0" w:rsidRDefault="00D53FE0" w:rsidP="00D53FE0">
      <w:pPr>
        <w:pStyle w:val="BodyText"/>
        <w:ind w:left="0"/>
        <w:rPr>
          <w:spacing w:val="-4"/>
        </w:rPr>
      </w:pPr>
      <w:proofErr w:type="spellStart"/>
      <w:r w:rsidRPr="00D53FE0">
        <w:rPr>
          <w:spacing w:val="-4"/>
        </w:rPr>
        <w:t>Steroben</w:t>
      </w:r>
      <w:proofErr w:type="spellEnd"/>
      <w:r w:rsidRPr="00D53FE0">
        <w:rPr>
          <w:spacing w:val="-4"/>
        </w:rPr>
        <w:t xml:space="preserve"> Associates</w:t>
      </w:r>
      <w:proofErr w:type="gramStart"/>
      <w:r w:rsidRPr="00D53FE0">
        <w:rPr>
          <w:spacing w:val="-4"/>
        </w:rPr>
        <w:t>:  (</w:t>
      </w:r>
      <w:proofErr w:type="gramEnd"/>
      <w:r w:rsidRPr="00D53FE0">
        <w:rPr>
          <w:spacing w:val="-4"/>
        </w:rPr>
        <w:t>540) 672-1960</w:t>
      </w:r>
    </w:p>
    <w:p w14:paraId="4291CAA8" w14:textId="77777777" w:rsidR="00D53FE0" w:rsidRPr="00D53FE0" w:rsidRDefault="00D53FE0" w:rsidP="00D53FE0">
      <w:pPr>
        <w:pStyle w:val="BodyText"/>
        <w:ind w:left="0"/>
        <w:rPr>
          <w:spacing w:val="-4"/>
        </w:rPr>
      </w:pPr>
      <w:proofErr w:type="spellStart"/>
      <w:r w:rsidRPr="00D53FE0">
        <w:rPr>
          <w:spacing w:val="-4"/>
        </w:rPr>
        <w:t>Wayner</w:t>
      </w:r>
      <w:proofErr w:type="spellEnd"/>
      <w:r w:rsidRPr="00D53FE0">
        <w:rPr>
          <w:spacing w:val="-4"/>
        </w:rPr>
        <w:t xml:space="preserve"> Construction</w:t>
      </w:r>
      <w:proofErr w:type="gramStart"/>
      <w:r w:rsidRPr="00D53FE0">
        <w:rPr>
          <w:spacing w:val="-4"/>
        </w:rPr>
        <w:t>:  (</w:t>
      </w:r>
      <w:proofErr w:type="gramEnd"/>
      <w:r w:rsidRPr="00D53FE0">
        <w:rPr>
          <w:spacing w:val="-4"/>
        </w:rPr>
        <w:t>540) 672-5033</w:t>
      </w:r>
    </w:p>
    <w:p w14:paraId="6E1872D5" w14:textId="77777777" w:rsidR="00D53FE0" w:rsidRPr="00D53FE0" w:rsidRDefault="00D53FE0" w:rsidP="00D53FE0">
      <w:pPr>
        <w:pStyle w:val="BodyText"/>
        <w:rPr>
          <w:spacing w:val="-4"/>
        </w:rPr>
      </w:pPr>
    </w:p>
    <w:p w14:paraId="30618A80" w14:textId="77777777" w:rsidR="00D53FE0" w:rsidRPr="00D53FE0" w:rsidRDefault="00D53FE0" w:rsidP="00D53FE0">
      <w:pPr>
        <w:pStyle w:val="BodyText"/>
        <w:ind w:left="0"/>
        <w:rPr>
          <w:b/>
          <w:bCs/>
          <w:spacing w:val="-4"/>
        </w:rPr>
      </w:pPr>
      <w:r w:rsidRPr="00D53FE0">
        <w:rPr>
          <w:b/>
          <w:bCs/>
          <w:spacing w:val="-4"/>
        </w:rPr>
        <w:t>OTHER MADISON COUNTY CONTACTS</w:t>
      </w:r>
    </w:p>
    <w:p w14:paraId="290B0ACC" w14:textId="77777777" w:rsidR="00D53FE0" w:rsidRPr="00D53FE0" w:rsidRDefault="00D53FE0" w:rsidP="00D53FE0">
      <w:pPr>
        <w:pStyle w:val="BodyText"/>
        <w:ind w:left="0"/>
        <w:rPr>
          <w:spacing w:val="-4"/>
        </w:rPr>
      </w:pPr>
      <w:r w:rsidRPr="00D53FE0">
        <w:rPr>
          <w:spacing w:val="-4"/>
        </w:rPr>
        <w:t>Jefferson Land and Realty Phone</w:t>
      </w:r>
      <w:proofErr w:type="gramStart"/>
      <w:r w:rsidRPr="00D53FE0">
        <w:rPr>
          <w:spacing w:val="-4"/>
        </w:rPr>
        <w:t>:  (</w:t>
      </w:r>
      <w:proofErr w:type="gramEnd"/>
      <w:r w:rsidRPr="00D53FE0">
        <w:rPr>
          <w:spacing w:val="-4"/>
        </w:rPr>
        <w:t>540) 948-5050</w:t>
      </w:r>
    </w:p>
    <w:p w14:paraId="5F80293A" w14:textId="77777777" w:rsidR="005D5400" w:rsidRDefault="005D5400" w:rsidP="00957EF1">
      <w:pPr>
        <w:pStyle w:val="BodyText"/>
        <w:ind w:left="0"/>
        <w:sectPr w:rsidR="005D5400" w:rsidSect="005D5400">
          <w:type w:val="continuous"/>
          <w:pgSz w:w="12240" w:h="15840"/>
          <w:pgMar w:top="720" w:right="720" w:bottom="720" w:left="720" w:header="720" w:footer="720" w:gutter="0"/>
          <w:cols w:num="2" w:space="720"/>
          <w:docGrid w:linePitch="360"/>
        </w:sectPr>
      </w:pPr>
    </w:p>
    <w:p w14:paraId="460EE6A4" w14:textId="77777777" w:rsidR="00957EF1" w:rsidRDefault="00957EF1" w:rsidP="00957EF1">
      <w:pPr>
        <w:pStyle w:val="BodyText"/>
        <w:ind w:left="0"/>
      </w:pPr>
    </w:p>
    <w:p w14:paraId="1B3C0CA9" w14:textId="77777777" w:rsidR="00957EF1" w:rsidRDefault="00957EF1" w:rsidP="00957EF1">
      <w:pPr>
        <w:pStyle w:val="BodyText"/>
        <w:ind w:left="0"/>
      </w:pPr>
    </w:p>
    <w:p w14:paraId="3B5F0704" w14:textId="56B5B77E" w:rsidR="00243F1E" w:rsidRDefault="00243F1E" w:rsidP="00243F1E">
      <w:pPr>
        <w:pStyle w:val="BodyText"/>
        <w:ind w:left="0"/>
        <w:rPr>
          <w:b/>
          <w:bCs/>
          <w:sz w:val="32"/>
          <w:szCs w:val="32"/>
          <w:u w:val="single"/>
        </w:rPr>
      </w:pPr>
      <w:r>
        <w:rPr>
          <w:b/>
          <w:bCs/>
          <w:sz w:val="32"/>
          <w:szCs w:val="32"/>
          <w:u w:val="single"/>
        </w:rPr>
        <w:t>INFORMATION AND ASSISTANCE</w:t>
      </w:r>
      <w:r w:rsidR="00942939">
        <w:rPr>
          <w:b/>
          <w:bCs/>
          <w:sz w:val="32"/>
          <w:szCs w:val="32"/>
          <w:u w:val="single"/>
        </w:rPr>
        <w:t>__________________________________</w:t>
      </w:r>
    </w:p>
    <w:p w14:paraId="144D4946" w14:textId="3F75B0D9" w:rsidR="00942939" w:rsidRDefault="00942939" w:rsidP="00243F1E">
      <w:pPr>
        <w:pStyle w:val="BodyText"/>
        <w:ind w:left="0"/>
      </w:pPr>
    </w:p>
    <w:p w14:paraId="5F621F7C" w14:textId="77777777" w:rsidR="00DA416B" w:rsidRDefault="00DA416B" w:rsidP="00942939">
      <w:pPr>
        <w:pStyle w:val="BodyText"/>
        <w:ind w:left="0"/>
        <w:rPr>
          <w:b/>
          <w:bCs/>
        </w:rPr>
        <w:sectPr w:rsidR="00DA416B" w:rsidSect="00D53FE0">
          <w:type w:val="continuous"/>
          <w:pgSz w:w="12240" w:h="15840"/>
          <w:pgMar w:top="720" w:right="720" w:bottom="720" w:left="720" w:header="720" w:footer="720" w:gutter="0"/>
          <w:cols w:space="720"/>
          <w:docGrid w:linePitch="360"/>
        </w:sectPr>
      </w:pPr>
    </w:p>
    <w:p w14:paraId="529BAC37" w14:textId="77777777" w:rsidR="00942939" w:rsidRPr="00942939" w:rsidRDefault="00942939" w:rsidP="00942939">
      <w:pPr>
        <w:pStyle w:val="BodyText"/>
        <w:ind w:left="0"/>
        <w:rPr>
          <w:b/>
          <w:bCs/>
        </w:rPr>
      </w:pPr>
      <w:r w:rsidRPr="00942939">
        <w:rPr>
          <w:b/>
          <w:bCs/>
        </w:rPr>
        <w:t>CLEARPOINT FINANCIAL SOLUTIONS, INC. FREDERICKSBURG</w:t>
      </w:r>
    </w:p>
    <w:p w14:paraId="392AAA99" w14:textId="647AEA15" w:rsidR="00942939" w:rsidRPr="00942939" w:rsidRDefault="00942939" w:rsidP="00942939">
      <w:pPr>
        <w:pStyle w:val="BodyText"/>
        <w:ind w:left="0"/>
      </w:pPr>
      <w:r w:rsidRPr="00942939">
        <w:t>2217 Princess Anne St. #311</w:t>
      </w:r>
    </w:p>
    <w:p w14:paraId="34DF89A6" w14:textId="24C93681" w:rsidR="00942939" w:rsidRPr="00942939" w:rsidRDefault="00942939" w:rsidP="00942939">
      <w:pPr>
        <w:pStyle w:val="BodyText"/>
        <w:ind w:left="0"/>
      </w:pPr>
      <w:r w:rsidRPr="00942939">
        <w:t>Fredericksburg, VA</w:t>
      </w:r>
      <w:r>
        <w:t xml:space="preserve"> </w:t>
      </w:r>
      <w:r w:rsidRPr="00942939">
        <w:t xml:space="preserve"> 22401</w:t>
      </w:r>
    </w:p>
    <w:p w14:paraId="1B39DDA1" w14:textId="77777777" w:rsidR="00942939" w:rsidRDefault="00942939" w:rsidP="00942939">
      <w:pPr>
        <w:pStyle w:val="BodyText"/>
        <w:ind w:left="0"/>
      </w:pPr>
      <w:r w:rsidRPr="00942939">
        <w:t>Phone</w:t>
      </w:r>
      <w:proofErr w:type="gramStart"/>
      <w:r w:rsidRPr="00942939">
        <w:t xml:space="preserve">: </w:t>
      </w:r>
      <w:r>
        <w:t xml:space="preserve"> (</w:t>
      </w:r>
      <w:proofErr w:type="gramEnd"/>
      <w:r w:rsidRPr="00942939">
        <w:t>877</w:t>
      </w:r>
      <w:r>
        <w:t xml:space="preserve">) </w:t>
      </w:r>
      <w:r w:rsidRPr="00942939">
        <w:t>877-1995</w:t>
      </w:r>
    </w:p>
    <w:p w14:paraId="434E092E" w14:textId="15F83877" w:rsidR="00942939" w:rsidRDefault="00942939" w:rsidP="00942939">
      <w:pPr>
        <w:pStyle w:val="BodyText"/>
        <w:ind w:left="0"/>
      </w:pPr>
      <w:r>
        <w:t>Provides</w:t>
      </w:r>
      <w:r>
        <w:rPr>
          <w:spacing w:val="-8"/>
        </w:rPr>
        <w:t xml:space="preserve"> </w:t>
      </w:r>
      <w:r>
        <w:t>first</w:t>
      </w:r>
      <w:r>
        <w:rPr>
          <w:spacing w:val="-8"/>
        </w:rPr>
        <w:t xml:space="preserve"> </w:t>
      </w:r>
      <w:r>
        <w:t>time</w:t>
      </w:r>
      <w:r>
        <w:rPr>
          <w:spacing w:val="-8"/>
        </w:rPr>
        <w:t xml:space="preserve"> </w:t>
      </w:r>
      <w:r>
        <w:t>home</w:t>
      </w:r>
      <w:r>
        <w:rPr>
          <w:spacing w:val="-9"/>
        </w:rPr>
        <w:t xml:space="preserve"> </w:t>
      </w:r>
      <w:r>
        <w:t>buying</w:t>
      </w:r>
      <w:r>
        <w:rPr>
          <w:spacing w:val="-10"/>
        </w:rPr>
        <w:t xml:space="preserve"> </w:t>
      </w:r>
      <w:r>
        <w:t>assistance and credit counseling service.</w:t>
      </w:r>
    </w:p>
    <w:p w14:paraId="6E9AF1F0" w14:textId="494073AE" w:rsidR="00942939" w:rsidRDefault="00942939" w:rsidP="00942939">
      <w:pPr>
        <w:pStyle w:val="BodyText"/>
        <w:ind w:left="0"/>
      </w:pPr>
    </w:p>
    <w:p w14:paraId="4F964211" w14:textId="77777777" w:rsidR="00C32A67" w:rsidRDefault="00C32A67" w:rsidP="00942939">
      <w:pPr>
        <w:pStyle w:val="BodyText"/>
        <w:ind w:left="0"/>
        <w:rPr>
          <w:b/>
          <w:bCs/>
        </w:rPr>
      </w:pPr>
    </w:p>
    <w:p w14:paraId="65CD44F9" w14:textId="77777777" w:rsidR="00C32A67" w:rsidRDefault="00C32A67" w:rsidP="00942939">
      <w:pPr>
        <w:pStyle w:val="BodyText"/>
        <w:ind w:left="0"/>
        <w:rPr>
          <w:b/>
          <w:bCs/>
        </w:rPr>
      </w:pPr>
    </w:p>
    <w:p w14:paraId="4E4EF173" w14:textId="5271761E" w:rsidR="00942939" w:rsidRPr="00942939" w:rsidRDefault="00942939" w:rsidP="00942939">
      <w:pPr>
        <w:pStyle w:val="BodyText"/>
        <w:ind w:left="0"/>
        <w:rPr>
          <w:b/>
          <w:bCs/>
        </w:rPr>
      </w:pPr>
      <w:r w:rsidRPr="00942939">
        <w:rPr>
          <w:b/>
          <w:bCs/>
        </w:rPr>
        <w:t>COMMUNITY HOUSING PARTNERS CORPORATION</w:t>
      </w:r>
    </w:p>
    <w:p w14:paraId="4591A085" w14:textId="72A78D58" w:rsidR="00942939" w:rsidRPr="00942939" w:rsidRDefault="00942939" w:rsidP="00942939">
      <w:pPr>
        <w:pStyle w:val="BodyText"/>
        <w:ind w:left="0"/>
      </w:pPr>
      <w:r w:rsidRPr="00942939">
        <w:t xml:space="preserve">Contact: </w:t>
      </w:r>
      <w:r>
        <w:t xml:space="preserve"> </w:t>
      </w:r>
      <w:r w:rsidRPr="00942939">
        <w:t xml:space="preserve">Scott </w:t>
      </w:r>
      <w:proofErr w:type="spellStart"/>
      <w:r w:rsidRPr="00942939">
        <w:t>Reithel</w:t>
      </w:r>
      <w:proofErr w:type="spellEnd"/>
      <w:r w:rsidRPr="00942939">
        <w:t>, VP of Property Management</w:t>
      </w:r>
    </w:p>
    <w:p w14:paraId="7EC7DCB0" w14:textId="7E26B8AF" w:rsidR="00942939" w:rsidRPr="00942939" w:rsidRDefault="00942939" w:rsidP="00942939">
      <w:pPr>
        <w:pStyle w:val="BodyText"/>
        <w:ind w:left="0"/>
      </w:pPr>
      <w:r w:rsidRPr="00942939">
        <w:t>Phone</w:t>
      </w:r>
      <w:proofErr w:type="gramStart"/>
      <w:r w:rsidRPr="00942939">
        <w:t xml:space="preserve">: </w:t>
      </w:r>
      <w:r w:rsidR="00F866AC">
        <w:t xml:space="preserve"> (</w:t>
      </w:r>
      <w:proofErr w:type="gramEnd"/>
      <w:r w:rsidRPr="00942939">
        <w:t>804</w:t>
      </w:r>
      <w:r w:rsidR="00F866AC">
        <w:t xml:space="preserve">) </w:t>
      </w:r>
      <w:r w:rsidRPr="00942939">
        <w:t>343-7201 ext. 2017</w:t>
      </w:r>
    </w:p>
    <w:p w14:paraId="546A4BFD" w14:textId="2EF133B0" w:rsidR="00942939" w:rsidRPr="00942939" w:rsidRDefault="00942939" w:rsidP="00942939">
      <w:pPr>
        <w:pStyle w:val="BodyText"/>
        <w:ind w:left="0"/>
      </w:pPr>
      <w:r w:rsidRPr="00942939">
        <w:t>Fax</w:t>
      </w:r>
      <w:proofErr w:type="gramStart"/>
      <w:r w:rsidRPr="00942939">
        <w:t xml:space="preserve">: </w:t>
      </w:r>
      <w:r w:rsidR="00F866AC">
        <w:t xml:space="preserve"> (</w:t>
      </w:r>
      <w:proofErr w:type="gramEnd"/>
      <w:r w:rsidRPr="00942939">
        <w:t>804</w:t>
      </w:r>
      <w:r w:rsidR="00F866AC">
        <w:t xml:space="preserve">) </w:t>
      </w:r>
      <w:r w:rsidRPr="00942939">
        <w:t>343-7208</w:t>
      </w:r>
    </w:p>
    <w:p w14:paraId="4176172E" w14:textId="77777777" w:rsidR="00F866AC" w:rsidRDefault="00000000" w:rsidP="00942939">
      <w:pPr>
        <w:pStyle w:val="BodyText"/>
        <w:ind w:left="0"/>
      </w:pPr>
      <w:hyperlink r:id="rId41">
        <w:r w:rsidR="00942939" w:rsidRPr="00942939">
          <w:rPr>
            <w:rStyle w:val="Hyperlink"/>
          </w:rPr>
          <w:t>http://www.communityhousingpartners.org/</w:t>
        </w:r>
      </w:hyperlink>
      <w:r w:rsidR="00942939" w:rsidRPr="00942939">
        <w:t xml:space="preserve"> </w:t>
      </w:r>
    </w:p>
    <w:p w14:paraId="0CF21316" w14:textId="7658A31A" w:rsidR="00942939" w:rsidRPr="00942939" w:rsidRDefault="00942939" w:rsidP="00942939">
      <w:pPr>
        <w:pStyle w:val="BodyText"/>
        <w:ind w:left="0"/>
      </w:pPr>
      <w:r w:rsidRPr="00942939">
        <w:t>Organization that provides affordable housing assistance.</w:t>
      </w:r>
    </w:p>
    <w:p w14:paraId="3DD2F53B" w14:textId="77777777" w:rsidR="00942939" w:rsidRPr="00942939" w:rsidRDefault="00942939" w:rsidP="00942939">
      <w:pPr>
        <w:pStyle w:val="BodyText"/>
      </w:pPr>
    </w:p>
    <w:p w14:paraId="6116A1C9" w14:textId="77777777" w:rsidR="00942939" w:rsidRPr="00942939" w:rsidRDefault="00942939" w:rsidP="00942939">
      <w:pPr>
        <w:pStyle w:val="BodyText"/>
        <w:ind w:left="0"/>
        <w:rPr>
          <w:b/>
          <w:bCs/>
        </w:rPr>
      </w:pPr>
      <w:r w:rsidRPr="00942939">
        <w:rPr>
          <w:b/>
          <w:bCs/>
        </w:rPr>
        <w:t>COMMUNITY TOUCH, INC. BEALETON</w:t>
      </w:r>
    </w:p>
    <w:p w14:paraId="3C49958E" w14:textId="77777777" w:rsidR="00942939" w:rsidRPr="00942939" w:rsidRDefault="00942939" w:rsidP="00942939">
      <w:pPr>
        <w:pStyle w:val="BodyText"/>
        <w:ind w:left="0"/>
      </w:pPr>
      <w:r w:rsidRPr="00942939">
        <w:t>10499 Jericho Road</w:t>
      </w:r>
    </w:p>
    <w:p w14:paraId="6DFB33E3" w14:textId="6A640791" w:rsidR="00942939" w:rsidRPr="00942939" w:rsidRDefault="00942939" w:rsidP="00942939">
      <w:pPr>
        <w:pStyle w:val="BodyText"/>
        <w:ind w:left="0"/>
      </w:pPr>
      <w:r w:rsidRPr="00942939">
        <w:t xml:space="preserve">Bealeton, VA </w:t>
      </w:r>
      <w:r w:rsidR="00F866AC">
        <w:t xml:space="preserve"> </w:t>
      </w:r>
      <w:r w:rsidRPr="00942939">
        <w:t>22712</w:t>
      </w:r>
    </w:p>
    <w:p w14:paraId="59027A5C" w14:textId="29C26EFF" w:rsidR="00942939" w:rsidRPr="00942939" w:rsidRDefault="00942939" w:rsidP="00942939">
      <w:pPr>
        <w:pStyle w:val="BodyText"/>
        <w:ind w:left="0"/>
      </w:pPr>
      <w:r w:rsidRPr="00942939">
        <w:t>Phone</w:t>
      </w:r>
      <w:proofErr w:type="gramStart"/>
      <w:r w:rsidRPr="00942939">
        <w:t xml:space="preserve">: </w:t>
      </w:r>
      <w:r w:rsidR="00F866AC">
        <w:t xml:space="preserve"> (</w:t>
      </w:r>
      <w:proofErr w:type="gramEnd"/>
      <w:r w:rsidRPr="00942939">
        <w:t>540</w:t>
      </w:r>
      <w:r w:rsidR="00F866AC">
        <w:t xml:space="preserve">) </w:t>
      </w:r>
      <w:r w:rsidRPr="00942939">
        <w:t>439-9300</w:t>
      </w:r>
    </w:p>
    <w:p w14:paraId="4F1CEEAB" w14:textId="77777777" w:rsidR="00942939" w:rsidRPr="00942939" w:rsidRDefault="00942939" w:rsidP="00942939">
      <w:pPr>
        <w:pStyle w:val="BodyText"/>
        <w:ind w:left="0"/>
      </w:pPr>
      <w:r w:rsidRPr="00942939">
        <w:t>Non-Profit Organization that provides housing assistance.</w:t>
      </w:r>
    </w:p>
    <w:p w14:paraId="23FCE865" w14:textId="77777777" w:rsidR="00942939" w:rsidRPr="00942939" w:rsidRDefault="00942939" w:rsidP="00942939">
      <w:pPr>
        <w:pStyle w:val="BodyText"/>
      </w:pPr>
    </w:p>
    <w:p w14:paraId="386C2F1A" w14:textId="77777777" w:rsidR="00942939" w:rsidRPr="00942939" w:rsidRDefault="00942939" w:rsidP="00942939">
      <w:pPr>
        <w:pStyle w:val="BodyText"/>
        <w:ind w:left="0"/>
        <w:rPr>
          <w:b/>
          <w:bCs/>
        </w:rPr>
      </w:pPr>
      <w:r w:rsidRPr="00942939">
        <w:rPr>
          <w:b/>
          <w:bCs/>
        </w:rPr>
        <w:t>CULPEPER HOUSING AND SHELTER SERVICES</w:t>
      </w:r>
    </w:p>
    <w:p w14:paraId="2957CC11" w14:textId="77777777" w:rsidR="00942939" w:rsidRPr="00942939" w:rsidRDefault="00942939" w:rsidP="00942939">
      <w:pPr>
        <w:pStyle w:val="BodyText"/>
        <w:ind w:left="0"/>
      </w:pPr>
      <w:r w:rsidRPr="00942939">
        <w:t>602 S. Main Street, Suite 3</w:t>
      </w:r>
    </w:p>
    <w:p w14:paraId="283C76ED" w14:textId="2328F1F3" w:rsidR="00942939" w:rsidRPr="00942939" w:rsidRDefault="00942939" w:rsidP="00942939">
      <w:pPr>
        <w:pStyle w:val="BodyText"/>
        <w:ind w:left="0"/>
      </w:pPr>
      <w:r w:rsidRPr="00942939">
        <w:t xml:space="preserve">Culpeper, VA </w:t>
      </w:r>
      <w:r w:rsidR="00F866AC">
        <w:t xml:space="preserve"> </w:t>
      </w:r>
      <w:r w:rsidRPr="00942939">
        <w:t>22701</w:t>
      </w:r>
    </w:p>
    <w:p w14:paraId="32AB3844" w14:textId="5CD75979" w:rsidR="00942939" w:rsidRPr="00942939" w:rsidRDefault="00942939" w:rsidP="00942939">
      <w:pPr>
        <w:pStyle w:val="BodyText"/>
        <w:ind w:left="0"/>
      </w:pPr>
      <w:r w:rsidRPr="00942939">
        <w:t>Phone</w:t>
      </w:r>
      <w:proofErr w:type="gramStart"/>
      <w:r w:rsidRPr="00942939">
        <w:t xml:space="preserve">: </w:t>
      </w:r>
      <w:r w:rsidR="00F866AC">
        <w:t xml:space="preserve"> (</w:t>
      </w:r>
      <w:proofErr w:type="gramEnd"/>
      <w:r w:rsidRPr="00942939">
        <w:t>540</w:t>
      </w:r>
      <w:r w:rsidR="00F866AC">
        <w:t xml:space="preserve">) </w:t>
      </w:r>
      <w:r w:rsidRPr="00942939">
        <w:t>825-7434</w:t>
      </w:r>
    </w:p>
    <w:p w14:paraId="6D9A5E32" w14:textId="4C90700A" w:rsidR="00942939" w:rsidRPr="00942939" w:rsidRDefault="00942939" w:rsidP="00942939">
      <w:pPr>
        <w:pStyle w:val="BodyText"/>
        <w:ind w:left="0"/>
      </w:pPr>
      <w:r w:rsidRPr="00942939">
        <w:t xml:space="preserve">Non-profit organization increasing affordable housing for low-income residents. </w:t>
      </w:r>
      <w:r w:rsidR="00F866AC">
        <w:t xml:space="preserve"> </w:t>
      </w:r>
      <w:r w:rsidRPr="00942939">
        <w:t xml:space="preserve">Operates homeless shelter, </w:t>
      </w:r>
      <w:proofErr w:type="gramStart"/>
      <w:r w:rsidRPr="00942939">
        <w:t>intervention</w:t>
      </w:r>
      <w:proofErr w:type="gramEnd"/>
      <w:r w:rsidRPr="00942939">
        <w:t xml:space="preserve"> and rapid rehousing programs, and provides assistance for rent.</w:t>
      </w:r>
    </w:p>
    <w:p w14:paraId="561C87AB" w14:textId="77777777" w:rsidR="00942939" w:rsidRPr="00942939" w:rsidRDefault="00942939" w:rsidP="00942939">
      <w:pPr>
        <w:pStyle w:val="BodyText"/>
      </w:pPr>
    </w:p>
    <w:p w14:paraId="63B11573" w14:textId="77777777" w:rsidR="00F866AC" w:rsidRDefault="00942939" w:rsidP="00942939">
      <w:pPr>
        <w:pStyle w:val="BodyText"/>
        <w:ind w:left="0"/>
        <w:rPr>
          <w:b/>
        </w:rPr>
      </w:pPr>
      <w:r w:rsidRPr="00942939">
        <w:rPr>
          <w:b/>
        </w:rPr>
        <w:t xml:space="preserve">DEPARTMENT OF HOUSING AND URBAN DEVELOPMENT (HUD) </w:t>
      </w:r>
    </w:p>
    <w:p w14:paraId="1F8D8D5B" w14:textId="5C271DDA" w:rsidR="00942939" w:rsidRPr="00942939" w:rsidRDefault="00942939" w:rsidP="00942939">
      <w:pPr>
        <w:pStyle w:val="BodyText"/>
        <w:ind w:left="0"/>
      </w:pPr>
      <w:r w:rsidRPr="00942939">
        <w:t>OFFICE OF FAIR HOUSING &amp; EQUAL OPPORUNITY (FHEO)</w:t>
      </w:r>
    </w:p>
    <w:p w14:paraId="1474948F" w14:textId="77777777" w:rsidR="00942939" w:rsidRPr="00942939" w:rsidRDefault="00000000" w:rsidP="00942939">
      <w:pPr>
        <w:pStyle w:val="BodyText"/>
        <w:ind w:left="0"/>
      </w:pPr>
      <w:hyperlink r:id="rId42">
        <w:r w:rsidR="00942939" w:rsidRPr="00942939">
          <w:rPr>
            <w:rStyle w:val="Hyperlink"/>
          </w:rPr>
          <w:t>https://www.hud.gov/program_offices/fair_ho</w:t>
        </w:r>
      </w:hyperlink>
      <w:r w:rsidR="00942939" w:rsidRPr="00942939">
        <w:t xml:space="preserve"> </w:t>
      </w:r>
      <w:hyperlink r:id="rId43">
        <w:proofErr w:type="spellStart"/>
        <w:r w:rsidR="00942939" w:rsidRPr="00942939">
          <w:rPr>
            <w:rStyle w:val="Hyperlink"/>
          </w:rPr>
          <w:t>using_equal_opp</w:t>
        </w:r>
        <w:proofErr w:type="spellEnd"/>
        <w:r w:rsidR="00942939" w:rsidRPr="00942939">
          <w:rPr>
            <w:rStyle w:val="Hyperlink"/>
          </w:rPr>
          <w:t>/</w:t>
        </w:r>
        <w:proofErr w:type="spellStart"/>
        <w:r w:rsidR="00942939" w:rsidRPr="00942939">
          <w:rPr>
            <w:rStyle w:val="Hyperlink"/>
          </w:rPr>
          <w:t>aboutfheo</w:t>
        </w:r>
        <w:proofErr w:type="spellEnd"/>
      </w:hyperlink>
    </w:p>
    <w:p w14:paraId="5773E3C7" w14:textId="77777777" w:rsidR="00942939" w:rsidRPr="00942939" w:rsidRDefault="00942939" w:rsidP="00942939">
      <w:pPr>
        <w:pStyle w:val="BodyText"/>
        <w:ind w:left="0"/>
      </w:pPr>
      <w:r w:rsidRPr="00942939">
        <w:t>FHEO works to eliminate housing discrimination, promote economic opportunity, and achieve diverse, inclusive communities.</w:t>
      </w:r>
    </w:p>
    <w:p w14:paraId="5390B144" w14:textId="77777777" w:rsidR="00610F84" w:rsidRDefault="00610F84" w:rsidP="00942939">
      <w:pPr>
        <w:pStyle w:val="BodyText"/>
        <w:ind w:left="0"/>
        <w:rPr>
          <w:b/>
          <w:bCs/>
        </w:rPr>
      </w:pPr>
    </w:p>
    <w:p w14:paraId="637B0EDC" w14:textId="2DE55F95" w:rsidR="00942939" w:rsidRPr="00942939" w:rsidRDefault="00942939" w:rsidP="00942939">
      <w:pPr>
        <w:pStyle w:val="BodyText"/>
        <w:ind w:left="0"/>
        <w:rPr>
          <w:b/>
          <w:bCs/>
        </w:rPr>
      </w:pPr>
      <w:r w:rsidRPr="00942939">
        <w:rPr>
          <w:b/>
          <w:bCs/>
        </w:rPr>
        <w:t>LEGAL SERVICES OF NORTHERN VA. (LSNV)</w:t>
      </w:r>
    </w:p>
    <w:p w14:paraId="38715742" w14:textId="6C58D3F8" w:rsidR="00F866AC" w:rsidRPr="00F866AC" w:rsidRDefault="00F866AC" w:rsidP="00F866AC">
      <w:pPr>
        <w:pStyle w:val="BodyText"/>
        <w:ind w:left="0"/>
      </w:pPr>
      <w:r w:rsidRPr="00F866AC">
        <w:t>Intake Hotline</w:t>
      </w:r>
      <w:proofErr w:type="gramStart"/>
      <w:r w:rsidRPr="00F866AC">
        <w:t xml:space="preserve">: </w:t>
      </w:r>
      <w:r>
        <w:t xml:space="preserve"> (</w:t>
      </w:r>
      <w:proofErr w:type="gramEnd"/>
      <w:r w:rsidRPr="00F866AC">
        <w:t>703</w:t>
      </w:r>
      <w:r>
        <w:t xml:space="preserve">) </w:t>
      </w:r>
      <w:r w:rsidRPr="00F866AC">
        <w:t>778-6800</w:t>
      </w:r>
    </w:p>
    <w:p w14:paraId="6F2D42DC" w14:textId="32189655" w:rsidR="00F866AC" w:rsidRPr="00F866AC" w:rsidRDefault="00F866AC" w:rsidP="00F866AC">
      <w:pPr>
        <w:pStyle w:val="BodyText"/>
        <w:ind w:left="0"/>
      </w:pPr>
      <w:r w:rsidRPr="00F866AC">
        <w:t>Fax</w:t>
      </w:r>
      <w:proofErr w:type="gramStart"/>
      <w:r w:rsidRPr="00F866AC">
        <w:t xml:space="preserve">: </w:t>
      </w:r>
      <w:r>
        <w:t xml:space="preserve"> (</w:t>
      </w:r>
      <w:proofErr w:type="gramEnd"/>
      <w:r w:rsidRPr="00F866AC">
        <w:t>540</w:t>
      </w:r>
      <w:r>
        <w:t xml:space="preserve">) </w:t>
      </w:r>
      <w:r w:rsidRPr="00F866AC">
        <w:t>374-9169</w:t>
      </w:r>
    </w:p>
    <w:p w14:paraId="366AE17E" w14:textId="1FB3ACFC" w:rsidR="00F866AC" w:rsidRPr="00F866AC" w:rsidRDefault="00F866AC" w:rsidP="00F866AC">
      <w:pPr>
        <w:pStyle w:val="BodyText"/>
        <w:ind w:left="0"/>
      </w:pPr>
      <w:r w:rsidRPr="00F866AC">
        <w:t xml:space="preserve">Provides limited legal services, including advice and counsel and referrals to low-income persons. </w:t>
      </w:r>
      <w:r>
        <w:t xml:space="preserve"> </w:t>
      </w:r>
      <w:r w:rsidRPr="00F866AC">
        <w:t>Refers to Legal Aid Works® those persons requiring more than advice or those having community-based problems.</w:t>
      </w:r>
    </w:p>
    <w:p w14:paraId="4AA92166" w14:textId="77777777" w:rsidR="00025455" w:rsidRDefault="00025455" w:rsidP="00F866AC">
      <w:pPr>
        <w:pStyle w:val="BodyText"/>
        <w:ind w:left="0"/>
        <w:rPr>
          <w:b/>
          <w:bCs/>
        </w:rPr>
      </w:pPr>
    </w:p>
    <w:p w14:paraId="3AC11B34" w14:textId="77777777" w:rsidR="00025455" w:rsidRDefault="00025455" w:rsidP="00F866AC">
      <w:pPr>
        <w:pStyle w:val="BodyText"/>
        <w:ind w:left="0"/>
        <w:rPr>
          <w:b/>
          <w:bCs/>
        </w:rPr>
      </w:pPr>
    </w:p>
    <w:p w14:paraId="57E7119D" w14:textId="77777777" w:rsidR="00025455" w:rsidRDefault="00025455" w:rsidP="00F866AC">
      <w:pPr>
        <w:pStyle w:val="BodyText"/>
        <w:ind w:left="0"/>
        <w:rPr>
          <w:b/>
          <w:bCs/>
        </w:rPr>
      </w:pPr>
    </w:p>
    <w:p w14:paraId="2D198873" w14:textId="77777777" w:rsidR="00025455" w:rsidRDefault="00025455" w:rsidP="00F866AC">
      <w:pPr>
        <w:pStyle w:val="BodyText"/>
        <w:ind w:left="0"/>
        <w:rPr>
          <w:b/>
          <w:bCs/>
        </w:rPr>
      </w:pPr>
    </w:p>
    <w:p w14:paraId="5D2B6486" w14:textId="47945C20" w:rsidR="00F866AC" w:rsidRDefault="00F866AC" w:rsidP="00F866AC">
      <w:pPr>
        <w:pStyle w:val="BodyText"/>
        <w:ind w:left="0"/>
        <w:rPr>
          <w:b/>
          <w:bCs/>
        </w:rPr>
      </w:pPr>
      <w:r>
        <w:rPr>
          <w:b/>
          <w:bCs/>
        </w:rPr>
        <w:t>LEGAL AID WORKS®</w:t>
      </w:r>
    </w:p>
    <w:p w14:paraId="29615425" w14:textId="4B0014D1" w:rsidR="00F866AC" w:rsidRPr="00F866AC" w:rsidRDefault="00000000" w:rsidP="00F866AC">
      <w:pPr>
        <w:pStyle w:val="BodyText"/>
        <w:ind w:left="0"/>
        <w:rPr>
          <w:b/>
          <w:bCs/>
        </w:rPr>
      </w:pPr>
      <w:hyperlink r:id="rId44">
        <w:r w:rsidR="00F866AC" w:rsidRPr="00F866AC">
          <w:rPr>
            <w:rStyle w:val="Hyperlink"/>
            <w:b/>
            <w:bCs/>
          </w:rPr>
          <w:t>www.LegalAidWorks.org</w:t>
        </w:r>
      </w:hyperlink>
    </w:p>
    <w:p w14:paraId="2CE0671C" w14:textId="7DF06082" w:rsidR="00F866AC" w:rsidRPr="00F866AC" w:rsidRDefault="00F866AC" w:rsidP="00F866AC">
      <w:pPr>
        <w:pStyle w:val="BodyText"/>
        <w:ind w:left="0"/>
      </w:pPr>
      <w:r w:rsidRPr="00F866AC">
        <w:t xml:space="preserve">A non-profit legal aid firm providing legal representation and advice to low-income residents of Fredericksburg, Tappahannock, Culpeper, and the surrounding counties in issues including custody/visitation, child/spousal support, landlord/tenant disputes, foreclosures, SSI benefits, and more. </w:t>
      </w:r>
      <w:r>
        <w:t xml:space="preserve"> </w:t>
      </w:r>
      <w:r w:rsidRPr="00F866AC">
        <w:t>All cases taken by Legal Aid Works</w:t>
      </w:r>
      <w:r w:rsidRPr="00F866AC">
        <w:rPr>
          <w:vertAlign w:val="superscript"/>
        </w:rPr>
        <w:t>®</w:t>
      </w:r>
      <w:r w:rsidRPr="00F866AC">
        <w:t xml:space="preserve"> must first go through Legal Services of Northern Virginia for intake and</w:t>
      </w:r>
      <w:r>
        <w:t xml:space="preserve"> </w:t>
      </w:r>
      <w:r w:rsidRPr="00F866AC">
        <w:t>referral.</w:t>
      </w:r>
    </w:p>
    <w:p w14:paraId="37E06EC5" w14:textId="77777777" w:rsidR="00F866AC" w:rsidRPr="00F866AC" w:rsidRDefault="00F866AC" w:rsidP="00F866AC">
      <w:pPr>
        <w:pStyle w:val="BodyText"/>
      </w:pPr>
    </w:p>
    <w:p w14:paraId="01071BE4" w14:textId="5CB620F5" w:rsidR="00DA416B" w:rsidRPr="00DA416B" w:rsidRDefault="00DA416B" w:rsidP="00F866AC">
      <w:pPr>
        <w:pStyle w:val="BodyText"/>
        <w:ind w:left="0"/>
        <w:rPr>
          <w:b/>
          <w:bCs/>
        </w:rPr>
      </w:pPr>
      <w:r>
        <w:rPr>
          <w:b/>
          <w:bCs/>
        </w:rPr>
        <w:t>Housing Intake</w:t>
      </w:r>
      <w:proofErr w:type="gramStart"/>
      <w:r>
        <w:rPr>
          <w:b/>
          <w:bCs/>
        </w:rPr>
        <w:t xml:space="preserve">:  </w:t>
      </w:r>
      <w:r w:rsidRPr="00DA416B">
        <w:t>(</w:t>
      </w:r>
      <w:proofErr w:type="gramEnd"/>
      <w:r w:rsidRPr="00DA416B">
        <w:t>540) 825-3131 extension 307</w:t>
      </w:r>
    </w:p>
    <w:p w14:paraId="38064DFD" w14:textId="1698DA9B" w:rsidR="00F866AC" w:rsidRPr="00F866AC" w:rsidRDefault="00F866AC" w:rsidP="00F866AC">
      <w:pPr>
        <w:pStyle w:val="BodyText"/>
        <w:ind w:left="0"/>
        <w:rPr>
          <w:b/>
          <w:bCs/>
        </w:rPr>
      </w:pPr>
      <w:r w:rsidRPr="00F866AC">
        <w:rPr>
          <w:b/>
          <w:bCs/>
        </w:rPr>
        <w:t>Fredericksburg Office:</w:t>
      </w:r>
    </w:p>
    <w:p w14:paraId="64EAB541" w14:textId="77777777" w:rsidR="00F866AC" w:rsidRPr="00F866AC" w:rsidRDefault="00F866AC" w:rsidP="00F866AC">
      <w:pPr>
        <w:pStyle w:val="BodyText"/>
        <w:ind w:left="0"/>
      </w:pPr>
      <w:r w:rsidRPr="00F866AC">
        <w:t>500 Lafayette Blvd, Suite 100</w:t>
      </w:r>
    </w:p>
    <w:p w14:paraId="1B38705B" w14:textId="42DEC479" w:rsidR="00F866AC" w:rsidRPr="00F866AC" w:rsidRDefault="00F866AC" w:rsidP="00F866AC">
      <w:pPr>
        <w:pStyle w:val="BodyText"/>
        <w:ind w:left="0"/>
      </w:pPr>
      <w:r w:rsidRPr="00F866AC">
        <w:t xml:space="preserve">Fredericksburg, VA </w:t>
      </w:r>
      <w:r>
        <w:t xml:space="preserve"> </w:t>
      </w:r>
      <w:r w:rsidRPr="00F866AC">
        <w:t>22401</w:t>
      </w:r>
    </w:p>
    <w:p w14:paraId="5F3B228E" w14:textId="0AA073CF" w:rsidR="00F866AC" w:rsidRPr="00F866AC" w:rsidRDefault="00F866AC" w:rsidP="00F866AC">
      <w:pPr>
        <w:pStyle w:val="BodyText"/>
        <w:ind w:left="0"/>
      </w:pPr>
      <w:r>
        <w:t>(</w:t>
      </w:r>
      <w:r w:rsidRPr="00F866AC">
        <w:t>540</w:t>
      </w:r>
      <w:r>
        <w:t xml:space="preserve">) </w:t>
      </w:r>
      <w:r w:rsidRPr="00F866AC">
        <w:t>371-1105</w:t>
      </w:r>
    </w:p>
    <w:p w14:paraId="7AA99712" w14:textId="77777777" w:rsidR="00F866AC" w:rsidRPr="00F866AC" w:rsidRDefault="00F866AC" w:rsidP="00F866AC">
      <w:pPr>
        <w:pStyle w:val="BodyText"/>
        <w:ind w:left="0"/>
        <w:rPr>
          <w:b/>
          <w:bCs/>
        </w:rPr>
      </w:pPr>
      <w:r w:rsidRPr="00F866AC">
        <w:rPr>
          <w:b/>
          <w:bCs/>
        </w:rPr>
        <w:t>Tappahannock Office:</w:t>
      </w:r>
    </w:p>
    <w:p w14:paraId="5715868C" w14:textId="77777777" w:rsidR="00F866AC" w:rsidRPr="00F866AC" w:rsidRDefault="00F866AC" w:rsidP="00F866AC">
      <w:pPr>
        <w:pStyle w:val="BodyText"/>
        <w:ind w:left="0"/>
      </w:pPr>
      <w:r w:rsidRPr="00F866AC">
        <w:t>311 Virginia St.</w:t>
      </w:r>
    </w:p>
    <w:p w14:paraId="6FD7902F" w14:textId="77241FC2" w:rsidR="00F866AC" w:rsidRPr="00F866AC" w:rsidRDefault="00F866AC" w:rsidP="00F866AC">
      <w:pPr>
        <w:pStyle w:val="BodyText"/>
        <w:ind w:left="0"/>
      </w:pPr>
      <w:r w:rsidRPr="00F866AC">
        <w:t xml:space="preserve">Tappahannock, VA </w:t>
      </w:r>
      <w:r>
        <w:t xml:space="preserve"> </w:t>
      </w:r>
      <w:r w:rsidRPr="00F866AC">
        <w:t>22560</w:t>
      </w:r>
    </w:p>
    <w:p w14:paraId="3BC3476C" w14:textId="25A19506" w:rsidR="00F866AC" w:rsidRPr="00F866AC" w:rsidRDefault="00F866AC" w:rsidP="00F866AC">
      <w:pPr>
        <w:pStyle w:val="BodyText"/>
        <w:ind w:left="0"/>
      </w:pPr>
      <w:r>
        <w:t>(</w:t>
      </w:r>
      <w:r w:rsidRPr="00F866AC">
        <w:t>804</w:t>
      </w:r>
      <w:r>
        <w:t xml:space="preserve">) </w:t>
      </w:r>
      <w:r w:rsidRPr="00F866AC">
        <w:t>443-9393</w:t>
      </w:r>
    </w:p>
    <w:p w14:paraId="4D97C6E3" w14:textId="77777777" w:rsidR="00F866AC" w:rsidRPr="00F866AC" w:rsidRDefault="00F866AC" w:rsidP="00F866AC">
      <w:pPr>
        <w:pStyle w:val="BodyText"/>
        <w:ind w:left="0"/>
        <w:rPr>
          <w:b/>
          <w:bCs/>
        </w:rPr>
      </w:pPr>
      <w:r w:rsidRPr="00F866AC">
        <w:rPr>
          <w:b/>
          <w:bCs/>
        </w:rPr>
        <w:t>Culpeper Office:</w:t>
      </w:r>
    </w:p>
    <w:p w14:paraId="52B5C556" w14:textId="77777777" w:rsidR="00F866AC" w:rsidRPr="00F866AC" w:rsidRDefault="00F866AC" w:rsidP="00F866AC">
      <w:pPr>
        <w:pStyle w:val="BodyText"/>
        <w:ind w:left="0"/>
      </w:pPr>
      <w:r w:rsidRPr="00F866AC">
        <w:t>1200 Sunset Lane, Suite 2122</w:t>
      </w:r>
    </w:p>
    <w:p w14:paraId="22604A0A" w14:textId="3FE35275" w:rsidR="00F866AC" w:rsidRPr="00F866AC" w:rsidRDefault="00F866AC" w:rsidP="00F866AC">
      <w:pPr>
        <w:pStyle w:val="BodyText"/>
        <w:ind w:left="0"/>
      </w:pPr>
      <w:r w:rsidRPr="00F866AC">
        <w:t>Culpeper, VA</w:t>
      </w:r>
      <w:r>
        <w:t xml:space="preserve"> </w:t>
      </w:r>
      <w:r w:rsidRPr="00F866AC">
        <w:t xml:space="preserve"> 22701</w:t>
      </w:r>
    </w:p>
    <w:p w14:paraId="63051448" w14:textId="002216E4" w:rsidR="00F866AC" w:rsidRPr="00F866AC" w:rsidRDefault="00F866AC" w:rsidP="00F866AC">
      <w:pPr>
        <w:pStyle w:val="BodyText"/>
        <w:ind w:left="0"/>
      </w:pPr>
      <w:r>
        <w:t>(</w:t>
      </w:r>
      <w:r w:rsidRPr="00F866AC">
        <w:t>540</w:t>
      </w:r>
      <w:r>
        <w:t xml:space="preserve">) </w:t>
      </w:r>
      <w:r w:rsidRPr="00F866AC">
        <w:t>825-3131</w:t>
      </w:r>
    </w:p>
    <w:p w14:paraId="25A3A77F" w14:textId="77777777" w:rsidR="00C32A67" w:rsidRDefault="00C32A67" w:rsidP="00957EF1">
      <w:pPr>
        <w:pStyle w:val="BodyText"/>
        <w:ind w:left="0"/>
        <w:rPr>
          <w:b/>
          <w:bCs/>
        </w:rPr>
      </w:pPr>
    </w:p>
    <w:p w14:paraId="54E80644" w14:textId="0EDBE9C3" w:rsidR="00F866AC" w:rsidRPr="00F866AC" w:rsidRDefault="00F866AC" w:rsidP="00957EF1">
      <w:pPr>
        <w:pStyle w:val="BodyText"/>
        <w:ind w:left="0"/>
        <w:rPr>
          <w:b/>
          <w:bCs/>
        </w:rPr>
      </w:pPr>
      <w:r w:rsidRPr="00F866AC">
        <w:rPr>
          <w:b/>
          <w:bCs/>
        </w:rPr>
        <w:t>SECTION 8 AND HOUSING CHOICE VOUCHER PROGRAM</w:t>
      </w:r>
    </w:p>
    <w:p w14:paraId="64453F0F" w14:textId="77777777" w:rsidR="00F866AC" w:rsidRPr="00F866AC" w:rsidRDefault="00F866AC" w:rsidP="00957EF1">
      <w:pPr>
        <w:pStyle w:val="BodyText"/>
        <w:ind w:left="0"/>
      </w:pPr>
      <w:r w:rsidRPr="00F866AC">
        <w:t xml:space="preserve">If you are interested in applying for a voucher contact the local Public Housing Agency </w:t>
      </w:r>
      <w:hyperlink r:id="rId45">
        <w:r w:rsidRPr="00F866AC">
          <w:rPr>
            <w:rStyle w:val="Hyperlink"/>
          </w:rPr>
          <w:t>https://www.hud.gov/sites/dfiles/PIH/documen</w:t>
        </w:r>
      </w:hyperlink>
      <w:r w:rsidRPr="00F866AC">
        <w:t xml:space="preserve"> </w:t>
      </w:r>
      <w:hyperlink r:id="rId46">
        <w:proofErr w:type="spellStart"/>
        <w:r w:rsidRPr="00F866AC">
          <w:rPr>
            <w:rStyle w:val="Hyperlink"/>
          </w:rPr>
          <w:t>ts</w:t>
        </w:r>
        <w:proofErr w:type="spellEnd"/>
        <w:r w:rsidRPr="00F866AC">
          <w:rPr>
            <w:rStyle w:val="Hyperlink"/>
          </w:rPr>
          <w:t>/PHA_Contact_Report_VA.pdf</w:t>
        </w:r>
      </w:hyperlink>
    </w:p>
    <w:p w14:paraId="4F9112EA" w14:textId="77777777" w:rsidR="00F866AC" w:rsidRPr="00F866AC" w:rsidRDefault="00F866AC" w:rsidP="00957EF1">
      <w:pPr>
        <w:pStyle w:val="BodyText"/>
      </w:pPr>
    </w:p>
    <w:p w14:paraId="0B8F8D80" w14:textId="4F3C616E" w:rsidR="00F866AC" w:rsidRPr="00F866AC" w:rsidRDefault="00F866AC" w:rsidP="00957EF1">
      <w:pPr>
        <w:pStyle w:val="BodyText"/>
        <w:ind w:left="0"/>
        <w:rPr>
          <w:b/>
          <w:bCs/>
        </w:rPr>
      </w:pPr>
      <w:r w:rsidRPr="00F866AC">
        <w:rPr>
          <w:b/>
          <w:bCs/>
        </w:rPr>
        <w:t>SECTION 8/ HOUSING ASSISTANCE:</w:t>
      </w:r>
    </w:p>
    <w:p w14:paraId="1D342FF5" w14:textId="0B756517" w:rsidR="00F866AC" w:rsidRPr="00F866AC" w:rsidRDefault="00F866AC" w:rsidP="00957EF1">
      <w:pPr>
        <w:pStyle w:val="BodyText"/>
        <w:ind w:left="0"/>
      </w:pPr>
      <w:r w:rsidRPr="00F866AC">
        <w:t>Culpeper</w:t>
      </w:r>
      <w:proofErr w:type="gramStart"/>
      <w:r w:rsidRPr="00F866AC">
        <w:t xml:space="preserve">: </w:t>
      </w:r>
      <w:r w:rsidR="00DC0021">
        <w:t xml:space="preserve"> (</w:t>
      </w:r>
      <w:proofErr w:type="gramEnd"/>
      <w:r w:rsidRPr="00F866AC">
        <w:t>540</w:t>
      </w:r>
      <w:r w:rsidR="00DC0021">
        <w:t xml:space="preserve">) </w:t>
      </w:r>
      <w:r w:rsidRPr="00F866AC">
        <w:t>825-3100</w:t>
      </w:r>
    </w:p>
    <w:p w14:paraId="76209647" w14:textId="76AF6AD0" w:rsidR="00F866AC" w:rsidRPr="00F866AC" w:rsidRDefault="00F866AC" w:rsidP="00957EF1">
      <w:pPr>
        <w:pStyle w:val="BodyText"/>
        <w:ind w:left="0"/>
      </w:pPr>
      <w:r w:rsidRPr="00F866AC">
        <w:t>Greene</w:t>
      </w:r>
      <w:proofErr w:type="gramStart"/>
      <w:r w:rsidRPr="00F866AC">
        <w:t xml:space="preserve">: </w:t>
      </w:r>
      <w:r w:rsidR="00DC0021">
        <w:t xml:space="preserve"> (</w:t>
      </w:r>
      <w:proofErr w:type="gramEnd"/>
      <w:r w:rsidRPr="00F866AC">
        <w:t>434</w:t>
      </w:r>
      <w:r w:rsidR="00DC0021">
        <w:t xml:space="preserve">) </w:t>
      </w:r>
      <w:r w:rsidRPr="00F866AC">
        <w:t>985-6066</w:t>
      </w:r>
    </w:p>
    <w:p w14:paraId="48A2BED7" w14:textId="266B2FC2" w:rsidR="00942939" w:rsidRDefault="00F866AC" w:rsidP="00957EF1">
      <w:pPr>
        <w:pStyle w:val="BodyText"/>
        <w:ind w:left="0"/>
      </w:pPr>
      <w:r w:rsidRPr="00F866AC">
        <w:t>(Home</w:t>
      </w:r>
      <w:r w:rsidR="00DC0021">
        <w:t xml:space="preserve"> buying/counseling) Louisa</w:t>
      </w:r>
      <w:proofErr w:type="gramStart"/>
      <w:r w:rsidR="00DC0021">
        <w:t>:  (</w:t>
      </w:r>
      <w:proofErr w:type="gramEnd"/>
      <w:r w:rsidR="00DC0021">
        <w:t>540) 967-3483</w:t>
      </w:r>
    </w:p>
    <w:p w14:paraId="067303FD" w14:textId="18C5FD8E" w:rsidR="00DC0021" w:rsidRDefault="00DC0021" w:rsidP="00957EF1">
      <w:pPr>
        <w:pStyle w:val="BodyText"/>
        <w:spacing w:before="72"/>
        <w:ind w:left="0"/>
      </w:pPr>
      <w:r>
        <w:t>Madison</w:t>
      </w:r>
      <w:proofErr w:type="gramStart"/>
      <w:r>
        <w:t>:</w:t>
      </w:r>
      <w:r>
        <w:rPr>
          <w:spacing w:val="-5"/>
        </w:rPr>
        <w:t xml:space="preserve">  (</w:t>
      </w:r>
      <w:proofErr w:type="gramEnd"/>
      <w:r>
        <w:t>540) 948-2237</w:t>
      </w:r>
      <w:r>
        <w:rPr>
          <w:spacing w:val="-4"/>
        </w:rPr>
        <w:t xml:space="preserve"> </w:t>
      </w:r>
      <w:r>
        <w:t>(Call</w:t>
      </w:r>
      <w:r>
        <w:rPr>
          <w:spacing w:val="-5"/>
        </w:rPr>
        <w:t xml:space="preserve"> </w:t>
      </w:r>
      <w:r>
        <w:rPr>
          <w:spacing w:val="-2"/>
        </w:rPr>
        <w:t>Greene)</w:t>
      </w:r>
    </w:p>
    <w:p w14:paraId="056CAB67" w14:textId="77777777" w:rsidR="00DC0021" w:rsidRDefault="00DC0021" w:rsidP="00957EF1">
      <w:pPr>
        <w:pStyle w:val="BodyText"/>
        <w:spacing w:before="5"/>
        <w:ind w:left="0"/>
      </w:pPr>
    </w:p>
    <w:p w14:paraId="34F83227" w14:textId="77777777" w:rsidR="00DC0021" w:rsidRDefault="00DC0021" w:rsidP="00957EF1">
      <w:pPr>
        <w:pStyle w:val="Heading4"/>
        <w:ind w:left="0"/>
      </w:pPr>
      <w:r>
        <w:t>VIRGINIA</w:t>
      </w:r>
      <w:r>
        <w:rPr>
          <w:spacing w:val="-8"/>
        </w:rPr>
        <w:t xml:space="preserve"> </w:t>
      </w:r>
      <w:r>
        <w:t>FAIR</w:t>
      </w:r>
      <w:r>
        <w:rPr>
          <w:spacing w:val="-9"/>
        </w:rPr>
        <w:t xml:space="preserve"> </w:t>
      </w:r>
      <w:r>
        <w:t>HOUSING</w:t>
      </w:r>
      <w:r>
        <w:rPr>
          <w:spacing w:val="-12"/>
        </w:rPr>
        <w:t xml:space="preserve"> </w:t>
      </w:r>
      <w:r>
        <w:rPr>
          <w:spacing w:val="-2"/>
        </w:rPr>
        <w:t>OFFICE</w:t>
      </w:r>
    </w:p>
    <w:p w14:paraId="30A8BF0A" w14:textId="603ED797" w:rsidR="00DC0021" w:rsidRDefault="00DC0021" w:rsidP="00957EF1">
      <w:pPr>
        <w:pStyle w:val="BodyText"/>
        <w:spacing w:line="274" w:lineRule="exact"/>
        <w:ind w:left="0"/>
      </w:pPr>
      <w:r>
        <w:t>9960</w:t>
      </w:r>
      <w:r>
        <w:rPr>
          <w:spacing w:val="-3"/>
        </w:rPr>
        <w:t xml:space="preserve"> </w:t>
      </w:r>
      <w:proofErr w:type="spellStart"/>
      <w:r>
        <w:t>Mayland</w:t>
      </w:r>
      <w:proofErr w:type="spellEnd"/>
      <w:r>
        <w:rPr>
          <w:spacing w:val="-3"/>
        </w:rPr>
        <w:t xml:space="preserve"> </w:t>
      </w:r>
      <w:r>
        <w:t>Drive, Suite</w:t>
      </w:r>
      <w:r>
        <w:rPr>
          <w:spacing w:val="-2"/>
        </w:rPr>
        <w:t xml:space="preserve"> </w:t>
      </w:r>
      <w:r>
        <w:rPr>
          <w:spacing w:val="-5"/>
        </w:rPr>
        <w:t>400</w:t>
      </w:r>
    </w:p>
    <w:p w14:paraId="1F3E82E8" w14:textId="77777777" w:rsidR="00957EF1" w:rsidRDefault="00DC0021" w:rsidP="00957EF1">
      <w:pPr>
        <w:pStyle w:val="BodyText"/>
        <w:ind w:left="0"/>
      </w:pPr>
      <w:r>
        <w:t xml:space="preserve">Richmond, VA  23233 </w:t>
      </w:r>
    </w:p>
    <w:p w14:paraId="5C4D7DDE" w14:textId="77777777" w:rsidR="00957EF1" w:rsidRDefault="00000000" w:rsidP="00957EF1">
      <w:pPr>
        <w:pStyle w:val="BodyText"/>
        <w:ind w:left="0"/>
        <w:rPr>
          <w:spacing w:val="-2"/>
        </w:rPr>
      </w:pPr>
      <w:hyperlink r:id="rId47" w:history="1">
        <w:r w:rsidR="00957EF1" w:rsidRPr="00387C10">
          <w:rPr>
            <w:rStyle w:val="Hyperlink"/>
            <w:spacing w:val="-2"/>
          </w:rPr>
          <w:t>http://www.dpor.virginia.gov</w:t>
        </w:r>
      </w:hyperlink>
      <w:r w:rsidR="00DC0021">
        <w:rPr>
          <w:spacing w:val="-2"/>
        </w:rPr>
        <w:t xml:space="preserve"> </w:t>
      </w:r>
    </w:p>
    <w:p w14:paraId="2C642D97" w14:textId="1011D5B0" w:rsidR="00DC0021" w:rsidRDefault="00000000" w:rsidP="00957EF1">
      <w:pPr>
        <w:pStyle w:val="BodyText"/>
        <w:ind w:left="0"/>
        <w:rPr>
          <w:spacing w:val="-2"/>
        </w:rPr>
      </w:pPr>
      <w:hyperlink r:id="rId48" w:history="1">
        <w:r w:rsidR="00957EF1" w:rsidRPr="00387C10">
          <w:rPr>
            <w:rStyle w:val="Hyperlink"/>
            <w:spacing w:val="-2"/>
          </w:rPr>
          <w:t>FairHousing@dpor.virginia.gov</w:t>
        </w:r>
      </w:hyperlink>
      <w:r w:rsidR="00DC0021">
        <w:rPr>
          <w:spacing w:val="-2"/>
        </w:rPr>
        <w:t xml:space="preserve"> </w:t>
      </w:r>
    </w:p>
    <w:p w14:paraId="54B5B068" w14:textId="0B3C2A0C" w:rsidR="00DC0021" w:rsidRDefault="00DC0021" w:rsidP="00957EF1">
      <w:pPr>
        <w:pStyle w:val="BodyText"/>
        <w:ind w:left="0"/>
      </w:pPr>
      <w:r>
        <w:t>Phone</w:t>
      </w:r>
      <w:proofErr w:type="gramStart"/>
      <w:r>
        <w:t>:  (</w:t>
      </w:r>
      <w:proofErr w:type="gramEnd"/>
      <w:r>
        <w:t>804) 367-8530</w:t>
      </w:r>
    </w:p>
    <w:p w14:paraId="593D7473" w14:textId="589EFFCA" w:rsidR="00DC0021" w:rsidRDefault="00DC0021" w:rsidP="00957EF1">
      <w:pPr>
        <w:pStyle w:val="BodyText"/>
        <w:ind w:left="0"/>
      </w:pPr>
      <w:r>
        <w:t>Helps persons who believe they have been discriminated</w:t>
      </w:r>
      <w:r>
        <w:rPr>
          <w:spacing w:val="-11"/>
        </w:rPr>
        <w:t xml:space="preserve"> </w:t>
      </w:r>
      <w:r>
        <w:t>against</w:t>
      </w:r>
      <w:r>
        <w:rPr>
          <w:spacing w:val="-9"/>
        </w:rPr>
        <w:t xml:space="preserve"> </w:t>
      </w:r>
      <w:r>
        <w:t>in</w:t>
      </w:r>
      <w:r w:rsidR="00957EF1">
        <w:rPr>
          <w:spacing w:val="-11"/>
        </w:rPr>
        <w:t xml:space="preserve"> </w:t>
      </w:r>
      <w:r>
        <w:t>residential</w:t>
      </w:r>
      <w:r>
        <w:rPr>
          <w:spacing w:val="-11"/>
        </w:rPr>
        <w:t xml:space="preserve"> </w:t>
      </w:r>
      <w:r>
        <w:t>housing.</w:t>
      </w:r>
    </w:p>
    <w:p w14:paraId="25A9447C" w14:textId="77777777" w:rsidR="00DC0021" w:rsidRDefault="00DC0021" w:rsidP="00957EF1">
      <w:pPr>
        <w:pStyle w:val="BodyText"/>
        <w:spacing w:before="5"/>
        <w:ind w:left="0"/>
      </w:pPr>
    </w:p>
    <w:p w14:paraId="3BD4FC1E" w14:textId="77777777" w:rsidR="00C32A67" w:rsidRDefault="00C32A67" w:rsidP="00957EF1">
      <w:pPr>
        <w:pStyle w:val="Heading4"/>
        <w:spacing w:line="240" w:lineRule="auto"/>
        <w:ind w:left="0"/>
      </w:pPr>
    </w:p>
    <w:p w14:paraId="69B50151" w14:textId="2C9E5336" w:rsidR="00DC0021" w:rsidRPr="00957EF1" w:rsidRDefault="00DC0021" w:rsidP="00957EF1">
      <w:pPr>
        <w:pStyle w:val="Heading4"/>
        <w:spacing w:line="240" w:lineRule="auto"/>
        <w:ind w:left="0"/>
      </w:pPr>
      <w:r w:rsidRPr="00957EF1">
        <w:t>VIRGINIA</w:t>
      </w:r>
      <w:r w:rsidRPr="00957EF1">
        <w:rPr>
          <w:spacing w:val="-15"/>
        </w:rPr>
        <w:t xml:space="preserve"> </w:t>
      </w:r>
      <w:r w:rsidRPr="00957EF1">
        <w:t>HOUSING</w:t>
      </w:r>
      <w:r w:rsidRPr="00957EF1">
        <w:rPr>
          <w:spacing w:val="-15"/>
        </w:rPr>
        <w:t xml:space="preserve"> </w:t>
      </w:r>
      <w:r w:rsidRPr="00957EF1">
        <w:t>DEVELOPMENT AUTHORITY (VHDA)</w:t>
      </w:r>
    </w:p>
    <w:p w14:paraId="6C2490D3" w14:textId="77777777" w:rsidR="00957EF1" w:rsidRPr="00957EF1" w:rsidRDefault="00000000" w:rsidP="00957EF1">
      <w:pPr>
        <w:pStyle w:val="BodyText"/>
        <w:ind w:left="0"/>
        <w:rPr>
          <w:spacing w:val="-2"/>
        </w:rPr>
      </w:pPr>
      <w:hyperlink r:id="rId49">
        <w:r w:rsidR="00DC0021" w:rsidRPr="00957EF1">
          <w:rPr>
            <w:spacing w:val="-2"/>
          </w:rPr>
          <w:t>http://www.vhda.com</w:t>
        </w:r>
      </w:hyperlink>
      <w:r w:rsidR="00DC0021" w:rsidRPr="00957EF1">
        <w:rPr>
          <w:spacing w:val="-2"/>
        </w:rPr>
        <w:t xml:space="preserve"> </w:t>
      </w:r>
    </w:p>
    <w:p w14:paraId="3DE61634" w14:textId="77777777" w:rsidR="00C32A67" w:rsidRDefault="00DC0021" w:rsidP="00C32A67">
      <w:pPr>
        <w:pStyle w:val="BodyText"/>
        <w:ind w:left="0"/>
        <w:rPr>
          <w:spacing w:val="-4"/>
        </w:rPr>
      </w:pPr>
      <w:r w:rsidRPr="00957EF1">
        <w:t>Phone</w:t>
      </w:r>
      <w:proofErr w:type="gramStart"/>
      <w:r w:rsidRPr="00957EF1">
        <w:t>:</w:t>
      </w:r>
      <w:r w:rsidRPr="00957EF1">
        <w:rPr>
          <w:spacing w:val="-5"/>
        </w:rPr>
        <w:t xml:space="preserve"> </w:t>
      </w:r>
      <w:r w:rsidR="00957EF1" w:rsidRPr="00957EF1">
        <w:rPr>
          <w:spacing w:val="-5"/>
        </w:rPr>
        <w:t xml:space="preserve"> (</w:t>
      </w:r>
      <w:proofErr w:type="gramEnd"/>
      <w:r w:rsidRPr="00957EF1">
        <w:t>804</w:t>
      </w:r>
      <w:r w:rsidR="00957EF1" w:rsidRPr="00957EF1">
        <w:t xml:space="preserve">) </w:t>
      </w:r>
      <w:r w:rsidRPr="00957EF1">
        <w:t>782-</w:t>
      </w:r>
      <w:r w:rsidRPr="00957EF1">
        <w:rPr>
          <w:spacing w:val="-4"/>
        </w:rPr>
        <w:t>1986</w:t>
      </w:r>
    </w:p>
    <w:p w14:paraId="6A1C06AE" w14:textId="77777777" w:rsidR="00C32A67" w:rsidRDefault="00DC0021" w:rsidP="00C32A67">
      <w:pPr>
        <w:pStyle w:val="BodyText"/>
        <w:ind w:left="0"/>
      </w:pPr>
      <w:r w:rsidRPr="00957EF1">
        <w:t>Helping</w:t>
      </w:r>
      <w:r w:rsidRPr="00957EF1">
        <w:rPr>
          <w:spacing w:val="-12"/>
        </w:rPr>
        <w:t xml:space="preserve"> </w:t>
      </w:r>
      <w:r w:rsidRPr="00957EF1">
        <w:t>Virginians</w:t>
      </w:r>
      <w:r w:rsidRPr="00957EF1">
        <w:rPr>
          <w:spacing w:val="-10"/>
        </w:rPr>
        <w:t xml:space="preserve"> </w:t>
      </w:r>
      <w:r w:rsidRPr="00957EF1">
        <w:t>attain</w:t>
      </w:r>
      <w:r w:rsidRPr="00957EF1">
        <w:rPr>
          <w:spacing w:val="-12"/>
        </w:rPr>
        <w:t xml:space="preserve"> </w:t>
      </w:r>
      <w:r w:rsidRPr="00957EF1">
        <w:t>quality,</w:t>
      </w:r>
      <w:r w:rsidRPr="00957EF1">
        <w:rPr>
          <w:spacing w:val="-10"/>
        </w:rPr>
        <w:t xml:space="preserve"> </w:t>
      </w:r>
      <w:r w:rsidRPr="00957EF1">
        <w:t>affordable</w:t>
      </w:r>
    </w:p>
    <w:p w14:paraId="0AF23917" w14:textId="138B828D" w:rsidR="00DC0021" w:rsidRDefault="00DC0021" w:rsidP="00C32A67">
      <w:pPr>
        <w:pStyle w:val="BodyText"/>
        <w:ind w:left="0"/>
        <w:rPr>
          <w:spacing w:val="-2"/>
        </w:rPr>
      </w:pPr>
      <w:r w:rsidRPr="00957EF1">
        <w:rPr>
          <w:spacing w:val="-2"/>
        </w:rPr>
        <w:t>housing.</w:t>
      </w:r>
    </w:p>
    <w:p w14:paraId="4AA639B6" w14:textId="0F353E7E" w:rsidR="00DC0021" w:rsidRDefault="00DC0021" w:rsidP="00957EF1">
      <w:pPr>
        <w:pStyle w:val="Heading4"/>
        <w:spacing w:before="1"/>
        <w:ind w:left="0"/>
      </w:pPr>
      <w:r>
        <w:t>BUILDING</w:t>
      </w:r>
      <w:r>
        <w:rPr>
          <w:spacing w:val="-14"/>
        </w:rPr>
        <w:t xml:space="preserve"> </w:t>
      </w:r>
      <w:r>
        <w:rPr>
          <w:spacing w:val="-2"/>
        </w:rPr>
        <w:t>INSPECTOR</w:t>
      </w:r>
    </w:p>
    <w:p w14:paraId="6600DF12" w14:textId="7A23DD67" w:rsidR="00DC0021" w:rsidRDefault="00DC0021" w:rsidP="00957EF1">
      <w:pPr>
        <w:pStyle w:val="BodyText"/>
        <w:spacing w:line="274" w:lineRule="exact"/>
        <w:ind w:left="0"/>
      </w:pPr>
      <w:r>
        <w:t>Culpeper</w:t>
      </w:r>
      <w:r>
        <w:rPr>
          <w:spacing w:val="-4"/>
        </w:rPr>
        <w:t xml:space="preserve"> </w:t>
      </w:r>
      <w:r>
        <w:t>County</w:t>
      </w:r>
      <w:proofErr w:type="gramStart"/>
      <w:r>
        <w:t>:</w:t>
      </w:r>
      <w:r>
        <w:rPr>
          <w:spacing w:val="-2"/>
        </w:rPr>
        <w:t xml:space="preserve"> </w:t>
      </w:r>
      <w:r w:rsidR="00957EF1">
        <w:rPr>
          <w:spacing w:val="-2"/>
        </w:rPr>
        <w:t xml:space="preserve"> (</w:t>
      </w:r>
      <w:proofErr w:type="gramEnd"/>
      <w:r>
        <w:t>540</w:t>
      </w:r>
      <w:r w:rsidR="00957EF1">
        <w:t xml:space="preserve">) </w:t>
      </w:r>
      <w:r>
        <w:t>727-</w:t>
      </w:r>
      <w:r>
        <w:rPr>
          <w:spacing w:val="-4"/>
        </w:rPr>
        <w:t>3405</w:t>
      </w:r>
    </w:p>
    <w:p w14:paraId="4A7A9B37" w14:textId="287370DF" w:rsidR="00DC0021" w:rsidRDefault="00DC0021" w:rsidP="00957EF1">
      <w:pPr>
        <w:pStyle w:val="BodyText"/>
        <w:ind w:left="0"/>
      </w:pPr>
      <w:r>
        <w:t>Warrenton</w:t>
      </w:r>
      <w:r>
        <w:rPr>
          <w:spacing w:val="-5"/>
        </w:rPr>
        <w:t xml:space="preserve"> </w:t>
      </w:r>
      <w:r>
        <w:t>County</w:t>
      </w:r>
      <w:proofErr w:type="gramStart"/>
      <w:r>
        <w:t>:</w:t>
      </w:r>
      <w:r>
        <w:rPr>
          <w:spacing w:val="-2"/>
        </w:rPr>
        <w:t xml:space="preserve"> </w:t>
      </w:r>
      <w:r w:rsidR="00957EF1">
        <w:rPr>
          <w:spacing w:val="-2"/>
        </w:rPr>
        <w:t xml:space="preserve"> (</w:t>
      </w:r>
      <w:proofErr w:type="gramEnd"/>
      <w:r>
        <w:t>540</w:t>
      </w:r>
      <w:r w:rsidR="00957EF1">
        <w:t xml:space="preserve">) </w:t>
      </w:r>
      <w:r>
        <w:t>347-</w:t>
      </w:r>
      <w:r>
        <w:rPr>
          <w:spacing w:val="-4"/>
        </w:rPr>
        <w:t>2405</w:t>
      </w:r>
    </w:p>
    <w:p w14:paraId="5CA1797A" w14:textId="1B35843C" w:rsidR="00DC0021" w:rsidRDefault="00DC0021" w:rsidP="00957EF1">
      <w:pPr>
        <w:pStyle w:val="BodyText"/>
        <w:ind w:left="0"/>
      </w:pPr>
      <w:r>
        <w:t>Madison</w:t>
      </w:r>
      <w:r>
        <w:rPr>
          <w:spacing w:val="-6"/>
        </w:rPr>
        <w:t xml:space="preserve"> </w:t>
      </w:r>
      <w:r>
        <w:t>County</w:t>
      </w:r>
      <w:proofErr w:type="gramStart"/>
      <w:r>
        <w:t>:</w:t>
      </w:r>
      <w:r>
        <w:rPr>
          <w:spacing w:val="-6"/>
        </w:rPr>
        <w:t xml:space="preserve"> </w:t>
      </w:r>
      <w:r w:rsidR="00957EF1">
        <w:rPr>
          <w:spacing w:val="-6"/>
        </w:rPr>
        <w:t xml:space="preserve"> (</w:t>
      </w:r>
      <w:proofErr w:type="gramEnd"/>
      <w:r>
        <w:t>540</w:t>
      </w:r>
      <w:r w:rsidR="00957EF1">
        <w:t xml:space="preserve">) </w:t>
      </w:r>
      <w:r>
        <w:t>948-</w:t>
      </w:r>
      <w:r>
        <w:rPr>
          <w:spacing w:val="-4"/>
        </w:rPr>
        <w:t>6102</w:t>
      </w:r>
    </w:p>
    <w:p w14:paraId="39BE17C2" w14:textId="1F389D60" w:rsidR="00DC0021" w:rsidRDefault="00DC0021" w:rsidP="00957EF1">
      <w:pPr>
        <w:pStyle w:val="BodyText"/>
        <w:ind w:left="0"/>
      </w:pPr>
      <w:r>
        <w:t>Orange</w:t>
      </w:r>
      <w:r>
        <w:rPr>
          <w:spacing w:val="-4"/>
        </w:rPr>
        <w:t xml:space="preserve"> </w:t>
      </w:r>
      <w:r>
        <w:t>County</w:t>
      </w:r>
      <w:proofErr w:type="gramStart"/>
      <w:r>
        <w:t>:</w:t>
      </w:r>
      <w:r>
        <w:rPr>
          <w:spacing w:val="-3"/>
        </w:rPr>
        <w:t xml:space="preserve"> </w:t>
      </w:r>
      <w:r w:rsidR="00957EF1">
        <w:rPr>
          <w:spacing w:val="-3"/>
        </w:rPr>
        <w:t xml:space="preserve"> (</w:t>
      </w:r>
      <w:proofErr w:type="gramEnd"/>
      <w:r>
        <w:t>540</w:t>
      </w:r>
      <w:r w:rsidR="00957EF1">
        <w:t xml:space="preserve">) </w:t>
      </w:r>
      <w:r>
        <w:t>672-</w:t>
      </w:r>
      <w:r>
        <w:rPr>
          <w:spacing w:val="-4"/>
        </w:rPr>
        <w:t>4574</w:t>
      </w:r>
    </w:p>
    <w:p w14:paraId="525EB6D5" w14:textId="77777777" w:rsidR="00DA416B" w:rsidRDefault="00DA416B" w:rsidP="00957EF1">
      <w:pPr>
        <w:pStyle w:val="BodyText"/>
        <w:spacing w:before="5"/>
        <w:ind w:left="0"/>
        <w:sectPr w:rsidR="00DA416B" w:rsidSect="00DA416B">
          <w:type w:val="continuous"/>
          <w:pgSz w:w="12240" w:h="15840"/>
          <w:pgMar w:top="720" w:right="720" w:bottom="720" w:left="720" w:header="720" w:footer="720" w:gutter="0"/>
          <w:cols w:num="2" w:space="720"/>
          <w:docGrid w:linePitch="360"/>
        </w:sectPr>
      </w:pPr>
    </w:p>
    <w:p w14:paraId="4CA25088" w14:textId="77777777" w:rsidR="00DC0021" w:rsidRDefault="00DC0021" w:rsidP="00957EF1">
      <w:pPr>
        <w:pStyle w:val="BodyText"/>
        <w:spacing w:before="5"/>
        <w:ind w:left="0"/>
      </w:pPr>
    </w:p>
    <w:p w14:paraId="11A54E5D" w14:textId="77777777" w:rsidR="00DC0021" w:rsidRDefault="00DC0021" w:rsidP="00957EF1">
      <w:pPr>
        <w:pStyle w:val="BodyText"/>
        <w:ind w:left="0"/>
      </w:pPr>
    </w:p>
    <w:p w14:paraId="746673FE" w14:textId="197CCD23" w:rsidR="00942939" w:rsidRDefault="00942939" w:rsidP="00957EF1">
      <w:pPr>
        <w:pStyle w:val="BodyText"/>
        <w:ind w:left="0"/>
      </w:pPr>
    </w:p>
    <w:p w14:paraId="63D686EA" w14:textId="77777777" w:rsidR="00942939" w:rsidRPr="00942939" w:rsidRDefault="00942939" w:rsidP="00957EF1">
      <w:pPr>
        <w:pStyle w:val="BodyText"/>
        <w:ind w:left="0"/>
      </w:pPr>
    </w:p>
    <w:p w14:paraId="210E45D5" w14:textId="77777777" w:rsidR="00942939" w:rsidRPr="00942939" w:rsidRDefault="00942939" w:rsidP="00957EF1">
      <w:pPr>
        <w:pStyle w:val="BodyText"/>
        <w:ind w:left="0"/>
      </w:pPr>
    </w:p>
    <w:p w14:paraId="00C9011C" w14:textId="77777777" w:rsidR="006C5709" w:rsidRPr="006C5709" w:rsidRDefault="006C5709" w:rsidP="00957EF1">
      <w:pPr>
        <w:pStyle w:val="BodyText"/>
        <w:ind w:left="0"/>
      </w:pPr>
    </w:p>
    <w:p w14:paraId="34197F43" w14:textId="77777777" w:rsidR="006C5709" w:rsidRDefault="006C5709" w:rsidP="00957EF1">
      <w:pPr>
        <w:pStyle w:val="BodyText"/>
        <w:ind w:left="0"/>
      </w:pPr>
    </w:p>
    <w:p w14:paraId="7D89C9DF" w14:textId="77777777" w:rsidR="001A127C" w:rsidRDefault="001A127C" w:rsidP="00957EF1">
      <w:pPr>
        <w:pStyle w:val="BodyText"/>
        <w:spacing w:line="242" w:lineRule="auto"/>
        <w:ind w:left="0"/>
        <w:rPr>
          <w:b/>
        </w:rPr>
      </w:pPr>
    </w:p>
    <w:p w14:paraId="55A554DD" w14:textId="77777777" w:rsidR="00446CB8" w:rsidRPr="00C03FDE" w:rsidRDefault="00446CB8" w:rsidP="00957EF1">
      <w:pPr>
        <w:pStyle w:val="BodyText"/>
        <w:ind w:left="0"/>
        <w:contextualSpacing/>
      </w:pPr>
    </w:p>
    <w:p w14:paraId="382C1E13" w14:textId="77777777" w:rsidR="00F6756F" w:rsidRPr="002362DC" w:rsidRDefault="00F6756F" w:rsidP="00957EF1">
      <w:pPr>
        <w:widowControl w:val="0"/>
        <w:autoSpaceDE w:val="0"/>
        <w:autoSpaceDN w:val="0"/>
        <w:spacing w:after="0"/>
        <w:contextualSpacing/>
        <w:rPr>
          <w:rFonts w:ascii="Times New Roman" w:eastAsia="Times New Roman" w:hAnsi="Times New Roman" w:cs="Times New Roman"/>
          <w:sz w:val="24"/>
          <w:szCs w:val="24"/>
        </w:rPr>
      </w:pPr>
    </w:p>
    <w:p w14:paraId="235AA8CB" w14:textId="77777777" w:rsidR="002362DC" w:rsidRPr="002362DC" w:rsidRDefault="002362DC" w:rsidP="00957EF1">
      <w:pPr>
        <w:widowControl w:val="0"/>
        <w:autoSpaceDE w:val="0"/>
        <w:autoSpaceDN w:val="0"/>
        <w:spacing w:before="72" w:after="0"/>
        <w:contextualSpacing/>
        <w:rPr>
          <w:rFonts w:ascii="Times New Roman" w:eastAsia="Times New Roman" w:hAnsi="Times New Roman" w:cs="Times New Roman"/>
          <w:sz w:val="24"/>
          <w:szCs w:val="24"/>
          <w:bdr w:val="none" w:sz="0" w:space="0" w:color="auto" w:frame="1"/>
          <w:shd w:val="clear" w:color="auto" w:fill="FFFFFF"/>
        </w:rPr>
      </w:pPr>
    </w:p>
    <w:p w14:paraId="6DEA5E47" w14:textId="77777777" w:rsidR="00FA4F87" w:rsidRPr="00C03FDE" w:rsidRDefault="00FA4F87" w:rsidP="00957EF1">
      <w:pPr>
        <w:ind w:hanging="140"/>
        <w:rPr>
          <w:rFonts w:ascii="Times New Roman" w:hAnsi="Times New Roman" w:cs="Times New Roman"/>
          <w:sz w:val="24"/>
          <w:szCs w:val="24"/>
        </w:rPr>
      </w:pPr>
    </w:p>
    <w:sectPr w:rsidR="00FA4F87" w:rsidRPr="00C03FDE" w:rsidSect="00D53FE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C370" w14:textId="77777777" w:rsidR="00CA7A42" w:rsidRDefault="00CA7A42" w:rsidP="00B06868">
      <w:pPr>
        <w:spacing w:after="0"/>
      </w:pPr>
      <w:r>
        <w:separator/>
      </w:r>
    </w:p>
  </w:endnote>
  <w:endnote w:type="continuationSeparator" w:id="0">
    <w:p w14:paraId="16DE4C61" w14:textId="77777777" w:rsidR="00CA7A42" w:rsidRDefault="00CA7A42" w:rsidP="00B06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FB82" w14:textId="1DA55143" w:rsidR="00B06868" w:rsidRPr="00B06868" w:rsidRDefault="00B06868" w:rsidP="00B06868">
    <w:pPr>
      <w:pBdr>
        <w:top w:val="nil"/>
        <w:left w:val="nil"/>
        <w:bottom w:val="nil"/>
        <w:right w:val="nil"/>
        <w:between w:val="nil"/>
      </w:pBdr>
      <w:tabs>
        <w:tab w:val="center" w:pos="4680"/>
        <w:tab w:val="right" w:pos="936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Legal Aid Works</w:t>
    </w:r>
    <w:r>
      <w:rPr>
        <w:color w:val="000000"/>
        <w:vertAlign w:val="superscript"/>
      </w:rPr>
      <w:t>®</w:t>
    </w:r>
    <w:r>
      <w:rPr>
        <w:rFonts w:ascii="Times New Roman" w:eastAsia="Times New Roman" w:hAnsi="Times New Roman" w:cs="Times New Roman"/>
        <w:b/>
        <w:color w:val="000000"/>
        <w:sz w:val="20"/>
        <w:szCs w:val="20"/>
      </w:rPr>
      <w:t>, 20</w:t>
    </w:r>
    <w:r>
      <w:rPr>
        <w:rFonts w:ascii="Times New Roman" w:eastAsia="Times New Roman" w:hAnsi="Times New Roman" w:cs="Times New Roman"/>
        <w:b/>
        <w:sz w:val="20"/>
        <w:szCs w:val="20"/>
      </w:rPr>
      <w:t>22</w:t>
    </w:r>
    <w:r>
      <w:rPr>
        <w:rFonts w:ascii="Times New Roman" w:eastAsia="Times New Roman" w:hAnsi="Times New Roman" w:cs="Times New Roman"/>
        <w:b/>
        <w:color w:val="000000"/>
        <w:sz w:val="20"/>
        <w:szCs w:val="20"/>
      </w:rPr>
      <w:t>-20</w:t>
    </w:r>
    <w:r>
      <w:rPr>
        <w:rFonts w:ascii="Times New Roman" w:eastAsia="Times New Roman" w:hAnsi="Times New Roman" w:cs="Times New Roman"/>
        <w:b/>
        <w:sz w:val="20"/>
        <w:szCs w:val="20"/>
      </w:rPr>
      <w:t>23</w:t>
    </w:r>
    <w:r>
      <w:rPr>
        <w:rFonts w:ascii="Times New Roman" w:eastAsia="Times New Roman" w:hAnsi="Times New Roman" w:cs="Times New Roman"/>
        <w:b/>
        <w:color w:val="000000"/>
        <w:sz w:val="20"/>
        <w:szCs w:val="20"/>
      </w:rPr>
      <w:t xml:space="preserve"> Guide to Virginia Landlord-Tenant Law</w:t>
    </w:r>
    <w:r>
      <w:rPr>
        <w:rFonts w:ascii="Times New Roman" w:eastAsia="Times New Roman" w:hAnsi="Times New Roman" w:cs="Times New Roman"/>
        <w:b/>
        <w:color w:val="000000"/>
        <w:sz w:val="20"/>
        <w:szCs w:val="20"/>
      </w:rPr>
      <w:tab/>
    </w:r>
    <w:r>
      <w:rPr>
        <w:rFonts w:ascii="Times New Roman" w:hAnsi="Times New Roman" w:cs="Times New Roman"/>
        <w:caps/>
      </w:rPr>
      <w:t>PAGE</w:t>
    </w:r>
    <w:r w:rsidRPr="00B06868">
      <w:rPr>
        <w:rFonts w:ascii="Times New Roman" w:hAnsi="Times New Roman" w:cs="Times New Roman"/>
        <w:caps/>
      </w:rPr>
      <w:t xml:space="preserve"> </w:t>
    </w:r>
    <w:r w:rsidRPr="00B06868">
      <w:rPr>
        <w:rFonts w:ascii="Times New Roman" w:hAnsi="Times New Roman" w:cs="Times New Roman"/>
        <w:caps/>
      </w:rPr>
      <w:fldChar w:fldCharType="begin"/>
    </w:r>
    <w:r w:rsidRPr="00B06868">
      <w:rPr>
        <w:rFonts w:ascii="Times New Roman" w:hAnsi="Times New Roman" w:cs="Times New Roman"/>
        <w:caps/>
      </w:rPr>
      <w:instrText xml:space="preserve"> PAGE   \* MERGEFORMAT </w:instrText>
    </w:r>
    <w:r w:rsidRPr="00B06868">
      <w:rPr>
        <w:rFonts w:ascii="Times New Roman" w:hAnsi="Times New Roman" w:cs="Times New Roman"/>
        <w:caps/>
      </w:rPr>
      <w:fldChar w:fldCharType="separate"/>
    </w:r>
    <w:r w:rsidRPr="00B06868">
      <w:rPr>
        <w:rFonts w:ascii="Times New Roman" w:hAnsi="Times New Roman" w:cs="Times New Roman"/>
        <w:caps/>
        <w:noProof/>
      </w:rPr>
      <w:t>2</w:t>
    </w:r>
    <w:r w:rsidRPr="00B06868">
      <w:rPr>
        <w:rFonts w:ascii="Times New Roman" w:hAnsi="Times New Roman" w:cs="Times New Roman"/>
        <w:caps/>
        <w:noProof/>
      </w:rPr>
      <w:fldChar w:fldCharType="end"/>
    </w:r>
  </w:p>
  <w:p w14:paraId="3876E742" w14:textId="77777777" w:rsidR="00B06868" w:rsidRDefault="00B06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78BE" w14:textId="77777777" w:rsidR="00CA7A42" w:rsidRDefault="00CA7A42" w:rsidP="00B06868">
      <w:pPr>
        <w:spacing w:after="0"/>
      </w:pPr>
      <w:r>
        <w:separator/>
      </w:r>
    </w:p>
  </w:footnote>
  <w:footnote w:type="continuationSeparator" w:id="0">
    <w:p w14:paraId="20565DDC" w14:textId="77777777" w:rsidR="00CA7A42" w:rsidRDefault="00CA7A42" w:rsidP="00B068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CFC"/>
    <w:multiLevelType w:val="multilevel"/>
    <w:tmpl w:val="A92EF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C66F8"/>
    <w:multiLevelType w:val="multilevel"/>
    <w:tmpl w:val="0D480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39015C"/>
    <w:multiLevelType w:val="multilevel"/>
    <w:tmpl w:val="89087BA8"/>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2A1BD8"/>
    <w:multiLevelType w:val="multilevel"/>
    <w:tmpl w:val="A5346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5B5F01"/>
    <w:multiLevelType w:val="multilevel"/>
    <w:tmpl w:val="FEC80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D083B"/>
    <w:multiLevelType w:val="multilevel"/>
    <w:tmpl w:val="EBAA5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834F0B"/>
    <w:multiLevelType w:val="multilevel"/>
    <w:tmpl w:val="363E4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EA1B73"/>
    <w:multiLevelType w:val="multilevel"/>
    <w:tmpl w:val="96329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CF4259"/>
    <w:multiLevelType w:val="multilevel"/>
    <w:tmpl w:val="06288C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2650B1"/>
    <w:multiLevelType w:val="multilevel"/>
    <w:tmpl w:val="A9084BE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330DCF"/>
    <w:multiLevelType w:val="multilevel"/>
    <w:tmpl w:val="BEEE6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AAA2C0F"/>
    <w:multiLevelType w:val="multilevel"/>
    <w:tmpl w:val="11123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885DA1"/>
    <w:multiLevelType w:val="hybridMultilevel"/>
    <w:tmpl w:val="6CD244FA"/>
    <w:lvl w:ilvl="0" w:tplc="9DBE014E">
      <w:start w:val="1"/>
      <w:numFmt w:val="decimal"/>
      <w:lvlText w:val="%1)"/>
      <w:lvlJc w:val="left"/>
      <w:pPr>
        <w:ind w:left="140" w:hanging="260"/>
      </w:pPr>
      <w:rPr>
        <w:rFonts w:ascii="Times New Roman" w:eastAsia="Times New Roman" w:hAnsi="Times New Roman" w:cs="Times New Roman" w:hint="default"/>
        <w:b w:val="0"/>
        <w:bCs w:val="0"/>
        <w:i w:val="0"/>
        <w:iCs w:val="0"/>
        <w:w w:val="99"/>
        <w:sz w:val="24"/>
        <w:szCs w:val="24"/>
        <w:lang w:val="en-US" w:eastAsia="en-US" w:bidi="ar-SA"/>
      </w:rPr>
    </w:lvl>
    <w:lvl w:ilvl="1" w:tplc="841CB354">
      <w:numFmt w:val="bullet"/>
      <w:lvlText w:val="•"/>
      <w:lvlJc w:val="left"/>
      <w:pPr>
        <w:ind w:left="575" w:hanging="260"/>
      </w:pPr>
      <w:rPr>
        <w:rFonts w:hint="default"/>
        <w:lang w:val="en-US" w:eastAsia="en-US" w:bidi="ar-SA"/>
      </w:rPr>
    </w:lvl>
    <w:lvl w:ilvl="2" w:tplc="3C5AB17C">
      <w:numFmt w:val="bullet"/>
      <w:lvlText w:val="•"/>
      <w:lvlJc w:val="left"/>
      <w:pPr>
        <w:ind w:left="1011" w:hanging="260"/>
      </w:pPr>
      <w:rPr>
        <w:rFonts w:hint="default"/>
        <w:lang w:val="en-US" w:eastAsia="en-US" w:bidi="ar-SA"/>
      </w:rPr>
    </w:lvl>
    <w:lvl w:ilvl="3" w:tplc="5D8663EA">
      <w:numFmt w:val="bullet"/>
      <w:lvlText w:val="•"/>
      <w:lvlJc w:val="left"/>
      <w:pPr>
        <w:ind w:left="1447" w:hanging="260"/>
      </w:pPr>
      <w:rPr>
        <w:rFonts w:hint="default"/>
        <w:lang w:val="en-US" w:eastAsia="en-US" w:bidi="ar-SA"/>
      </w:rPr>
    </w:lvl>
    <w:lvl w:ilvl="4" w:tplc="7F123B04">
      <w:numFmt w:val="bullet"/>
      <w:lvlText w:val="•"/>
      <w:lvlJc w:val="left"/>
      <w:pPr>
        <w:ind w:left="1882" w:hanging="260"/>
      </w:pPr>
      <w:rPr>
        <w:rFonts w:hint="default"/>
        <w:lang w:val="en-US" w:eastAsia="en-US" w:bidi="ar-SA"/>
      </w:rPr>
    </w:lvl>
    <w:lvl w:ilvl="5" w:tplc="6686A7A6">
      <w:numFmt w:val="bullet"/>
      <w:lvlText w:val="•"/>
      <w:lvlJc w:val="left"/>
      <w:pPr>
        <w:ind w:left="2318" w:hanging="260"/>
      </w:pPr>
      <w:rPr>
        <w:rFonts w:hint="default"/>
        <w:lang w:val="en-US" w:eastAsia="en-US" w:bidi="ar-SA"/>
      </w:rPr>
    </w:lvl>
    <w:lvl w:ilvl="6" w:tplc="0FC8C284">
      <w:numFmt w:val="bullet"/>
      <w:lvlText w:val="•"/>
      <w:lvlJc w:val="left"/>
      <w:pPr>
        <w:ind w:left="2754" w:hanging="260"/>
      </w:pPr>
      <w:rPr>
        <w:rFonts w:hint="default"/>
        <w:lang w:val="en-US" w:eastAsia="en-US" w:bidi="ar-SA"/>
      </w:rPr>
    </w:lvl>
    <w:lvl w:ilvl="7" w:tplc="B6A44FBE">
      <w:numFmt w:val="bullet"/>
      <w:lvlText w:val="•"/>
      <w:lvlJc w:val="left"/>
      <w:pPr>
        <w:ind w:left="3189" w:hanging="260"/>
      </w:pPr>
      <w:rPr>
        <w:rFonts w:hint="default"/>
        <w:lang w:val="en-US" w:eastAsia="en-US" w:bidi="ar-SA"/>
      </w:rPr>
    </w:lvl>
    <w:lvl w:ilvl="8" w:tplc="BE0EB7EE">
      <w:numFmt w:val="bullet"/>
      <w:lvlText w:val="•"/>
      <w:lvlJc w:val="left"/>
      <w:pPr>
        <w:ind w:left="3625" w:hanging="260"/>
      </w:pPr>
      <w:rPr>
        <w:rFonts w:hint="default"/>
        <w:lang w:val="en-US" w:eastAsia="en-US" w:bidi="ar-SA"/>
      </w:rPr>
    </w:lvl>
  </w:abstractNum>
  <w:abstractNum w:abstractNumId="13" w15:restartNumberingAfterBreak="0">
    <w:nsid w:val="7086034F"/>
    <w:multiLevelType w:val="multilevel"/>
    <w:tmpl w:val="48264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3963C7"/>
    <w:multiLevelType w:val="multilevel"/>
    <w:tmpl w:val="345613DA"/>
    <w:lvl w:ilvl="0">
      <w:start w:val="1"/>
      <w:numFmt w:val="lowerLetter"/>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6986CCE"/>
    <w:multiLevelType w:val="multilevel"/>
    <w:tmpl w:val="BD04D5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D73328"/>
    <w:multiLevelType w:val="multilevel"/>
    <w:tmpl w:val="9D984BD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A14202D"/>
    <w:multiLevelType w:val="multilevel"/>
    <w:tmpl w:val="0F36E9BE"/>
    <w:lvl w:ilvl="0">
      <w:start w:val="1"/>
      <w:numFmt w:val="upperRoman"/>
      <w:lvlText w:val="%1."/>
      <w:lvlJc w:val="left"/>
      <w:pPr>
        <w:ind w:left="720" w:hanging="720"/>
      </w:pPr>
      <w:rPr>
        <w:u w:val="singl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BD0323E"/>
    <w:multiLevelType w:val="multilevel"/>
    <w:tmpl w:val="49C20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3899617">
    <w:abstractNumId w:val="12"/>
  </w:num>
  <w:num w:numId="2" w16cid:durableId="1691030405">
    <w:abstractNumId w:val="17"/>
  </w:num>
  <w:num w:numId="3" w16cid:durableId="221868641">
    <w:abstractNumId w:val="15"/>
  </w:num>
  <w:num w:numId="4" w16cid:durableId="1078015984">
    <w:abstractNumId w:val="16"/>
  </w:num>
  <w:num w:numId="5" w16cid:durableId="1026519335">
    <w:abstractNumId w:val="14"/>
  </w:num>
  <w:num w:numId="6" w16cid:durableId="1027102543">
    <w:abstractNumId w:val="18"/>
  </w:num>
  <w:num w:numId="7" w16cid:durableId="1169442283">
    <w:abstractNumId w:val="5"/>
  </w:num>
  <w:num w:numId="8" w16cid:durableId="12877507">
    <w:abstractNumId w:val="4"/>
  </w:num>
  <w:num w:numId="9" w16cid:durableId="1147479940">
    <w:abstractNumId w:val="13"/>
  </w:num>
  <w:num w:numId="10" w16cid:durableId="755251771">
    <w:abstractNumId w:val="11"/>
  </w:num>
  <w:num w:numId="11" w16cid:durableId="428355321">
    <w:abstractNumId w:val="1"/>
  </w:num>
  <w:num w:numId="12" w16cid:durableId="1203859393">
    <w:abstractNumId w:val="3"/>
  </w:num>
  <w:num w:numId="13" w16cid:durableId="128744424">
    <w:abstractNumId w:val="10"/>
  </w:num>
  <w:num w:numId="14" w16cid:durableId="1495803490">
    <w:abstractNumId w:val="6"/>
  </w:num>
  <w:num w:numId="15" w16cid:durableId="1242178783">
    <w:abstractNumId w:val="8"/>
  </w:num>
  <w:num w:numId="16" w16cid:durableId="1190796965">
    <w:abstractNumId w:val="0"/>
  </w:num>
  <w:num w:numId="17" w16cid:durableId="1381709058">
    <w:abstractNumId w:val="2"/>
  </w:num>
  <w:num w:numId="18" w16cid:durableId="1353262072">
    <w:abstractNumId w:val="9"/>
  </w:num>
  <w:num w:numId="19" w16cid:durableId="506406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65"/>
    <w:rsid w:val="00025455"/>
    <w:rsid w:val="00033A35"/>
    <w:rsid w:val="001A127C"/>
    <w:rsid w:val="00226E7B"/>
    <w:rsid w:val="002362DC"/>
    <w:rsid w:val="00243F1E"/>
    <w:rsid w:val="002C63B8"/>
    <w:rsid w:val="002F4C33"/>
    <w:rsid w:val="00435C6D"/>
    <w:rsid w:val="00446CB8"/>
    <w:rsid w:val="004C686E"/>
    <w:rsid w:val="005310C2"/>
    <w:rsid w:val="005D5400"/>
    <w:rsid w:val="00610F84"/>
    <w:rsid w:val="00640775"/>
    <w:rsid w:val="006C5709"/>
    <w:rsid w:val="00741B17"/>
    <w:rsid w:val="00816581"/>
    <w:rsid w:val="00886C2A"/>
    <w:rsid w:val="00942939"/>
    <w:rsid w:val="00957EF1"/>
    <w:rsid w:val="009777F7"/>
    <w:rsid w:val="009A2C1B"/>
    <w:rsid w:val="00B06868"/>
    <w:rsid w:val="00B17279"/>
    <w:rsid w:val="00B46534"/>
    <w:rsid w:val="00C03FDE"/>
    <w:rsid w:val="00C32A67"/>
    <w:rsid w:val="00C33813"/>
    <w:rsid w:val="00C65416"/>
    <w:rsid w:val="00CA7A42"/>
    <w:rsid w:val="00D53FE0"/>
    <w:rsid w:val="00D56C1B"/>
    <w:rsid w:val="00DA416B"/>
    <w:rsid w:val="00DC0021"/>
    <w:rsid w:val="00E10765"/>
    <w:rsid w:val="00E30552"/>
    <w:rsid w:val="00EF301B"/>
    <w:rsid w:val="00F24C5F"/>
    <w:rsid w:val="00F6756F"/>
    <w:rsid w:val="00F866AC"/>
    <w:rsid w:val="00FA4F87"/>
    <w:rsid w:val="00FE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05A4"/>
  <w15:chartTrackingRefBased/>
  <w15:docId w15:val="{EDAF2593-F705-4531-BC4D-B72FAF4E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FE60DC"/>
    <w:pPr>
      <w:widowControl w:val="0"/>
      <w:autoSpaceDE w:val="0"/>
      <w:autoSpaceDN w:val="0"/>
      <w:spacing w:after="0" w:line="274" w:lineRule="exact"/>
      <w:ind w:left="140"/>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4293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3B8"/>
    <w:rPr>
      <w:color w:val="0563C1" w:themeColor="hyperlink"/>
      <w:u w:val="single"/>
    </w:rPr>
  </w:style>
  <w:style w:type="character" w:styleId="UnresolvedMention">
    <w:name w:val="Unresolved Mention"/>
    <w:basedOn w:val="DefaultParagraphFont"/>
    <w:uiPriority w:val="99"/>
    <w:semiHidden/>
    <w:unhideWhenUsed/>
    <w:rsid w:val="002C63B8"/>
    <w:rPr>
      <w:color w:val="605E5C"/>
      <w:shd w:val="clear" w:color="auto" w:fill="E1DFDD"/>
    </w:rPr>
  </w:style>
  <w:style w:type="character" w:customStyle="1" w:styleId="Heading4Char">
    <w:name w:val="Heading 4 Char"/>
    <w:basedOn w:val="DefaultParagraphFont"/>
    <w:link w:val="Heading4"/>
    <w:uiPriority w:val="1"/>
    <w:rsid w:val="00FE60D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E60DC"/>
    <w:pPr>
      <w:widowControl w:val="0"/>
      <w:autoSpaceDE w:val="0"/>
      <w:autoSpaceDN w:val="0"/>
      <w:spacing w:after="0"/>
      <w:ind w:left="1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E60DC"/>
    <w:rPr>
      <w:rFonts w:ascii="Times New Roman" w:eastAsia="Times New Roman" w:hAnsi="Times New Roman" w:cs="Times New Roman"/>
      <w:sz w:val="24"/>
      <w:szCs w:val="24"/>
    </w:rPr>
  </w:style>
  <w:style w:type="character" w:customStyle="1" w:styleId="w8qarf">
    <w:name w:val="w8qarf"/>
    <w:basedOn w:val="DefaultParagraphFont"/>
    <w:rsid w:val="004C686E"/>
  </w:style>
  <w:style w:type="character" w:customStyle="1" w:styleId="lrzxr">
    <w:name w:val="lrzxr"/>
    <w:basedOn w:val="DefaultParagraphFont"/>
    <w:rsid w:val="004C686E"/>
  </w:style>
  <w:style w:type="character" w:customStyle="1" w:styleId="Heading5Char">
    <w:name w:val="Heading 5 Char"/>
    <w:basedOn w:val="DefaultParagraphFont"/>
    <w:link w:val="Heading5"/>
    <w:uiPriority w:val="9"/>
    <w:semiHidden/>
    <w:rsid w:val="00942939"/>
    <w:rPr>
      <w:rFonts w:asciiTheme="majorHAnsi" w:eastAsiaTheme="majorEastAsia" w:hAnsiTheme="majorHAnsi" w:cstheme="majorBidi"/>
      <w:color w:val="2F5496" w:themeColor="accent1" w:themeShade="BF"/>
    </w:rPr>
  </w:style>
  <w:style w:type="paragraph" w:styleId="CommentText">
    <w:name w:val="annotation text"/>
    <w:basedOn w:val="Normal"/>
    <w:link w:val="CommentTextChar"/>
    <w:uiPriority w:val="99"/>
    <w:semiHidden/>
    <w:unhideWhenUsed/>
    <w:rsid w:val="00C33813"/>
    <w:pPr>
      <w:widowControl w:val="0"/>
      <w:autoSpaceDE w:val="0"/>
      <w:autoSpaceDN w:val="0"/>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3381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33813"/>
    <w:rPr>
      <w:sz w:val="16"/>
      <w:szCs w:val="16"/>
    </w:rPr>
  </w:style>
  <w:style w:type="paragraph" w:styleId="Header">
    <w:name w:val="header"/>
    <w:basedOn w:val="Normal"/>
    <w:link w:val="HeaderChar"/>
    <w:uiPriority w:val="99"/>
    <w:unhideWhenUsed/>
    <w:rsid w:val="00B06868"/>
    <w:pPr>
      <w:tabs>
        <w:tab w:val="center" w:pos="4680"/>
        <w:tab w:val="right" w:pos="9360"/>
      </w:tabs>
      <w:spacing w:after="0"/>
    </w:pPr>
  </w:style>
  <w:style w:type="character" w:customStyle="1" w:styleId="HeaderChar">
    <w:name w:val="Header Char"/>
    <w:basedOn w:val="DefaultParagraphFont"/>
    <w:link w:val="Header"/>
    <w:uiPriority w:val="99"/>
    <w:rsid w:val="00B06868"/>
  </w:style>
  <w:style w:type="paragraph" w:styleId="Footer">
    <w:name w:val="footer"/>
    <w:basedOn w:val="Normal"/>
    <w:link w:val="FooterChar"/>
    <w:uiPriority w:val="99"/>
    <w:unhideWhenUsed/>
    <w:rsid w:val="00B06868"/>
    <w:pPr>
      <w:tabs>
        <w:tab w:val="center" w:pos="4680"/>
        <w:tab w:val="right" w:pos="9360"/>
      </w:tabs>
      <w:spacing w:after="0"/>
    </w:pPr>
  </w:style>
  <w:style w:type="character" w:customStyle="1" w:styleId="FooterChar">
    <w:name w:val="Footer Char"/>
    <w:basedOn w:val="DefaultParagraphFont"/>
    <w:link w:val="Footer"/>
    <w:uiPriority w:val="99"/>
    <w:rsid w:val="00B0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shelterforhelpinemergency.org" TargetMode="External"/><Relationship Id="rId18" Type="http://schemas.openxmlformats.org/officeDocument/2006/relationships/hyperlink" Target="mailto:admin@paulstefanhome.org" TargetMode="External"/><Relationship Id="rId26" Type="http://schemas.openxmlformats.org/officeDocument/2006/relationships/hyperlink" Target="https://www.culpepercommons.com/" TargetMode="External"/><Relationship Id="rId39" Type="http://schemas.openxmlformats.org/officeDocument/2006/relationships/hyperlink" Target="http://www.jhbrentalproperties.com/" TargetMode="External"/><Relationship Id="rId21" Type="http://schemas.openxmlformats.org/officeDocument/2006/relationships/hyperlink" Target="https://academyhillapartments.com/" TargetMode="External"/><Relationship Id="rId34" Type="http://schemas.openxmlformats.org/officeDocument/2006/relationships/hyperlink" Target="https://markdanava.com/hunt-country-manor-apartments/" TargetMode="External"/><Relationship Id="rId42" Type="http://schemas.openxmlformats.org/officeDocument/2006/relationships/hyperlink" Target="https://www.hud.gov/program_offices/fair_housing_equal_opp/aboutfheo" TargetMode="External"/><Relationship Id="rId47" Type="http://schemas.openxmlformats.org/officeDocument/2006/relationships/hyperlink" Target="http://www.dpor.virginia.gov" TargetMode="External"/><Relationship Id="rId50"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kidd@macaa.org" TargetMode="External"/><Relationship Id="rId29" Type="http://schemas.openxmlformats.org/officeDocument/2006/relationships/hyperlink" Target="https://markdanava.com/hunt-country-manor-apartments/" TargetMode="External"/><Relationship Id="rId11" Type="http://schemas.openxmlformats.org/officeDocument/2006/relationships/hyperlink" Target="http://www.familyshelterservices.org" TargetMode="External"/><Relationship Id="rId24" Type="http://schemas.openxmlformats.org/officeDocument/2006/relationships/hyperlink" Target="https://www.apartmentguide.com/apartments/Virginia/Bealeton/The-Aspens/23065/" TargetMode="External"/><Relationship Id="rId32" Type="http://schemas.openxmlformats.org/officeDocument/2006/relationships/hyperlink" Target="http://www.tmamgroup.com/" TargetMode="External"/><Relationship Id="rId37" Type="http://schemas.openxmlformats.org/officeDocument/2006/relationships/hyperlink" Target="http://www.ofhva.com/" TargetMode="External"/><Relationship Id="rId40" Type="http://schemas.openxmlformats.org/officeDocument/2006/relationships/hyperlink" Target="mailto:office@yatesproperties.com" TargetMode="External"/><Relationship Id="rId45" Type="http://schemas.openxmlformats.org/officeDocument/2006/relationships/hyperlink" Target="https://www.hud.gov/sites/dfiles/PIH/documents/PHA_Contact_Report_VA.pdf" TargetMode="External"/><Relationship Id="rId5" Type="http://schemas.openxmlformats.org/officeDocument/2006/relationships/footnotes" Target="footnotes.xml"/><Relationship Id="rId15" Type="http://schemas.openxmlformats.org/officeDocument/2006/relationships/hyperlink" Target="mailto:info@macaa.org" TargetMode="External"/><Relationship Id="rId23" Type="http://schemas.openxmlformats.org/officeDocument/2006/relationships/hyperlink" Target="https://www.apartmentguide.com/apartments/Virginia/Bealeton/The-Aspens/23065/" TargetMode="External"/><Relationship Id="rId28" Type="http://schemas.openxmlformats.org/officeDocument/2006/relationships/hyperlink" Target="https://www.highlandcommons-apts.com/" TargetMode="External"/><Relationship Id="rId36" Type="http://schemas.openxmlformats.org/officeDocument/2006/relationships/hyperlink" Target="mailto:ofhbender@gmail.com" TargetMode="External"/><Relationship Id="rId49" Type="http://schemas.openxmlformats.org/officeDocument/2006/relationships/hyperlink" Target="http://www.vhda.com/" TargetMode="External"/><Relationship Id="rId10" Type="http://schemas.openxmlformats.org/officeDocument/2006/relationships/hyperlink" Target="http://www.dpor.virginia.gov/FairHousing/" TargetMode="External"/><Relationship Id="rId19" Type="http://schemas.openxmlformats.org/officeDocument/2006/relationships/hyperlink" Target="http://www.paulstefanhome.org" TargetMode="External"/><Relationship Id="rId31" Type="http://schemas.openxmlformats.org/officeDocument/2006/relationships/hyperlink" Target="mailto:oakbrookterracemgr@agpmanager.com" TargetMode="External"/><Relationship Id="rId44" Type="http://schemas.openxmlformats.org/officeDocument/2006/relationships/hyperlink" Target="http://www.LegalAidWorks.org/" TargetMode="External"/><Relationship Id="rId4" Type="http://schemas.openxmlformats.org/officeDocument/2006/relationships/webSettings" Target="webSettings.xml"/><Relationship Id="rId9" Type="http://schemas.openxmlformats.org/officeDocument/2006/relationships/hyperlink" Target="http://www.legalaidworks.org/" TargetMode="External"/><Relationship Id="rId14" Type="http://schemas.openxmlformats.org/officeDocument/2006/relationships/hyperlink" Target="http://www.shelterforhelpinemergency.org" TargetMode="External"/><Relationship Id="rId22" Type="http://schemas.openxmlformats.org/officeDocument/2006/relationships/hyperlink" Target="https://affordablehousingonline.com/housingsearch/Virginia/Culpeper/Ann-Wingfield-Commons/10042991" TargetMode="External"/><Relationship Id="rId27" Type="http://schemas.openxmlformats.org/officeDocument/2006/relationships/hyperlink" Target="https://members.culpeperchamber.com/list/member/friendship-heights-llc-2011" TargetMode="External"/><Relationship Id="rId30" Type="http://schemas.openxmlformats.org/officeDocument/2006/relationships/hyperlink" Target="mailto:mountainrun@ppmcva.com" TargetMode="External"/><Relationship Id="rId35" Type="http://schemas.openxmlformats.org/officeDocument/2006/relationships/hyperlink" Target="http://culpeperretirement.org/" TargetMode="External"/><Relationship Id="rId43" Type="http://schemas.openxmlformats.org/officeDocument/2006/relationships/hyperlink" Target="https://www.hud.gov/program_offices/fair_housing_equal_opp/aboutfheo" TargetMode="External"/><Relationship Id="rId48" Type="http://schemas.openxmlformats.org/officeDocument/2006/relationships/hyperlink" Target="mailto:FairHousing@dpor.virginia.gov" TargetMode="External"/><Relationship Id="rId8" Type="http://schemas.openxmlformats.org/officeDocument/2006/relationships/hyperlink" Target="mailto:LAWCulp@LegalAidWorks.or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afejourneys.org/" TargetMode="External"/><Relationship Id="rId17" Type="http://schemas.openxmlformats.org/officeDocument/2006/relationships/hyperlink" Target="http://www.macaa.org/hopehouse" TargetMode="External"/><Relationship Id="rId25" Type="http://schemas.openxmlformats.org/officeDocument/2006/relationships/hyperlink" Target="https://www.google.com/search?gs_ssp=eJzj4tZP1zcsKzA3MMzIMmC0UjWosLBMMjEyS0u2MDI0N7BISrMyqLA0MjI3sUxLNDI2s0wxMzP0kk4uzSlILUgtUkjOz83NzytWSCxILCrJTc0rKQYAmcsYzQ&amp;q=culpeper+commons+apartments&amp;rlz=1C1GCEA_enUS999US999&amp;oq=culpeper+commons+&amp;aqs=chrome.1.69i57j46i175i199i512j0i22i30l2.7062j0j7&amp;sourceid=chrome&amp;ie=UTF-8" TargetMode="External"/><Relationship Id="rId33" Type="http://schemas.openxmlformats.org/officeDocument/2006/relationships/hyperlink" Target="mailto:jsecord@sedwicksupply.com" TargetMode="External"/><Relationship Id="rId38" Type="http://schemas.openxmlformats.org/officeDocument/2006/relationships/hyperlink" Target="http://www.southridgemountainview.com/" TargetMode="External"/><Relationship Id="rId46" Type="http://schemas.openxmlformats.org/officeDocument/2006/relationships/hyperlink" Target="https://www.hud.gov/sites/dfiles/PIH/documents/PHA_Contact_Report_VA.pdf" TargetMode="External"/><Relationship Id="rId20" Type="http://schemas.openxmlformats.org/officeDocument/2006/relationships/hyperlink" Target="http://www.communitytouchinc.org" TargetMode="External"/><Relationship Id="rId41" Type="http://schemas.openxmlformats.org/officeDocument/2006/relationships/hyperlink" Target="http://www.communityhousingpartners.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14347</Words>
  <Characters>81778</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Cunningham</dc:creator>
  <cp:keywords/>
  <dc:description/>
  <cp:lastModifiedBy>mtobias@RRRCPD9.local</cp:lastModifiedBy>
  <cp:revision>2</cp:revision>
  <cp:lastPrinted>2022-07-13T14:42:00Z</cp:lastPrinted>
  <dcterms:created xsi:type="dcterms:W3CDTF">2023-02-27T17:42:00Z</dcterms:created>
  <dcterms:modified xsi:type="dcterms:W3CDTF">2023-02-27T17:42:00Z</dcterms:modified>
</cp:coreProperties>
</file>